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DD8" w14:textId="77777777" w:rsidR="00325361" w:rsidRDefault="009E34CE">
      <w:pPr>
        <w:pStyle w:val="a5"/>
        <w:jc w:val="center"/>
        <w:rPr>
          <w:b/>
          <w:bCs/>
          <w:sz w:val="27"/>
          <w:szCs w:val="27"/>
        </w:rPr>
      </w:pPr>
      <w:bookmarkStart w:id="0" w:name="OCRUncertain042"/>
      <w:r>
        <w:rPr>
          <w:b/>
          <w:bCs/>
          <w:sz w:val="27"/>
          <w:szCs w:val="27"/>
        </w:rPr>
        <w:t xml:space="preserve">ФЕДЕРАЛЬНОЕ ГОСУДАРСТВЕННОЕ БЮДЖЕТНОЕ ОБРАЗОВАТЕЛЬНОЕ УЧРЕЖДЕНИЕ ВЫСШЕГО ОБРАЗОВАНИЯ                                              </w:t>
      </w:r>
      <w:proofErr w:type="gramStart"/>
      <w:r>
        <w:rPr>
          <w:b/>
          <w:bCs/>
          <w:sz w:val="27"/>
          <w:szCs w:val="27"/>
        </w:rPr>
        <w:t xml:space="preserve">   «</w:t>
      </w:r>
      <w:proofErr w:type="gramEnd"/>
      <w:r>
        <w:rPr>
          <w:b/>
          <w:bCs/>
          <w:sz w:val="27"/>
          <w:szCs w:val="27"/>
        </w:rPr>
        <w:t>КАЗАНСКИЙ ГОСУДАРСТВЕННЫЙ МЕДИЦИНСКИЙ УНИВЕРСИТЕТ» МИНИСТЕРСТВА ЗДРАВООХРАНЕНИЯ РОССИЙСКОЙ ФЕДЕРАЦИИ</w:t>
      </w:r>
    </w:p>
    <w:p w14:paraId="4F992E4F" w14:textId="77777777" w:rsidR="00325361" w:rsidRDefault="00325361">
      <w:pPr>
        <w:pStyle w:val="a5"/>
        <w:rPr>
          <w:sz w:val="27"/>
          <w:szCs w:val="27"/>
        </w:rPr>
      </w:pPr>
    </w:p>
    <w:p w14:paraId="42927A8B" w14:textId="7900D0BF" w:rsidR="00325361" w:rsidRDefault="008509AF">
      <w:pPr>
        <w:pStyle w:val="a5"/>
        <w:spacing w:before="0" w:after="0"/>
        <w:ind w:left="6372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з</w:t>
      </w:r>
      <w:r w:rsidR="009E34CE">
        <w:rPr>
          <w:sz w:val="27"/>
          <w:szCs w:val="27"/>
        </w:rPr>
        <w:t>аведующий кафедрой</w:t>
      </w:r>
    </w:p>
    <w:p w14:paraId="08740B47" w14:textId="3447A570" w:rsidR="00325361" w:rsidRDefault="008509AF">
      <w:pPr>
        <w:pStyle w:val="a5"/>
        <w:spacing w:before="0" w:after="0"/>
        <w:ind w:left="6372"/>
        <w:rPr>
          <w:sz w:val="27"/>
          <w:szCs w:val="27"/>
        </w:rPr>
      </w:pPr>
      <w:r>
        <w:rPr>
          <w:sz w:val="27"/>
          <w:szCs w:val="27"/>
        </w:rPr>
        <w:t>доцент</w:t>
      </w:r>
      <w:r w:rsidR="009E34CE">
        <w:rPr>
          <w:sz w:val="27"/>
          <w:szCs w:val="27"/>
        </w:rPr>
        <w:t xml:space="preserve">, </w:t>
      </w:r>
      <w:proofErr w:type="gramStart"/>
      <w:r>
        <w:rPr>
          <w:sz w:val="27"/>
          <w:szCs w:val="27"/>
        </w:rPr>
        <w:t>к</w:t>
      </w:r>
      <w:r w:rsidR="009E34CE">
        <w:rPr>
          <w:sz w:val="27"/>
          <w:szCs w:val="27"/>
        </w:rPr>
        <w:t>.м.н.</w:t>
      </w:r>
      <w:proofErr w:type="gramEnd"/>
      <w:r w:rsidR="009E34CE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Р.Ф.Гайнутдинова</w:t>
      </w:r>
      <w:proofErr w:type="spellEnd"/>
    </w:p>
    <w:p w14:paraId="66E16208" w14:textId="77777777" w:rsidR="00325361" w:rsidRDefault="009E34CE">
      <w:pPr>
        <w:pStyle w:val="a5"/>
        <w:spacing w:before="0" w:after="0"/>
        <w:ind w:left="6372"/>
        <w:rPr>
          <w:sz w:val="27"/>
          <w:szCs w:val="27"/>
        </w:rPr>
      </w:pPr>
      <w:r>
        <w:rPr>
          <w:sz w:val="27"/>
          <w:szCs w:val="27"/>
        </w:rPr>
        <w:t xml:space="preserve">__________________ </w:t>
      </w:r>
    </w:p>
    <w:p w14:paraId="6F7AB26E" w14:textId="77777777" w:rsidR="00325361" w:rsidRDefault="009E34CE">
      <w:pPr>
        <w:pStyle w:val="a5"/>
        <w:spacing w:before="0" w:after="0"/>
        <w:ind w:left="6372"/>
        <w:rPr>
          <w:sz w:val="27"/>
          <w:szCs w:val="27"/>
        </w:rPr>
      </w:pPr>
      <w:r>
        <w:rPr>
          <w:sz w:val="27"/>
          <w:szCs w:val="27"/>
        </w:rPr>
        <w:t xml:space="preserve"> «___» ______________ 20 __ г.</w:t>
      </w:r>
    </w:p>
    <w:p w14:paraId="511C2AE2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40A602EF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BCB54B4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27D5AFB" w14:textId="77777777" w:rsidR="00325361" w:rsidRDefault="009E34CE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ФОНД ОЦЕНОЧНЫХ СРЕДСТВ (ФОС)</w:t>
      </w:r>
    </w:p>
    <w:p w14:paraId="1E17FDA4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96A47BC" w14:textId="77777777" w:rsidR="00325361" w:rsidRDefault="009E34CE">
      <w:pPr>
        <w:pStyle w:val="a6"/>
        <w:spacing w:line="360" w:lineRule="auto"/>
        <w:jc w:val="both"/>
      </w:pPr>
      <w:r>
        <w:rPr>
          <w:rStyle w:val="apple-converted-space"/>
        </w:rPr>
        <w:t xml:space="preserve">Дисциплина: </w:t>
      </w:r>
      <w:r>
        <w:rPr>
          <w:b/>
          <w:bCs/>
        </w:rPr>
        <w:t>Офтальмология</w:t>
      </w:r>
      <w:r>
        <w:rPr>
          <w:rStyle w:val="apple-converted-space"/>
        </w:rPr>
        <w:t xml:space="preserve"> </w:t>
      </w:r>
    </w:p>
    <w:p w14:paraId="1D4EC8E5" w14:textId="77777777" w:rsidR="00325361" w:rsidRDefault="009E34CE">
      <w:pPr>
        <w:pStyle w:val="a6"/>
        <w:spacing w:line="360" w:lineRule="auto"/>
        <w:jc w:val="both"/>
      </w:pPr>
      <w:r>
        <w:rPr>
          <w:rStyle w:val="apple-converted-space"/>
        </w:rPr>
        <w:t>Код и наименование специальности: 31.05.01 «Лечебное дело»</w:t>
      </w:r>
    </w:p>
    <w:p w14:paraId="727DCB9C" w14:textId="77777777" w:rsidR="00325361" w:rsidRDefault="009E34CE">
      <w:pPr>
        <w:pStyle w:val="a6"/>
        <w:spacing w:line="360" w:lineRule="auto"/>
        <w:jc w:val="both"/>
      </w:pPr>
      <w:r>
        <w:rPr>
          <w:rStyle w:val="apple-converted-space"/>
        </w:rPr>
        <w:t>Квалификация: врач-лечебник</w:t>
      </w:r>
    </w:p>
    <w:p w14:paraId="5EF91861" w14:textId="77777777" w:rsidR="00325361" w:rsidRDefault="009E34CE">
      <w:pPr>
        <w:pStyle w:val="a6"/>
        <w:spacing w:line="360" w:lineRule="auto"/>
        <w:jc w:val="both"/>
        <w:rPr>
          <w:dstrike/>
        </w:rPr>
      </w:pPr>
      <w:r>
        <w:rPr>
          <w:rStyle w:val="apple-converted-space"/>
        </w:rPr>
        <w:t>Уровень специалитета</w:t>
      </w:r>
    </w:p>
    <w:p w14:paraId="1529330F" w14:textId="77777777" w:rsidR="00325361" w:rsidRDefault="009E34CE">
      <w:pPr>
        <w:pStyle w:val="a6"/>
        <w:spacing w:line="360" w:lineRule="auto"/>
        <w:jc w:val="both"/>
      </w:pPr>
      <w:r>
        <w:rPr>
          <w:rStyle w:val="apple-converted-space"/>
        </w:rPr>
        <w:t>Форма обучения: очная</w:t>
      </w:r>
    </w:p>
    <w:p w14:paraId="6898768D" w14:textId="77777777" w:rsidR="00325361" w:rsidRDefault="009E34CE">
      <w:pPr>
        <w:pStyle w:val="a6"/>
        <w:spacing w:line="360" w:lineRule="auto"/>
        <w:jc w:val="both"/>
      </w:pPr>
      <w:r>
        <w:rPr>
          <w:rStyle w:val="apple-converted-space"/>
        </w:rPr>
        <w:t>Факультет: Лечебный</w:t>
      </w:r>
    </w:p>
    <w:p w14:paraId="3C08F097" w14:textId="77777777" w:rsidR="00325361" w:rsidRDefault="009E34CE">
      <w:pPr>
        <w:pStyle w:val="a6"/>
        <w:spacing w:line="360" w:lineRule="auto"/>
        <w:jc w:val="both"/>
        <w:rPr>
          <w:b/>
          <w:bCs/>
        </w:rPr>
      </w:pPr>
      <w:r>
        <w:rPr>
          <w:rStyle w:val="apple-converted-space"/>
        </w:rPr>
        <w:t>Кафедра: офтальмологии</w:t>
      </w:r>
    </w:p>
    <w:p w14:paraId="3E02A3E0" w14:textId="77777777" w:rsidR="00325361" w:rsidRDefault="009E34CE">
      <w:pPr>
        <w:pStyle w:val="a6"/>
        <w:spacing w:line="360" w:lineRule="auto"/>
        <w:jc w:val="both"/>
      </w:pPr>
      <w:r>
        <w:rPr>
          <w:rStyle w:val="apple-converted-space"/>
        </w:rPr>
        <w:t>Курс: 4</w:t>
      </w:r>
    </w:p>
    <w:p w14:paraId="0655AC1C" w14:textId="77777777" w:rsidR="00325361" w:rsidRDefault="009E34CE">
      <w:pPr>
        <w:pStyle w:val="a6"/>
        <w:spacing w:line="360" w:lineRule="auto"/>
        <w:jc w:val="both"/>
      </w:pPr>
      <w:r>
        <w:rPr>
          <w:rStyle w:val="apple-converted-space"/>
        </w:rPr>
        <w:t>Семестр: 8</w:t>
      </w:r>
    </w:p>
    <w:p w14:paraId="1FB85895" w14:textId="77777777" w:rsidR="00325361" w:rsidRDefault="009E34CE">
      <w:pPr>
        <w:pStyle w:val="a6"/>
        <w:spacing w:line="360" w:lineRule="auto"/>
        <w:jc w:val="both"/>
      </w:pPr>
      <w:r>
        <w:rPr>
          <w:rStyle w:val="apple-converted-space"/>
        </w:rPr>
        <w:t>Лекции: 18 час.</w:t>
      </w:r>
    </w:p>
    <w:p w14:paraId="7E2B1E9F" w14:textId="77777777" w:rsidR="00325361" w:rsidRDefault="009E34CE">
      <w:pPr>
        <w:pStyle w:val="a6"/>
        <w:spacing w:line="360" w:lineRule="auto"/>
        <w:jc w:val="both"/>
      </w:pPr>
      <w:r>
        <w:rPr>
          <w:rStyle w:val="apple-converted-space"/>
        </w:rPr>
        <w:t xml:space="preserve">Практические занятия: 45 час. </w:t>
      </w:r>
    </w:p>
    <w:p w14:paraId="5742B970" w14:textId="77777777" w:rsidR="00325361" w:rsidRDefault="009E34CE">
      <w:pPr>
        <w:pStyle w:val="a6"/>
        <w:spacing w:line="360" w:lineRule="auto"/>
        <w:jc w:val="both"/>
      </w:pPr>
      <w:r>
        <w:rPr>
          <w:rStyle w:val="apple-converted-space"/>
        </w:rPr>
        <w:t>Самостоятельная работа: 45 час.</w:t>
      </w:r>
    </w:p>
    <w:p w14:paraId="35D0EB4F" w14:textId="77777777" w:rsidR="00325361" w:rsidRDefault="009E34CE">
      <w:pPr>
        <w:pStyle w:val="a6"/>
        <w:spacing w:line="360" w:lineRule="auto"/>
        <w:jc w:val="both"/>
      </w:pPr>
      <w:r>
        <w:rPr>
          <w:rStyle w:val="apple-converted-space"/>
        </w:rPr>
        <w:t>Зачет: 8 семестр</w:t>
      </w:r>
    </w:p>
    <w:p w14:paraId="2AE00593" w14:textId="77777777" w:rsidR="00325361" w:rsidRDefault="009E34CE">
      <w:pPr>
        <w:pStyle w:val="a6"/>
        <w:spacing w:line="360" w:lineRule="auto"/>
        <w:jc w:val="both"/>
      </w:pPr>
      <w:r>
        <w:rPr>
          <w:rStyle w:val="apple-converted-space"/>
        </w:rPr>
        <w:t>Всего: 108 час.</w:t>
      </w:r>
    </w:p>
    <w:p w14:paraId="6F42A401" w14:textId="77777777" w:rsidR="00325361" w:rsidRDefault="009E34CE">
      <w:pPr>
        <w:pStyle w:val="a6"/>
        <w:spacing w:line="360" w:lineRule="auto"/>
        <w:jc w:val="both"/>
      </w:pPr>
      <w:r>
        <w:rPr>
          <w:rStyle w:val="apple-converted-space"/>
        </w:rPr>
        <w:t>Зачетных единиц трудоемкости (ЗЕТ): 3</w:t>
      </w:r>
    </w:p>
    <w:p w14:paraId="6A9A9EC4" w14:textId="77777777" w:rsidR="00325361" w:rsidRDefault="00325361">
      <w:pPr>
        <w:pStyle w:val="a6"/>
        <w:jc w:val="both"/>
      </w:pPr>
    </w:p>
    <w:p w14:paraId="48C9AE54" w14:textId="77777777" w:rsidR="00325361" w:rsidRDefault="00325361">
      <w:pPr>
        <w:pStyle w:val="a6"/>
        <w:jc w:val="both"/>
      </w:pPr>
    </w:p>
    <w:p w14:paraId="7C31A048" w14:textId="77777777" w:rsidR="00325361" w:rsidRDefault="00325361">
      <w:pPr>
        <w:pStyle w:val="a6"/>
        <w:jc w:val="both"/>
      </w:pPr>
    </w:p>
    <w:p w14:paraId="16DEED35" w14:textId="77777777" w:rsidR="00325361" w:rsidRDefault="00325361">
      <w:pPr>
        <w:pStyle w:val="a6"/>
        <w:jc w:val="both"/>
      </w:pPr>
    </w:p>
    <w:p w14:paraId="013ED842" w14:textId="77777777" w:rsidR="00325361" w:rsidRDefault="00325361">
      <w:pPr>
        <w:pStyle w:val="a6"/>
        <w:jc w:val="both"/>
      </w:pPr>
    </w:p>
    <w:p w14:paraId="62FB12D3" w14:textId="77777777" w:rsidR="00325361" w:rsidRDefault="00325361">
      <w:pPr>
        <w:pStyle w:val="a6"/>
        <w:jc w:val="both"/>
      </w:pPr>
    </w:p>
    <w:p w14:paraId="550E00FE" w14:textId="77777777" w:rsidR="00325361" w:rsidRDefault="00325361">
      <w:pPr>
        <w:pStyle w:val="a6"/>
        <w:jc w:val="both"/>
      </w:pPr>
    </w:p>
    <w:p w14:paraId="1548FB80" w14:textId="77777777" w:rsidR="00325361" w:rsidRDefault="00325361">
      <w:pPr>
        <w:pStyle w:val="a6"/>
        <w:jc w:val="both"/>
      </w:pPr>
    </w:p>
    <w:p w14:paraId="2BE50E34" w14:textId="77777777" w:rsidR="00325361" w:rsidRDefault="00325361">
      <w:pPr>
        <w:pStyle w:val="a6"/>
        <w:jc w:val="both"/>
      </w:pPr>
    </w:p>
    <w:p w14:paraId="0D5EBD48" w14:textId="77777777" w:rsidR="00325361" w:rsidRDefault="00325361">
      <w:pPr>
        <w:pStyle w:val="a6"/>
        <w:jc w:val="both"/>
      </w:pPr>
    </w:p>
    <w:p w14:paraId="06902536" w14:textId="77777777" w:rsidR="00325361" w:rsidRDefault="00325361">
      <w:pPr>
        <w:pStyle w:val="a6"/>
        <w:jc w:val="both"/>
      </w:pPr>
    </w:p>
    <w:p w14:paraId="62F048FB" w14:textId="63E63789" w:rsidR="00325361" w:rsidRPr="00743523" w:rsidRDefault="009E34CE">
      <w:pPr>
        <w:jc w:val="center"/>
        <w:rPr>
          <w:lang w:val="ru-RU"/>
        </w:rPr>
      </w:pPr>
      <w:r>
        <w:rPr>
          <w:b/>
          <w:bCs/>
          <w:sz w:val="24"/>
          <w:szCs w:val="24"/>
          <w:lang w:val="ru-RU"/>
        </w:rPr>
        <w:t>Казань 20</w:t>
      </w:r>
      <w:bookmarkEnd w:id="0"/>
      <w:r>
        <w:rPr>
          <w:b/>
          <w:bCs/>
          <w:sz w:val="24"/>
          <w:szCs w:val="24"/>
          <w:lang w:val="ru-RU"/>
        </w:rPr>
        <w:t>2</w:t>
      </w:r>
      <w:r w:rsidR="008509AF">
        <w:rPr>
          <w:b/>
          <w:bCs/>
          <w:sz w:val="24"/>
          <w:szCs w:val="24"/>
          <w:lang w:val="ru-RU"/>
        </w:rPr>
        <w:t>5</w:t>
      </w: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br w:type="page"/>
      </w:r>
    </w:p>
    <w:p w14:paraId="372CA026" w14:textId="77777777" w:rsidR="00325361" w:rsidRDefault="009E34CE">
      <w:pPr>
        <w:jc w:val="center"/>
        <w:rPr>
          <w:sz w:val="24"/>
          <w:szCs w:val="24"/>
          <w:lang w:val="ru-RU"/>
        </w:rPr>
      </w:pPr>
      <w:bookmarkStart w:id="1" w:name="_Hlk31274881"/>
      <w:r>
        <w:rPr>
          <w:b/>
          <w:bCs/>
          <w:sz w:val="24"/>
          <w:szCs w:val="24"/>
          <w:lang w:val="ru-RU"/>
        </w:rPr>
        <w:lastRenderedPageBreak/>
        <w:t>Ф</w:t>
      </w:r>
      <w:bookmarkStart w:id="2" w:name="_Hlk31274865"/>
      <w:bookmarkEnd w:id="1"/>
      <w:r>
        <w:rPr>
          <w:b/>
          <w:bCs/>
          <w:sz w:val="24"/>
          <w:szCs w:val="24"/>
          <w:lang w:val="ru-RU"/>
        </w:rPr>
        <w:t>орма листа согласований фонда оценочных средств</w:t>
      </w:r>
    </w:p>
    <w:p w14:paraId="460898E9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52DF0AF2" w14:textId="77777777" w:rsidR="00325361" w:rsidRDefault="009E34CE">
      <w:pPr>
        <w:ind w:left="709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Фонд оценочных средств предназначен для контроля знаний студентов специальности «Лечебное дело»</w:t>
      </w:r>
      <w:r>
        <w:rPr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по дисциплине «Офтальмология»</w:t>
      </w:r>
    </w:p>
    <w:p w14:paraId="51B3B9C2" w14:textId="77777777" w:rsidR="00325361" w:rsidRDefault="00325361">
      <w:pPr>
        <w:jc w:val="both"/>
        <w:rPr>
          <w:b/>
          <w:bCs/>
          <w:sz w:val="24"/>
          <w:szCs w:val="24"/>
          <w:lang w:val="ru-RU"/>
        </w:rPr>
      </w:pPr>
    </w:p>
    <w:p w14:paraId="76EA2B21" w14:textId="77777777" w:rsidR="00325361" w:rsidRDefault="009E34CE">
      <w:pPr>
        <w:pStyle w:val="a6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ФОС:</w:t>
      </w:r>
    </w:p>
    <w:p w14:paraId="10858129" w14:textId="52F3A381" w:rsidR="00325361" w:rsidRDefault="008509AF">
      <w:pPr>
        <w:pStyle w:val="a6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з</w:t>
      </w:r>
      <w:r w:rsidR="009E34CE">
        <w:rPr>
          <w:rFonts w:ascii="Times New Roman" w:hAnsi="Times New Roman"/>
          <w:sz w:val="24"/>
          <w:szCs w:val="24"/>
        </w:rPr>
        <w:t xml:space="preserve">аведующий кафедрой офтальмологии, </w:t>
      </w:r>
    </w:p>
    <w:p w14:paraId="6CB8B239" w14:textId="6A5E6EA4" w:rsidR="00325361" w:rsidRDefault="008509AF">
      <w:pPr>
        <w:pStyle w:val="a6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доцент</w:t>
      </w:r>
      <w:r w:rsidR="009E34CE"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r w:rsidR="009E34CE">
        <w:rPr>
          <w:rFonts w:ascii="Times New Roman" w:hAnsi="Times New Roman"/>
          <w:sz w:val="24"/>
          <w:szCs w:val="24"/>
        </w:rPr>
        <w:t>.м.н.</w:t>
      </w:r>
      <w:proofErr w:type="gramEnd"/>
      <w:r w:rsidR="009E34CE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Р.Ф.Гайнутдинова</w:t>
      </w:r>
      <w:proofErr w:type="spellEnd"/>
      <w:r w:rsidR="009E34CE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 </w:t>
      </w:r>
    </w:p>
    <w:p w14:paraId="049A149F" w14:textId="77777777" w:rsidR="00325361" w:rsidRDefault="00325361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5B80F" w14:textId="7D37D57B" w:rsidR="00325361" w:rsidRDefault="008509AF">
      <w:pPr>
        <w:pStyle w:val="a6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преподаватель</w:t>
      </w:r>
      <w:r w:rsidR="009E34CE">
        <w:rPr>
          <w:rFonts w:ascii="Times New Roman" w:hAnsi="Times New Roman"/>
          <w:sz w:val="24"/>
          <w:szCs w:val="24"/>
        </w:rPr>
        <w:t xml:space="preserve"> кафедры офтальмологии</w:t>
      </w:r>
    </w:p>
    <w:p w14:paraId="2A42D5F1" w14:textId="77777777" w:rsidR="00325361" w:rsidRDefault="009E34CE">
      <w:pPr>
        <w:pStyle w:val="a6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Миннуллина Э.Р.                                                                                         __________________</w:t>
      </w:r>
    </w:p>
    <w:p w14:paraId="611644C2" w14:textId="77777777" w:rsidR="00325361" w:rsidRDefault="00325361">
      <w:pPr>
        <w:pStyle w:val="a6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8A7E2" w14:textId="77777777" w:rsidR="00325361" w:rsidRDefault="009E34CE">
      <w:pPr>
        <w:pStyle w:val="a6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ФОС рассмотрен и одобрен на заседании кафедры офтальмологии «</w:t>
      </w:r>
      <w:r>
        <w:rPr>
          <w:rFonts w:ascii="Times New Roman" w:hAnsi="Times New Roman"/>
          <w:sz w:val="24"/>
          <w:szCs w:val="24"/>
        </w:rPr>
        <w:softHyphen/>
        <w:t>____» _____20____года протокол № ______</w:t>
      </w:r>
    </w:p>
    <w:p w14:paraId="1A2D680A" w14:textId="23AD380F" w:rsidR="00325361" w:rsidRDefault="008509AF">
      <w:pPr>
        <w:pStyle w:val="a6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з</w:t>
      </w:r>
      <w:r w:rsidR="009E34CE">
        <w:rPr>
          <w:rFonts w:ascii="Times New Roman" w:hAnsi="Times New Roman"/>
          <w:sz w:val="24"/>
          <w:szCs w:val="24"/>
        </w:rPr>
        <w:t xml:space="preserve">аведующий кафедрой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r w:rsidR="009E34CE">
        <w:rPr>
          <w:rFonts w:ascii="Times New Roman" w:hAnsi="Times New Roman"/>
          <w:sz w:val="24"/>
          <w:szCs w:val="24"/>
        </w:rPr>
        <w:t>.м.н.</w:t>
      </w:r>
      <w:proofErr w:type="gramEnd"/>
      <w:r w:rsidR="009E34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доцент</w:t>
      </w:r>
      <w:r w:rsidR="009E34CE">
        <w:rPr>
          <w:rFonts w:ascii="Times New Roman" w:hAnsi="Times New Roman"/>
          <w:sz w:val="24"/>
          <w:szCs w:val="24"/>
        </w:rPr>
        <w:t xml:space="preserve">                             _________________</w:t>
      </w:r>
      <w:r>
        <w:rPr>
          <w:rFonts w:ascii="Times New Roman" w:hAnsi="Times New Roman"/>
          <w:sz w:val="24"/>
          <w:szCs w:val="24"/>
        </w:rPr>
        <w:t>Р.Ф.Гайнутдинова</w:t>
      </w:r>
      <w:r w:rsidR="009E34CE">
        <w:rPr>
          <w:rFonts w:ascii="Times New Roman" w:hAnsi="Times New Roman"/>
          <w:sz w:val="24"/>
          <w:szCs w:val="24"/>
        </w:rPr>
        <w:tab/>
      </w:r>
    </w:p>
    <w:p w14:paraId="5AFD006D" w14:textId="77777777" w:rsidR="00325361" w:rsidRDefault="00325361">
      <w:pPr>
        <w:pStyle w:val="a6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649AA" w14:textId="77777777" w:rsidR="00325361" w:rsidRDefault="00325361">
      <w:pPr>
        <w:ind w:firstLine="708"/>
        <w:jc w:val="both"/>
        <w:rPr>
          <w:rStyle w:val="apple-converted-space"/>
          <w:sz w:val="24"/>
          <w:szCs w:val="24"/>
          <w:lang w:val="ru-RU"/>
        </w:rPr>
      </w:pPr>
    </w:p>
    <w:p w14:paraId="0744C019" w14:textId="77777777" w:rsidR="00325361" w:rsidRDefault="00325361">
      <w:pPr>
        <w:ind w:firstLine="708"/>
        <w:jc w:val="both"/>
        <w:rPr>
          <w:rStyle w:val="apple-converted-space"/>
          <w:sz w:val="24"/>
          <w:szCs w:val="24"/>
          <w:lang w:val="ru-RU"/>
        </w:rPr>
      </w:pPr>
    </w:p>
    <w:p w14:paraId="738A418A" w14:textId="77777777" w:rsidR="00325361" w:rsidRDefault="00325361">
      <w:pPr>
        <w:jc w:val="center"/>
        <w:rPr>
          <w:sz w:val="24"/>
          <w:szCs w:val="24"/>
          <w:lang w:val="ru-RU"/>
        </w:rPr>
      </w:pPr>
    </w:p>
    <w:bookmarkEnd w:id="2"/>
    <w:p w14:paraId="1A014FC2" w14:textId="77777777" w:rsidR="00325361" w:rsidRDefault="009E34CE">
      <w:pPr>
        <w:pStyle w:val="a5"/>
      </w:pPr>
      <w:r>
        <w:rPr>
          <w:rStyle w:val="apple-converted-space"/>
          <w:rFonts w:ascii="Arial Unicode MS" w:hAnsi="Arial Unicode MS"/>
        </w:rPr>
        <w:br w:type="page"/>
      </w:r>
    </w:p>
    <w:p w14:paraId="3F5D8C6F" w14:textId="77777777" w:rsidR="00325361" w:rsidRDefault="009E34CE">
      <w:pPr>
        <w:pStyle w:val="a5"/>
        <w:rPr>
          <w:b/>
          <w:bCs/>
          <w:sz w:val="27"/>
          <w:szCs w:val="27"/>
        </w:rPr>
      </w:pPr>
      <w:r>
        <w:rPr>
          <w:rStyle w:val="apple-converted-space"/>
        </w:rPr>
        <w:lastRenderedPageBreak/>
        <w:t xml:space="preserve">                                                                   </w:t>
      </w:r>
      <w:r>
        <w:rPr>
          <w:b/>
          <w:bCs/>
          <w:sz w:val="27"/>
          <w:szCs w:val="27"/>
        </w:rPr>
        <w:t>СОДЕРЖАНИЕ</w:t>
      </w:r>
    </w:p>
    <w:p w14:paraId="02E158B1" w14:textId="77777777" w:rsidR="00325361" w:rsidRDefault="009E34CE">
      <w:pPr>
        <w:pStyle w:val="a5"/>
        <w:rPr>
          <w:sz w:val="27"/>
          <w:szCs w:val="27"/>
        </w:rPr>
      </w:pPr>
      <w:r>
        <w:rPr>
          <w:sz w:val="27"/>
          <w:szCs w:val="27"/>
        </w:rPr>
        <w:t>I. ПАСПОРТ ФОНДА ОЦЕНОЧНЫХ СРЕДСТВ………………………………………. 4</w:t>
      </w:r>
    </w:p>
    <w:p w14:paraId="1A143407" w14:textId="77777777" w:rsidR="00325361" w:rsidRDefault="009E34CE">
      <w:pPr>
        <w:pStyle w:val="a5"/>
        <w:rPr>
          <w:sz w:val="27"/>
          <w:szCs w:val="27"/>
        </w:rPr>
      </w:pPr>
      <w:r>
        <w:rPr>
          <w:sz w:val="27"/>
          <w:szCs w:val="27"/>
        </w:rPr>
        <w:t>II. СПЕЦИФИКАЦИЯ ФОНДА ОЦЕНОЧНЫХ СРЕДСТВ………………………</w:t>
      </w:r>
      <w:proofErr w:type="gramStart"/>
      <w:r>
        <w:rPr>
          <w:sz w:val="27"/>
          <w:szCs w:val="27"/>
        </w:rPr>
        <w:t>…....</w:t>
      </w:r>
      <w:proofErr w:type="gramEnd"/>
      <w:r>
        <w:rPr>
          <w:sz w:val="27"/>
          <w:szCs w:val="27"/>
        </w:rPr>
        <w:t>5</w:t>
      </w:r>
    </w:p>
    <w:p w14:paraId="141CAD17" w14:textId="77777777" w:rsidR="00325361" w:rsidRDefault="009E34CE">
      <w:pPr>
        <w:pStyle w:val="a5"/>
        <w:rPr>
          <w:sz w:val="27"/>
          <w:szCs w:val="27"/>
        </w:rPr>
      </w:pPr>
      <w:r>
        <w:rPr>
          <w:sz w:val="27"/>
          <w:szCs w:val="27"/>
        </w:rPr>
        <w:t>III. ФОНД ОЦЕНОЧНЫХ СРЕДСТВ………………………………………………</w:t>
      </w:r>
      <w:proofErr w:type="gramStart"/>
      <w:r>
        <w:rPr>
          <w:sz w:val="27"/>
          <w:szCs w:val="27"/>
        </w:rPr>
        <w:t>…….</w:t>
      </w:r>
      <w:proofErr w:type="gramEnd"/>
      <w:r>
        <w:rPr>
          <w:sz w:val="27"/>
          <w:szCs w:val="27"/>
        </w:rPr>
        <w:t>. 7</w:t>
      </w:r>
    </w:p>
    <w:p w14:paraId="2B290CD8" w14:textId="77777777" w:rsidR="00325361" w:rsidRPr="00743523" w:rsidRDefault="009E34CE">
      <w:pPr>
        <w:rPr>
          <w:b/>
          <w:bCs/>
          <w:sz w:val="28"/>
          <w:szCs w:val="28"/>
          <w:lang w:val="ru-RU"/>
        </w:rPr>
      </w:pPr>
      <w:r>
        <w:rPr>
          <w:sz w:val="27"/>
          <w:szCs w:val="27"/>
        </w:rPr>
        <w:t>IV</w:t>
      </w:r>
      <w:r>
        <w:rPr>
          <w:sz w:val="27"/>
          <w:szCs w:val="27"/>
          <w:lang w:val="ru-RU"/>
        </w:rPr>
        <w:t>. ЭТАЛОНЫ ОТВЕТОВ………………………………………………………………....33</w:t>
      </w:r>
    </w:p>
    <w:p w14:paraId="60DE8ADD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54823CAA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235E33AE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6FF15F98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19ED2BB4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3AB25801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66E7005E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47060677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4D32E7C9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34F2DAB8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63BD905F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7A5869F2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2CE55629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75273670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7C6054D4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16A349D2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1153BA0F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541590D6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5A625535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096BA893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022ECC79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5866F2DB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007F9E8C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3AF202F4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716816EB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4144173A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6C3BEE99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523D5E50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17581149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289BD86A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7DCA2B80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4FF3DB44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592F8CA7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1033D16A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2EF594D1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1E5AF071" w14:textId="77777777" w:rsidR="00325361" w:rsidRDefault="00325361">
      <w:pPr>
        <w:jc w:val="center"/>
        <w:rPr>
          <w:b/>
          <w:bCs/>
          <w:sz w:val="28"/>
          <w:szCs w:val="28"/>
          <w:lang w:val="ru-RU"/>
        </w:rPr>
      </w:pPr>
    </w:p>
    <w:p w14:paraId="21C6E2B7" w14:textId="77777777" w:rsidR="00325361" w:rsidRDefault="009E34CE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ПАСПОРТ ФОНДА ОЦЕНОЧНЫХ СРЕДСТВ</w:t>
      </w:r>
    </w:p>
    <w:p w14:paraId="65F43AC7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57FDC40" w14:textId="77777777" w:rsidR="00325361" w:rsidRDefault="00325361">
      <w:pPr>
        <w:rPr>
          <w:shd w:val="clear" w:color="auto" w:fill="FFFF00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529"/>
        <w:gridCol w:w="2259"/>
        <w:gridCol w:w="1942"/>
        <w:gridCol w:w="1123"/>
        <w:gridCol w:w="1588"/>
        <w:gridCol w:w="1368"/>
        <w:gridCol w:w="1647"/>
      </w:tblGrid>
      <w:tr w:rsidR="00325361" w14:paraId="45171274" w14:textId="77777777">
        <w:trPr>
          <w:trHeight w:val="222"/>
          <w:tblHeader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17C08" w14:textId="77777777" w:rsidR="00325361" w:rsidRDefault="009E34CE">
            <w:pPr>
              <w:pStyle w:val="1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  <w:p w14:paraId="0670379F" w14:textId="77777777" w:rsidR="00325361" w:rsidRDefault="009E34CE">
            <w:pPr>
              <w:pStyle w:val="1a"/>
              <w:jc w:val="center"/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273DB" w14:textId="77777777" w:rsidR="00325361" w:rsidRDefault="009E34CE">
            <w:pPr>
              <w:pStyle w:val="1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Контролируемые</w:t>
            </w:r>
          </w:p>
          <w:p w14:paraId="50F348A9" w14:textId="77777777" w:rsidR="00325361" w:rsidRDefault="009E34CE">
            <w:pPr>
              <w:pStyle w:val="1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темы дисциплины /</w:t>
            </w:r>
          </w:p>
          <w:p w14:paraId="20376CC3" w14:textId="77777777" w:rsidR="00325361" w:rsidRDefault="009E34CE">
            <w:pPr>
              <w:pStyle w:val="1a"/>
              <w:jc w:val="center"/>
            </w:pPr>
            <w:r>
              <w:rPr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447DD" w14:textId="77777777" w:rsidR="00325361" w:rsidRDefault="009E34CE">
            <w:pPr>
              <w:pStyle w:val="1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Контролируемые</w:t>
            </w:r>
          </w:p>
          <w:p w14:paraId="0155A6A8" w14:textId="77777777" w:rsidR="00325361" w:rsidRDefault="009E34CE">
            <w:pPr>
              <w:pStyle w:val="1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компетенции</w:t>
            </w:r>
          </w:p>
          <w:p w14:paraId="4DE72571" w14:textId="77777777" w:rsidR="00325361" w:rsidRDefault="009E34CE">
            <w:pPr>
              <w:pStyle w:val="1a"/>
              <w:jc w:val="center"/>
            </w:pPr>
            <w:r>
              <w:rPr>
                <w:b/>
                <w:bCs/>
                <w:sz w:val="20"/>
                <w:szCs w:val="20"/>
              </w:rPr>
              <w:t>(или их части)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4328D" w14:textId="77777777" w:rsidR="00325361" w:rsidRDefault="009E34CE">
            <w:pPr>
              <w:pStyle w:val="1a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ЗУВы</w:t>
            </w:r>
            <w:proofErr w:type="spellEnd"/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409A3" w14:textId="77777777" w:rsidR="00325361" w:rsidRDefault="009E34CE">
            <w:pPr>
              <w:pStyle w:val="1a"/>
              <w:jc w:val="center"/>
            </w:pPr>
            <w:r>
              <w:rPr>
                <w:b/>
                <w:bCs/>
                <w:sz w:val="20"/>
                <w:szCs w:val="20"/>
              </w:rPr>
              <w:t>Оценочные средства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297D1" w14:textId="77777777" w:rsidR="00325361" w:rsidRDefault="00325361"/>
        </w:tc>
      </w:tr>
      <w:tr w:rsidR="00325361" w14:paraId="61327476" w14:textId="77777777">
        <w:trPr>
          <w:trHeight w:val="525"/>
          <w:tblHeader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CAB4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17B6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5D0F" w14:textId="77777777" w:rsidR="00325361" w:rsidRDefault="00325361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EE46" w14:textId="77777777" w:rsidR="00325361" w:rsidRDefault="00325361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DEDF0" w14:textId="77777777" w:rsidR="00325361" w:rsidRDefault="009E34CE">
            <w:pPr>
              <w:pStyle w:val="1a"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DE96D" w14:textId="77777777" w:rsidR="00325361" w:rsidRDefault="00325361">
            <w:pPr>
              <w:pStyle w:val="1a"/>
              <w:jc w:val="center"/>
              <w:rPr>
                <w:b/>
                <w:bCs/>
                <w:sz w:val="20"/>
                <w:szCs w:val="20"/>
              </w:rPr>
            </w:pPr>
          </w:p>
          <w:p w14:paraId="11C0E141" w14:textId="77777777" w:rsidR="00325361" w:rsidRDefault="009E34CE">
            <w:pPr>
              <w:pStyle w:val="1a"/>
              <w:jc w:val="center"/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E283F" w14:textId="77777777" w:rsidR="00325361" w:rsidRDefault="00325361">
            <w:pPr>
              <w:pStyle w:val="1a"/>
              <w:jc w:val="center"/>
              <w:rPr>
                <w:b/>
                <w:bCs/>
                <w:sz w:val="20"/>
                <w:szCs w:val="20"/>
              </w:rPr>
            </w:pPr>
          </w:p>
          <w:p w14:paraId="7BAAC41D" w14:textId="77777777" w:rsidR="00325361" w:rsidRDefault="009E34CE">
            <w:pPr>
              <w:pStyle w:val="1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Ссылки </w:t>
            </w:r>
          </w:p>
        </w:tc>
      </w:tr>
      <w:tr w:rsidR="00325361" w:rsidRPr="00D42898" w14:paraId="57958B7C" w14:textId="77777777">
        <w:tblPrEx>
          <w:shd w:val="clear" w:color="auto" w:fill="CED7E7"/>
        </w:tblPrEx>
        <w:trPr>
          <w:trHeight w:val="222"/>
        </w:trPr>
        <w:tc>
          <w:tcPr>
            <w:tcW w:w="8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AA4E" w14:textId="77777777" w:rsidR="00325361" w:rsidRPr="00743523" w:rsidRDefault="009E34CE">
            <w:pPr>
              <w:tabs>
                <w:tab w:val="left" w:pos="70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РАЗДЕЛ 1. </w:t>
            </w:r>
            <w:r>
              <w:rPr>
                <w:sz w:val="18"/>
                <w:szCs w:val="18"/>
                <w:lang w:val="ru-RU"/>
              </w:rPr>
              <w:t>История развития офтальмологии. Анатомия, функции органа зрения.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47191" w14:textId="77777777" w:rsidR="00325361" w:rsidRPr="00743523" w:rsidRDefault="00325361">
            <w:pPr>
              <w:rPr>
                <w:lang w:val="ru-RU"/>
              </w:rPr>
            </w:pPr>
          </w:p>
        </w:tc>
      </w:tr>
      <w:tr w:rsidR="00325361" w14:paraId="62C2D86B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4FCA6" w14:textId="77777777" w:rsidR="00325361" w:rsidRDefault="009E34CE">
            <w:pPr>
              <w:tabs>
                <w:tab w:val="left" w:pos="708"/>
              </w:tabs>
            </w:pPr>
            <w:r>
              <w:rPr>
                <w:lang w:val="ru-RU"/>
              </w:rPr>
              <w:t>1.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D35AA" w14:textId="77777777" w:rsidR="00325361" w:rsidRPr="00743523" w:rsidRDefault="009E34CE">
            <w:pPr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ТЕМА 1.1.</w:t>
            </w:r>
          </w:p>
          <w:p w14:paraId="78706790" w14:textId="77777777" w:rsidR="00325361" w:rsidRPr="00743523" w:rsidRDefault="009E34CE">
            <w:pPr>
              <w:widowControl w:val="0"/>
              <w:spacing w:line="276" w:lineRule="auto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История развития офтальмологии. Анатомия, функции органа зрения.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1F0FC" w14:textId="77777777" w:rsidR="00325361" w:rsidRDefault="009E34CE">
            <w:pPr>
              <w:pStyle w:val="a7"/>
            </w:pPr>
            <w:r>
              <w:rPr>
                <w:sz w:val="20"/>
                <w:szCs w:val="20"/>
              </w:rPr>
              <w:t>ПК-5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6ACB7" w14:textId="77777777" w:rsidR="00325361" w:rsidRDefault="009E34CE">
            <w:pPr>
              <w:tabs>
                <w:tab w:val="right" w:leader="underscore" w:pos="9639"/>
              </w:tabs>
              <w:jc w:val="center"/>
            </w:pPr>
            <w:r>
              <w:rPr>
                <w:lang w:val="ru-RU"/>
              </w:rPr>
              <w:t>знать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CD907" w14:textId="77777777" w:rsidR="00325361" w:rsidRDefault="009E34CE">
            <w:r>
              <w:rPr>
                <w:lang w:val="ru-RU"/>
              </w:rPr>
              <w:t>тесты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E8E6D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lang w:val="ru-RU"/>
              </w:rPr>
              <w:t>60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ABDDE" w14:textId="77777777" w:rsidR="00325361" w:rsidRDefault="00FF73B0">
            <w:hyperlink r:id="rId7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6253907F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57ADA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6F24F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A96DE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A9824" w14:textId="77777777" w:rsidR="00325361" w:rsidRDefault="009E34CE">
            <w:pPr>
              <w:tabs>
                <w:tab w:val="right" w:leader="underscore" w:pos="9639"/>
              </w:tabs>
              <w:jc w:val="center"/>
            </w:pPr>
            <w:r>
              <w:rPr>
                <w:rStyle w:val="a8"/>
                <w:lang w:val="ru-RU"/>
              </w:rPr>
              <w:t>уметь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8096" w14:textId="77777777" w:rsidR="00325361" w:rsidRDefault="009E34CE">
            <w:r>
              <w:rPr>
                <w:rStyle w:val="a8"/>
                <w:lang w:val="ru-RU"/>
              </w:rPr>
              <w:t>задачи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0B65B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0C649" w14:textId="77777777" w:rsidR="00325361" w:rsidRDefault="00FF73B0">
            <w:hyperlink r:id="rId8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032DC9D8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37E5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C2B47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50987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B4581" w14:textId="77777777" w:rsidR="00325361" w:rsidRDefault="009E34CE">
            <w:pPr>
              <w:tabs>
                <w:tab w:val="right" w:leader="underscore" w:pos="9639"/>
              </w:tabs>
              <w:jc w:val="center"/>
            </w:pPr>
            <w:r>
              <w:rPr>
                <w:rStyle w:val="a8"/>
                <w:lang w:val="ru-RU"/>
              </w:rPr>
              <w:t>владеть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627F4" w14:textId="77777777" w:rsidR="00325361" w:rsidRDefault="009E34CE">
            <w:r>
              <w:rPr>
                <w:rStyle w:val="a8"/>
                <w:lang w:val="ru-RU"/>
              </w:rPr>
              <w:t>деловая (ролевая) игра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77710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F55DD" w14:textId="77777777" w:rsidR="00325361" w:rsidRDefault="00FF73B0">
            <w:hyperlink r:id="rId9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0C43A6DE" w14:textId="77777777">
        <w:tblPrEx>
          <w:shd w:val="clear" w:color="auto" w:fill="CED7E7"/>
        </w:tblPrEx>
        <w:trPr>
          <w:trHeight w:val="222"/>
        </w:trPr>
        <w:tc>
          <w:tcPr>
            <w:tcW w:w="8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50CAF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 xml:space="preserve">РАЗДЕЛ 2. </w:t>
            </w:r>
            <w:proofErr w:type="spellStart"/>
            <w:r>
              <w:rPr>
                <w:rStyle w:val="a8"/>
                <w:b/>
                <w:bCs/>
                <w:sz w:val="18"/>
                <w:szCs w:val="18"/>
              </w:rPr>
              <w:t>Рефракция</w:t>
            </w:r>
            <w:proofErr w:type="spellEnd"/>
            <w:r>
              <w:rPr>
                <w:rStyle w:val="a8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454E" w14:textId="77777777" w:rsidR="00325361" w:rsidRDefault="00325361"/>
        </w:tc>
      </w:tr>
      <w:tr w:rsidR="00325361" w14:paraId="2193AE5B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54AEC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2.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80305" w14:textId="77777777" w:rsidR="00325361" w:rsidRDefault="009E34CE">
            <w:pPr>
              <w:widowControl w:val="0"/>
              <w:spacing w:line="240" w:lineRule="atLeast"/>
              <w:rPr>
                <w:rStyle w:val="a8"/>
              </w:rPr>
            </w:pPr>
            <w:r>
              <w:rPr>
                <w:rStyle w:val="a8"/>
                <w:lang w:val="ru-RU"/>
              </w:rPr>
              <w:t>ТЕМА 2.1.</w:t>
            </w:r>
          </w:p>
          <w:p w14:paraId="5798B500" w14:textId="77777777" w:rsidR="00325361" w:rsidRDefault="009E34CE">
            <w:pPr>
              <w:widowControl w:val="0"/>
              <w:spacing w:line="240" w:lineRule="atLeast"/>
            </w:pPr>
            <w:proofErr w:type="spellStart"/>
            <w:r>
              <w:rPr>
                <w:rStyle w:val="a8"/>
                <w:sz w:val="18"/>
                <w:szCs w:val="18"/>
              </w:rPr>
              <w:t>Рефракция</w:t>
            </w:r>
            <w:proofErr w:type="spellEnd"/>
            <w:r>
              <w:rPr>
                <w:rStyle w:val="a8"/>
                <w:sz w:val="18"/>
                <w:szCs w:val="18"/>
              </w:rPr>
              <w:t>.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A734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ПК-5</w:t>
            </w:r>
          </w:p>
          <w:p w14:paraId="686F4670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ПК-6</w:t>
            </w:r>
          </w:p>
          <w:p w14:paraId="0FEE1AA5" w14:textId="77777777" w:rsidR="00325361" w:rsidRDefault="009E34CE">
            <w:pPr>
              <w:pStyle w:val="a7"/>
            </w:pPr>
            <w:r>
              <w:rPr>
                <w:rStyle w:val="a8"/>
                <w:sz w:val="20"/>
                <w:szCs w:val="20"/>
              </w:rPr>
              <w:t>ПК-10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0EB42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знать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091C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тесты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0519C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60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7B0BA" w14:textId="77777777" w:rsidR="00325361" w:rsidRDefault="00FF73B0">
            <w:hyperlink r:id="rId10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074D261F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AA48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621A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4009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262C6" w14:textId="77777777" w:rsidR="00325361" w:rsidRDefault="009E34CE">
            <w:pPr>
              <w:tabs>
                <w:tab w:val="right" w:leader="underscore" w:pos="9639"/>
              </w:tabs>
              <w:jc w:val="center"/>
            </w:pPr>
            <w:r>
              <w:rPr>
                <w:rStyle w:val="a8"/>
                <w:lang w:val="ru-RU"/>
              </w:rPr>
              <w:t xml:space="preserve">уметь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42709" w14:textId="77777777" w:rsidR="00325361" w:rsidRDefault="009E34CE">
            <w:r>
              <w:rPr>
                <w:rStyle w:val="a8"/>
                <w:lang w:val="ru-RU"/>
              </w:rPr>
              <w:t>задачи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A6DB1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F0EF3" w14:textId="77777777" w:rsidR="00325361" w:rsidRDefault="00FF73B0">
            <w:hyperlink r:id="rId11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3450C999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1C53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76450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0178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5191B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владеть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09B6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деловая (ролевая) игра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E49FB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90B3C" w14:textId="77777777" w:rsidR="00325361" w:rsidRDefault="00FF73B0">
            <w:hyperlink r:id="rId12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:rsidRPr="00D42898" w14:paraId="51EB4180" w14:textId="77777777">
        <w:tblPrEx>
          <w:shd w:val="clear" w:color="auto" w:fill="CED7E7"/>
        </w:tblPrEx>
        <w:trPr>
          <w:trHeight w:val="222"/>
        </w:trPr>
        <w:tc>
          <w:tcPr>
            <w:tcW w:w="8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D364" w14:textId="77777777" w:rsidR="00325361" w:rsidRPr="00743523" w:rsidRDefault="009E34CE">
            <w:pPr>
              <w:tabs>
                <w:tab w:val="left" w:pos="708"/>
              </w:tabs>
              <w:jc w:val="center"/>
              <w:rPr>
                <w:lang w:val="ru-RU"/>
              </w:rPr>
            </w:pPr>
            <w:r>
              <w:rPr>
                <w:rStyle w:val="a8"/>
                <w:lang w:val="ru-RU"/>
              </w:rPr>
              <w:t xml:space="preserve">РАЗДЕЛ 3. </w:t>
            </w:r>
            <w:r>
              <w:rPr>
                <w:rStyle w:val="a8"/>
                <w:sz w:val="18"/>
                <w:szCs w:val="18"/>
                <w:lang w:val="ru-RU"/>
              </w:rPr>
              <w:t>Заболевание век. Заболевание конъюнктивы. Заболевание слезных органов.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470E0" w14:textId="77777777" w:rsidR="00325361" w:rsidRPr="00743523" w:rsidRDefault="00325361">
            <w:pPr>
              <w:rPr>
                <w:lang w:val="ru-RU"/>
              </w:rPr>
            </w:pPr>
          </w:p>
        </w:tc>
      </w:tr>
      <w:tr w:rsidR="00325361" w14:paraId="1AB12A70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BCB7" w14:textId="77777777" w:rsidR="00325361" w:rsidRDefault="009E34CE">
            <w:pPr>
              <w:tabs>
                <w:tab w:val="left" w:pos="708"/>
              </w:tabs>
            </w:pPr>
            <w:r>
              <w:rPr>
                <w:rStyle w:val="a8"/>
                <w:lang w:val="ru-RU"/>
              </w:rPr>
              <w:t>3.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0A3EE" w14:textId="77777777" w:rsidR="00325361" w:rsidRPr="00743523" w:rsidRDefault="009E34CE">
            <w:pPr>
              <w:spacing w:line="120" w:lineRule="atLeast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ТЕМА 3.1.</w:t>
            </w:r>
          </w:p>
          <w:p w14:paraId="113DA713" w14:textId="77777777" w:rsidR="00325361" w:rsidRPr="00743523" w:rsidRDefault="009E34CE">
            <w:pPr>
              <w:spacing w:line="120" w:lineRule="atLeast"/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Заболевание век. Заболевание конъюнктивы. Заболевание слезных органов.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F2D91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ПК-5</w:t>
            </w:r>
          </w:p>
          <w:p w14:paraId="63C3C6DA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ПК-6</w:t>
            </w:r>
          </w:p>
          <w:p w14:paraId="68B0755B" w14:textId="77777777" w:rsidR="00325361" w:rsidRDefault="009E34CE">
            <w:pPr>
              <w:pStyle w:val="a7"/>
            </w:pPr>
            <w:r>
              <w:rPr>
                <w:rStyle w:val="a8"/>
                <w:sz w:val="20"/>
                <w:szCs w:val="20"/>
              </w:rPr>
              <w:t>ПК-10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30DEE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знать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568D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тесты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7390F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60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4EC7D" w14:textId="77777777" w:rsidR="00325361" w:rsidRDefault="00FF73B0">
            <w:hyperlink r:id="rId13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14A59124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D8EA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54C2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388D2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49AF6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уметь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98B76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задачи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7FB44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F51E5" w14:textId="77777777" w:rsidR="00325361" w:rsidRDefault="00FF73B0">
            <w:hyperlink r:id="rId14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106B3FB6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DC87A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C537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11B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33F47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владеть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F8904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деловая (ролевая) игра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852F7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B8F3" w14:textId="77777777" w:rsidR="00325361" w:rsidRDefault="00FF73B0">
            <w:hyperlink r:id="rId15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:rsidRPr="00D42898" w14:paraId="661BDC6E" w14:textId="77777777">
        <w:tblPrEx>
          <w:shd w:val="clear" w:color="auto" w:fill="CED7E7"/>
        </w:tblPrEx>
        <w:trPr>
          <w:trHeight w:val="222"/>
        </w:trPr>
        <w:tc>
          <w:tcPr>
            <w:tcW w:w="8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7DF49" w14:textId="77777777" w:rsidR="00325361" w:rsidRPr="00743523" w:rsidRDefault="009E34CE">
            <w:pPr>
              <w:tabs>
                <w:tab w:val="left" w:pos="708"/>
              </w:tabs>
              <w:jc w:val="center"/>
              <w:rPr>
                <w:lang w:val="ru-RU"/>
              </w:rPr>
            </w:pPr>
            <w:r>
              <w:rPr>
                <w:rStyle w:val="a8"/>
                <w:lang w:val="ru-RU"/>
              </w:rPr>
              <w:t xml:space="preserve">РАЗДЕЛ 4. </w:t>
            </w:r>
            <w:r>
              <w:rPr>
                <w:rStyle w:val="a8"/>
                <w:sz w:val="18"/>
                <w:szCs w:val="18"/>
                <w:lang w:val="ru-RU"/>
              </w:rPr>
              <w:t>Заболевание роговой оболочки. Заболевание сосудистого тракта.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E003B" w14:textId="77777777" w:rsidR="00325361" w:rsidRPr="00743523" w:rsidRDefault="00325361">
            <w:pPr>
              <w:rPr>
                <w:lang w:val="ru-RU"/>
              </w:rPr>
            </w:pPr>
          </w:p>
        </w:tc>
      </w:tr>
      <w:tr w:rsidR="00325361" w14:paraId="3EC416BE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451AF" w14:textId="77777777" w:rsidR="00325361" w:rsidRDefault="009E34CE">
            <w:pPr>
              <w:tabs>
                <w:tab w:val="left" w:pos="708"/>
              </w:tabs>
            </w:pPr>
            <w:r>
              <w:rPr>
                <w:rStyle w:val="a8"/>
                <w:lang w:val="ru-RU"/>
              </w:rPr>
              <w:t>4.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E8BBB" w14:textId="77777777" w:rsidR="00325361" w:rsidRPr="00743523" w:rsidRDefault="009E34CE">
            <w:pPr>
              <w:jc w:val="both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ТЕМА 4.1.</w:t>
            </w:r>
          </w:p>
          <w:p w14:paraId="35E340A7" w14:textId="77777777" w:rsidR="00325361" w:rsidRPr="00743523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Заболевание роговой оболочки. Заболевание сосудистого тракта.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1797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ПК-5</w:t>
            </w:r>
          </w:p>
          <w:p w14:paraId="6B79DC49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ПК-6</w:t>
            </w:r>
          </w:p>
          <w:p w14:paraId="3D04D3F5" w14:textId="77777777" w:rsidR="00325361" w:rsidRDefault="009E34CE">
            <w:pPr>
              <w:pStyle w:val="a7"/>
            </w:pPr>
            <w:r>
              <w:rPr>
                <w:rStyle w:val="a8"/>
                <w:sz w:val="20"/>
                <w:szCs w:val="20"/>
              </w:rPr>
              <w:t>ПК-10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42628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знать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C9AA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тесты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D3F6C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60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6E2B5" w14:textId="77777777" w:rsidR="00325361" w:rsidRDefault="00FF73B0">
            <w:hyperlink r:id="rId16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0EF90A88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93A77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486A1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8617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CB4A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уметь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CB2CB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задачи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3F894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40FA4" w14:textId="77777777" w:rsidR="00325361" w:rsidRDefault="00FF73B0">
            <w:hyperlink r:id="rId17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09FF9D75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B1F1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164E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B18A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3C7A2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владеть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7D26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деловая (ролевая) игра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3F8D6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E285E" w14:textId="77777777" w:rsidR="00325361" w:rsidRDefault="00FF73B0">
            <w:hyperlink r:id="rId18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:rsidRPr="00D42898" w14:paraId="3EC24AD1" w14:textId="77777777">
        <w:tblPrEx>
          <w:shd w:val="clear" w:color="auto" w:fill="CED7E7"/>
        </w:tblPrEx>
        <w:trPr>
          <w:trHeight w:val="222"/>
        </w:trPr>
        <w:tc>
          <w:tcPr>
            <w:tcW w:w="8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835FF" w14:textId="77777777" w:rsidR="00325361" w:rsidRPr="00743523" w:rsidRDefault="009E34CE">
            <w:pPr>
              <w:tabs>
                <w:tab w:val="left" w:pos="708"/>
              </w:tabs>
              <w:jc w:val="center"/>
              <w:rPr>
                <w:lang w:val="ru-RU"/>
              </w:rPr>
            </w:pPr>
            <w:r>
              <w:rPr>
                <w:rStyle w:val="a8"/>
                <w:lang w:val="ru-RU"/>
              </w:rPr>
              <w:t xml:space="preserve">РАЗДЕЛ 5. </w:t>
            </w:r>
            <w:r>
              <w:rPr>
                <w:rStyle w:val="a8"/>
                <w:sz w:val="18"/>
                <w:szCs w:val="18"/>
                <w:lang w:val="ru-RU"/>
              </w:rPr>
              <w:t>Патология хрусталика. Заболевание сосудистого тракта.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3CB9" w14:textId="77777777" w:rsidR="00325361" w:rsidRPr="00743523" w:rsidRDefault="00325361">
            <w:pPr>
              <w:rPr>
                <w:lang w:val="ru-RU"/>
              </w:rPr>
            </w:pPr>
          </w:p>
        </w:tc>
      </w:tr>
      <w:tr w:rsidR="00325361" w14:paraId="6218A1C9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D03F3" w14:textId="77777777" w:rsidR="00325361" w:rsidRDefault="009E34CE">
            <w:pPr>
              <w:tabs>
                <w:tab w:val="left" w:pos="708"/>
              </w:tabs>
            </w:pPr>
            <w:r>
              <w:rPr>
                <w:rStyle w:val="a8"/>
                <w:lang w:val="ru-RU"/>
              </w:rPr>
              <w:lastRenderedPageBreak/>
              <w:t>5.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D5AD0" w14:textId="77777777" w:rsidR="00325361" w:rsidRPr="00743523" w:rsidRDefault="009E34CE">
            <w:pPr>
              <w:spacing w:line="120" w:lineRule="atLeast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ТЕМА 5. 1.</w:t>
            </w:r>
          </w:p>
          <w:p w14:paraId="56A1E016" w14:textId="77777777" w:rsidR="00325361" w:rsidRPr="00743523" w:rsidRDefault="009E34CE">
            <w:pPr>
              <w:spacing w:line="120" w:lineRule="atLeast"/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Патология хрусталика. Заболевание сосудистого тракта.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9605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ПК-5</w:t>
            </w:r>
          </w:p>
          <w:p w14:paraId="7F6DF21D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ПК-6</w:t>
            </w:r>
          </w:p>
          <w:p w14:paraId="37EE3A7F" w14:textId="77777777" w:rsidR="00325361" w:rsidRDefault="009E34CE">
            <w:pPr>
              <w:pStyle w:val="a7"/>
            </w:pPr>
            <w:r>
              <w:rPr>
                <w:rStyle w:val="a8"/>
                <w:sz w:val="20"/>
                <w:szCs w:val="20"/>
              </w:rPr>
              <w:t>ПК-10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6ECA2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знать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0DC2B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 xml:space="preserve">тесты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B24E0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60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29B9D" w14:textId="77777777" w:rsidR="00325361" w:rsidRDefault="00FF73B0">
            <w:hyperlink r:id="rId19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549D9E4E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38E5C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9404E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4C4DC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DB34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уметь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624F9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задачи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51815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9BD3D" w14:textId="77777777" w:rsidR="00325361" w:rsidRDefault="00FF73B0">
            <w:hyperlink r:id="rId20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3273232D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F0BAD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B08E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2714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90EE6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владеть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D3EDC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деловая (ролевая) игра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14556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D9C54" w14:textId="77777777" w:rsidR="00325361" w:rsidRDefault="00FF73B0">
            <w:hyperlink r:id="rId21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6C42379C" w14:textId="77777777">
        <w:tblPrEx>
          <w:shd w:val="clear" w:color="auto" w:fill="CED7E7"/>
        </w:tblPrEx>
        <w:trPr>
          <w:trHeight w:val="222"/>
        </w:trPr>
        <w:tc>
          <w:tcPr>
            <w:tcW w:w="8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351E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 xml:space="preserve">РАЗДЕЛ 6. </w:t>
            </w:r>
            <w:proofErr w:type="spellStart"/>
            <w:r>
              <w:rPr>
                <w:rStyle w:val="a8"/>
                <w:b/>
                <w:bCs/>
              </w:rPr>
              <w:t>Глаукома</w:t>
            </w:r>
            <w:proofErr w:type="spellEnd"/>
            <w:r>
              <w:rPr>
                <w:rStyle w:val="a8"/>
                <w:b/>
                <w:bCs/>
              </w:rPr>
              <w:t>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7631E" w14:textId="77777777" w:rsidR="00325361" w:rsidRDefault="00325361"/>
        </w:tc>
      </w:tr>
      <w:tr w:rsidR="00325361" w14:paraId="4B021245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40FA" w14:textId="77777777" w:rsidR="00325361" w:rsidRDefault="009E34CE">
            <w:pPr>
              <w:tabs>
                <w:tab w:val="left" w:pos="708"/>
              </w:tabs>
            </w:pPr>
            <w:r>
              <w:rPr>
                <w:rStyle w:val="a8"/>
                <w:lang w:val="ru-RU"/>
              </w:rPr>
              <w:t>6.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5807A" w14:textId="77777777" w:rsidR="00325361" w:rsidRDefault="009E34CE">
            <w:pPr>
              <w:tabs>
                <w:tab w:val="left" w:pos="708"/>
              </w:tabs>
              <w:jc w:val="both"/>
              <w:rPr>
                <w:rStyle w:val="a8"/>
              </w:rPr>
            </w:pPr>
            <w:r>
              <w:rPr>
                <w:rStyle w:val="a8"/>
                <w:lang w:val="ru-RU"/>
              </w:rPr>
              <w:t>ТЕМА 6. 1.</w:t>
            </w:r>
          </w:p>
          <w:p w14:paraId="308E9101" w14:textId="77777777" w:rsidR="00325361" w:rsidRDefault="009E34CE">
            <w:pPr>
              <w:tabs>
                <w:tab w:val="left" w:pos="708"/>
              </w:tabs>
              <w:jc w:val="both"/>
            </w:pPr>
            <w:proofErr w:type="spellStart"/>
            <w:r>
              <w:rPr>
                <w:rStyle w:val="a8"/>
                <w:sz w:val="18"/>
                <w:szCs w:val="18"/>
              </w:rPr>
              <w:t>Глаукома</w:t>
            </w:r>
            <w:proofErr w:type="spellEnd"/>
            <w:r>
              <w:rPr>
                <w:rStyle w:val="a8"/>
                <w:sz w:val="18"/>
                <w:szCs w:val="18"/>
              </w:rPr>
              <w:t>.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D8E2E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ПК-5</w:t>
            </w:r>
          </w:p>
          <w:p w14:paraId="68246B1A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ПК-6</w:t>
            </w:r>
          </w:p>
          <w:p w14:paraId="582DAFF7" w14:textId="77777777" w:rsidR="00325361" w:rsidRDefault="009E34CE">
            <w:pPr>
              <w:pStyle w:val="a7"/>
            </w:pPr>
            <w:r>
              <w:rPr>
                <w:rStyle w:val="a8"/>
                <w:sz w:val="20"/>
                <w:szCs w:val="20"/>
              </w:rPr>
              <w:t>ПК-10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489AB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знать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25762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тесты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F4AF5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60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B5253" w14:textId="77777777" w:rsidR="00325361" w:rsidRDefault="00FF73B0">
            <w:hyperlink r:id="rId22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1E9DFE41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ABEC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41D2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4DAE7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E7993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уметь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AFC4E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задачи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E2F80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1224F" w14:textId="77777777" w:rsidR="00325361" w:rsidRDefault="00FF73B0">
            <w:hyperlink r:id="rId23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3E5D5877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B704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DF27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DF0A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E76D8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владеть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2322F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деловая (ролевая) игра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BF657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62319" w14:textId="77777777" w:rsidR="00325361" w:rsidRDefault="00FF73B0">
            <w:hyperlink r:id="rId24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:rsidRPr="00D42898" w14:paraId="5BEFE253" w14:textId="77777777">
        <w:tblPrEx>
          <w:shd w:val="clear" w:color="auto" w:fill="CED7E7"/>
        </w:tblPrEx>
        <w:trPr>
          <w:trHeight w:val="222"/>
        </w:trPr>
        <w:tc>
          <w:tcPr>
            <w:tcW w:w="8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93AA" w14:textId="77777777" w:rsidR="00325361" w:rsidRPr="00D42898" w:rsidRDefault="009E34CE">
            <w:pPr>
              <w:tabs>
                <w:tab w:val="left" w:pos="708"/>
                <w:tab w:val="left" w:pos="7740"/>
                <w:tab w:val="left" w:pos="7920"/>
              </w:tabs>
              <w:jc w:val="center"/>
              <w:rPr>
                <w:lang w:val="ru-RU"/>
              </w:rPr>
            </w:pPr>
            <w:r>
              <w:rPr>
                <w:rStyle w:val="a8"/>
                <w:lang w:val="ru-RU"/>
              </w:rPr>
              <w:t xml:space="preserve">РАЗДЕЛ 7. </w:t>
            </w:r>
            <w:r>
              <w:rPr>
                <w:rStyle w:val="a8"/>
                <w:sz w:val="18"/>
                <w:szCs w:val="18"/>
                <w:lang w:val="ru-RU"/>
              </w:rPr>
              <w:t>Заболевание сетчатки. Заболевания зрительного нерва.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8B0B6" w14:textId="77777777" w:rsidR="00325361" w:rsidRPr="00D42898" w:rsidRDefault="00325361">
            <w:pPr>
              <w:rPr>
                <w:lang w:val="ru-RU"/>
              </w:rPr>
            </w:pPr>
          </w:p>
        </w:tc>
      </w:tr>
      <w:tr w:rsidR="00325361" w14:paraId="16B42B4A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A6A70" w14:textId="77777777" w:rsidR="00325361" w:rsidRDefault="009E34CE">
            <w:pPr>
              <w:tabs>
                <w:tab w:val="left" w:pos="708"/>
              </w:tabs>
            </w:pPr>
            <w:r>
              <w:rPr>
                <w:rStyle w:val="a8"/>
                <w:lang w:val="ru-RU"/>
              </w:rPr>
              <w:t>7.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0DD3" w14:textId="77777777" w:rsidR="00325361" w:rsidRPr="00D42898" w:rsidRDefault="009E34CE">
            <w:pPr>
              <w:tabs>
                <w:tab w:val="left" w:pos="708"/>
              </w:tabs>
              <w:jc w:val="both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ТЕМА 7.1.</w:t>
            </w:r>
          </w:p>
          <w:p w14:paraId="78B927E6" w14:textId="77777777" w:rsidR="00325361" w:rsidRPr="00D42898" w:rsidRDefault="009E34CE">
            <w:pPr>
              <w:tabs>
                <w:tab w:val="left" w:pos="708"/>
                <w:tab w:val="left" w:pos="7740"/>
                <w:tab w:val="left" w:pos="7920"/>
              </w:tabs>
              <w:rPr>
                <w:rStyle w:val="a8"/>
                <w:sz w:val="18"/>
                <w:szCs w:val="18"/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 xml:space="preserve">Заболевание сетчатки. </w:t>
            </w:r>
          </w:p>
          <w:p w14:paraId="723C90FF" w14:textId="77777777" w:rsidR="00325361" w:rsidRPr="00D42898" w:rsidRDefault="009E34CE">
            <w:pPr>
              <w:tabs>
                <w:tab w:val="left" w:pos="708"/>
                <w:tab w:val="left" w:pos="7740"/>
                <w:tab w:val="left" w:pos="7920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 xml:space="preserve">Заболевания зрительного нерва. 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37CF4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ПК-5</w:t>
            </w:r>
          </w:p>
          <w:p w14:paraId="6D2D48EC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ПК-6</w:t>
            </w:r>
          </w:p>
          <w:p w14:paraId="7D536CFB" w14:textId="77777777" w:rsidR="00325361" w:rsidRDefault="009E34CE">
            <w:pPr>
              <w:pStyle w:val="a7"/>
            </w:pPr>
            <w:r>
              <w:rPr>
                <w:rStyle w:val="a8"/>
                <w:sz w:val="20"/>
                <w:szCs w:val="20"/>
              </w:rPr>
              <w:t>ПК-10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8E514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знать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8E88A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тесты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DB96B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60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F1C0F" w14:textId="77777777" w:rsidR="00325361" w:rsidRDefault="00FF73B0">
            <w:hyperlink r:id="rId25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5D5023A2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D866F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B0DEA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1AFB0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DB924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уметь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4A1DA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задачи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1E0C4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89E5D" w14:textId="77777777" w:rsidR="00325361" w:rsidRDefault="00FF73B0">
            <w:hyperlink r:id="rId26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7D846899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F37D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E2FF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0947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F549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владеть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7BB2C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деловая (ролевая) игра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47607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0CBBA" w14:textId="77777777" w:rsidR="00325361" w:rsidRDefault="00FF73B0">
            <w:hyperlink r:id="rId27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:rsidRPr="00D42898" w14:paraId="3A7D62BD" w14:textId="77777777">
        <w:tblPrEx>
          <w:shd w:val="clear" w:color="auto" w:fill="CED7E7"/>
        </w:tblPrEx>
        <w:trPr>
          <w:trHeight w:val="222"/>
        </w:trPr>
        <w:tc>
          <w:tcPr>
            <w:tcW w:w="8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DA11A" w14:textId="77777777" w:rsidR="00325361" w:rsidRPr="00D42898" w:rsidRDefault="009E34CE">
            <w:pPr>
              <w:tabs>
                <w:tab w:val="left" w:pos="708"/>
                <w:tab w:val="left" w:pos="7740"/>
                <w:tab w:val="left" w:pos="7920"/>
              </w:tabs>
              <w:jc w:val="center"/>
              <w:rPr>
                <w:lang w:val="ru-RU"/>
              </w:rPr>
            </w:pPr>
            <w:r>
              <w:rPr>
                <w:rStyle w:val="a8"/>
                <w:lang w:val="ru-RU"/>
              </w:rPr>
              <w:t xml:space="preserve">РАЗДЕЛ 8. </w:t>
            </w:r>
            <w:r>
              <w:rPr>
                <w:rStyle w:val="a8"/>
                <w:sz w:val="18"/>
                <w:szCs w:val="18"/>
                <w:lang w:val="ru-RU"/>
              </w:rPr>
              <w:t>Заболевания орбиты. Патология глазодвигательного аппарата зрения.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5576" w14:textId="77777777" w:rsidR="00325361" w:rsidRPr="00D42898" w:rsidRDefault="00325361">
            <w:pPr>
              <w:rPr>
                <w:lang w:val="ru-RU"/>
              </w:rPr>
            </w:pPr>
          </w:p>
        </w:tc>
      </w:tr>
      <w:tr w:rsidR="00325361" w14:paraId="03E11BCE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1C273" w14:textId="77777777" w:rsidR="00325361" w:rsidRDefault="009E34CE">
            <w:pPr>
              <w:tabs>
                <w:tab w:val="left" w:pos="708"/>
              </w:tabs>
            </w:pPr>
            <w:r>
              <w:rPr>
                <w:rStyle w:val="a8"/>
                <w:lang w:val="ru-RU"/>
              </w:rPr>
              <w:t>8.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DB528" w14:textId="77777777" w:rsidR="00325361" w:rsidRPr="00D42898" w:rsidRDefault="009E34CE">
            <w:pPr>
              <w:tabs>
                <w:tab w:val="left" w:pos="708"/>
              </w:tabs>
              <w:jc w:val="both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ТЕМА 8.1.</w:t>
            </w:r>
          </w:p>
          <w:p w14:paraId="5EAB9147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Заболевания орбиты. Патология глазодвигательного аппарата зрения.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13126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ПК-5</w:t>
            </w:r>
          </w:p>
          <w:p w14:paraId="1DF76F46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ПК-6</w:t>
            </w:r>
          </w:p>
          <w:p w14:paraId="38749CA2" w14:textId="77777777" w:rsidR="00325361" w:rsidRDefault="009E34CE">
            <w:pPr>
              <w:pStyle w:val="a7"/>
            </w:pPr>
            <w:r>
              <w:rPr>
                <w:rStyle w:val="a8"/>
                <w:sz w:val="20"/>
                <w:szCs w:val="20"/>
              </w:rPr>
              <w:t>ПК-10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9C246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знать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EE5F3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тесты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8721E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60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ED6BE" w14:textId="77777777" w:rsidR="00325361" w:rsidRDefault="00FF73B0">
            <w:hyperlink r:id="rId28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120728E1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6D13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9576E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F598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9B1DE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уметь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96FD6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задачи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42494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C38AD" w14:textId="77777777" w:rsidR="00325361" w:rsidRDefault="00FF73B0">
            <w:hyperlink r:id="rId29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32F3A59E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80606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BD631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4F09E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F9691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владеть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02938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деловая (ролевая) игра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A1C70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1DF62" w14:textId="77777777" w:rsidR="00325361" w:rsidRDefault="00FF73B0">
            <w:hyperlink r:id="rId30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:rsidRPr="00D42898" w14:paraId="6A39EFD3" w14:textId="77777777">
        <w:tblPrEx>
          <w:shd w:val="clear" w:color="auto" w:fill="CED7E7"/>
        </w:tblPrEx>
        <w:trPr>
          <w:trHeight w:val="222"/>
        </w:trPr>
        <w:tc>
          <w:tcPr>
            <w:tcW w:w="8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57158" w14:textId="77777777" w:rsidR="00325361" w:rsidRPr="00D42898" w:rsidRDefault="009E34CE">
            <w:pPr>
              <w:tabs>
                <w:tab w:val="left" w:pos="708"/>
              </w:tabs>
              <w:jc w:val="center"/>
              <w:rPr>
                <w:lang w:val="ru-RU"/>
              </w:rPr>
            </w:pPr>
            <w:r>
              <w:rPr>
                <w:rStyle w:val="a8"/>
                <w:lang w:val="ru-RU"/>
              </w:rPr>
              <w:t xml:space="preserve">РАЗДЕЛ 9. </w:t>
            </w:r>
            <w:r>
              <w:rPr>
                <w:rStyle w:val="a8"/>
                <w:sz w:val="18"/>
                <w:szCs w:val="18"/>
                <w:lang w:val="ru-RU"/>
              </w:rPr>
              <w:t>Травмы органа зрения. Ожоги органа зрения.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A19BA" w14:textId="77777777" w:rsidR="00325361" w:rsidRPr="00D42898" w:rsidRDefault="00325361">
            <w:pPr>
              <w:rPr>
                <w:lang w:val="ru-RU"/>
              </w:rPr>
            </w:pPr>
          </w:p>
        </w:tc>
      </w:tr>
      <w:tr w:rsidR="00325361" w14:paraId="2269A65B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26A23" w14:textId="77777777" w:rsidR="00325361" w:rsidRDefault="009E34CE">
            <w:pPr>
              <w:tabs>
                <w:tab w:val="left" w:pos="708"/>
              </w:tabs>
            </w:pPr>
            <w:r>
              <w:rPr>
                <w:rStyle w:val="a8"/>
                <w:lang w:val="ru-RU"/>
              </w:rPr>
              <w:lastRenderedPageBreak/>
              <w:t>6.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E9D8E" w14:textId="77777777" w:rsidR="00325361" w:rsidRPr="00D42898" w:rsidRDefault="009E34CE">
            <w:pPr>
              <w:tabs>
                <w:tab w:val="left" w:pos="708"/>
              </w:tabs>
              <w:jc w:val="both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ТЕМА 6. 1.</w:t>
            </w:r>
          </w:p>
          <w:p w14:paraId="5E0F0615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Травмы органа зрения. Ожоги органа зрения.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947FF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ПК-5</w:t>
            </w:r>
          </w:p>
          <w:p w14:paraId="3EFBB87C" w14:textId="77777777" w:rsidR="00325361" w:rsidRDefault="009E34CE">
            <w:pPr>
              <w:pStyle w:val="a7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ПК-6</w:t>
            </w:r>
          </w:p>
          <w:p w14:paraId="59E14563" w14:textId="77777777" w:rsidR="00325361" w:rsidRDefault="009E34CE">
            <w:pPr>
              <w:pStyle w:val="a7"/>
            </w:pPr>
            <w:r>
              <w:rPr>
                <w:rStyle w:val="a8"/>
                <w:sz w:val="20"/>
                <w:szCs w:val="20"/>
              </w:rPr>
              <w:t>ПК-10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FD230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знать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F5280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тесты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CFB40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60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F9EBE" w14:textId="77777777" w:rsidR="00325361" w:rsidRDefault="00FF73B0">
            <w:hyperlink r:id="rId31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4CB5C759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C7E6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4B066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1DD6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559FC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уметь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D7B6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задачи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53FAD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8B287" w14:textId="77777777" w:rsidR="00325361" w:rsidRDefault="00FF73B0">
            <w:hyperlink r:id="rId32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  <w:tr w:rsidR="00325361" w14:paraId="11C6759A" w14:textId="77777777">
        <w:tblPrEx>
          <w:shd w:val="clear" w:color="auto" w:fill="CED7E7"/>
        </w:tblPrEx>
        <w:trPr>
          <w:trHeight w:val="76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8728" w14:textId="77777777" w:rsidR="00325361" w:rsidRDefault="00325361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03F7" w14:textId="77777777" w:rsidR="00325361" w:rsidRDefault="00325361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FED14" w14:textId="77777777" w:rsidR="00325361" w:rsidRDefault="00325361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6E3A5" w14:textId="77777777" w:rsidR="00325361" w:rsidRDefault="009E34CE">
            <w:pPr>
              <w:jc w:val="center"/>
            </w:pPr>
            <w:r>
              <w:rPr>
                <w:rStyle w:val="a8"/>
                <w:lang w:val="ru-RU"/>
              </w:rPr>
              <w:t>владеть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0071" w14:textId="77777777" w:rsidR="00325361" w:rsidRDefault="009E34CE">
            <w:pPr>
              <w:jc w:val="both"/>
            </w:pPr>
            <w:r>
              <w:rPr>
                <w:rStyle w:val="a8"/>
                <w:lang w:val="ru-RU"/>
              </w:rPr>
              <w:t>деловая (ролевая) игра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5BE2C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D96FF" w14:textId="77777777" w:rsidR="00325361" w:rsidRDefault="00FF73B0">
            <w:hyperlink r:id="rId33" w:anchor="section-5" w:history="1">
              <w:r w:rsidR="009E34CE">
                <w:rPr>
                  <w:rStyle w:val="Hyperlink0"/>
                  <w:sz w:val="16"/>
                  <w:szCs w:val="16"/>
                </w:rPr>
                <w:t>https://e.kazangmu.ru/ course/</w:t>
              </w:r>
              <w:proofErr w:type="spellStart"/>
              <w:r w:rsidR="009E34CE">
                <w:rPr>
                  <w:rStyle w:val="Hyperlink0"/>
                  <w:sz w:val="16"/>
                  <w:szCs w:val="16"/>
                </w:rPr>
                <w:t>view.php?id</w:t>
              </w:r>
              <w:proofErr w:type="spellEnd"/>
              <w:r w:rsidR="009E34CE">
                <w:rPr>
                  <w:rStyle w:val="Hyperlink0"/>
                  <w:sz w:val="16"/>
                  <w:szCs w:val="16"/>
                </w:rPr>
                <w:t>= 1267#section-5</w:t>
              </w:r>
            </w:hyperlink>
            <w:r w:rsidR="009E34CE">
              <w:rPr>
                <w:rStyle w:val="a8"/>
                <w:color w:val="333333"/>
                <w:sz w:val="16"/>
                <w:szCs w:val="16"/>
                <w:u w:color="333333"/>
                <w:shd w:val="clear" w:color="auto" w:fill="FFFFFF"/>
              </w:rPr>
              <w:t> </w:t>
            </w:r>
          </w:p>
        </w:tc>
      </w:tr>
    </w:tbl>
    <w:p w14:paraId="059A5AEF" w14:textId="77777777" w:rsidR="00325361" w:rsidRDefault="00325361">
      <w:pPr>
        <w:widowControl w:val="0"/>
        <w:rPr>
          <w:rStyle w:val="a8"/>
          <w:shd w:val="clear" w:color="auto" w:fill="FFFF00"/>
        </w:rPr>
      </w:pPr>
    </w:p>
    <w:p w14:paraId="0D9F28F7" w14:textId="77777777" w:rsidR="00325361" w:rsidRDefault="00325361">
      <w:pPr>
        <w:rPr>
          <w:rStyle w:val="a8"/>
          <w:shd w:val="clear" w:color="auto" w:fill="FFFF00"/>
        </w:rPr>
      </w:pPr>
    </w:p>
    <w:p w14:paraId="2DF350AA" w14:textId="77777777" w:rsidR="00325361" w:rsidRDefault="009E34CE">
      <w:pPr>
        <w:spacing w:line="120" w:lineRule="atLeast"/>
        <w:outlineLvl w:val="0"/>
        <w:rPr>
          <w:rStyle w:val="a8"/>
          <w:b/>
          <w:bCs/>
          <w:sz w:val="28"/>
          <w:szCs w:val="28"/>
        </w:rPr>
      </w:pPr>
      <w:r>
        <w:rPr>
          <w:rStyle w:val="a8"/>
          <w:b/>
          <w:bCs/>
          <w:sz w:val="28"/>
          <w:szCs w:val="28"/>
        </w:rPr>
        <w:t xml:space="preserve">  </w:t>
      </w:r>
    </w:p>
    <w:p w14:paraId="6A6A67CA" w14:textId="77777777" w:rsidR="00325361" w:rsidRDefault="00325361">
      <w:pPr>
        <w:spacing w:line="120" w:lineRule="atLeast"/>
        <w:outlineLvl w:val="0"/>
        <w:rPr>
          <w:rStyle w:val="a8"/>
          <w:b/>
          <w:bCs/>
          <w:sz w:val="28"/>
          <w:szCs w:val="28"/>
        </w:rPr>
      </w:pPr>
    </w:p>
    <w:p w14:paraId="0F1CAF04" w14:textId="77777777" w:rsidR="00325361" w:rsidRDefault="00325361">
      <w:pPr>
        <w:spacing w:line="120" w:lineRule="atLeast"/>
        <w:outlineLvl w:val="0"/>
        <w:rPr>
          <w:rStyle w:val="a8"/>
          <w:b/>
          <w:bCs/>
          <w:sz w:val="28"/>
          <w:szCs w:val="28"/>
        </w:rPr>
      </w:pPr>
    </w:p>
    <w:p w14:paraId="5A72DEE1" w14:textId="77777777" w:rsidR="00325361" w:rsidRDefault="00325361">
      <w:pPr>
        <w:spacing w:line="120" w:lineRule="atLeast"/>
        <w:outlineLvl w:val="0"/>
        <w:rPr>
          <w:rStyle w:val="a8"/>
          <w:b/>
          <w:bCs/>
          <w:sz w:val="28"/>
          <w:szCs w:val="28"/>
        </w:rPr>
      </w:pPr>
    </w:p>
    <w:p w14:paraId="03DD40F3" w14:textId="77777777" w:rsidR="00325361" w:rsidRDefault="00325361">
      <w:pPr>
        <w:spacing w:line="120" w:lineRule="atLeast"/>
        <w:outlineLvl w:val="0"/>
        <w:rPr>
          <w:rStyle w:val="a8"/>
          <w:b/>
          <w:bCs/>
          <w:sz w:val="28"/>
          <w:szCs w:val="28"/>
        </w:rPr>
      </w:pPr>
    </w:p>
    <w:p w14:paraId="5A114A45" w14:textId="77777777" w:rsidR="00325361" w:rsidRDefault="00325361">
      <w:pPr>
        <w:spacing w:line="120" w:lineRule="atLeast"/>
        <w:outlineLvl w:val="0"/>
        <w:rPr>
          <w:rStyle w:val="a8"/>
          <w:b/>
          <w:bCs/>
          <w:sz w:val="28"/>
          <w:szCs w:val="28"/>
        </w:rPr>
      </w:pPr>
    </w:p>
    <w:p w14:paraId="645B2868" w14:textId="77777777" w:rsidR="00325361" w:rsidRDefault="009E34CE">
      <w:pPr>
        <w:spacing w:line="120" w:lineRule="atLeast"/>
        <w:outlineLvl w:val="0"/>
        <w:rPr>
          <w:rStyle w:val="a8"/>
          <w:b/>
          <w:bCs/>
          <w:sz w:val="28"/>
          <w:szCs w:val="28"/>
          <w:lang w:val="ru-RU"/>
        </w:rPr>
      </w:pPr>
      <w:r w:rsidRPr="00D42898">
        <w:rPr>
          <w:rStyle w:val="a8"/>
          <w:b/>
          <w:bCs/>
          <w:sz w:val="28"/>
          <w:szCs w:val="28"/>
        </w:rPr>
        <w:t xml:space="preserve">   </w:t>
      </w:r>
      <w:r>
        <w:rPr>
          <w:rStyle w:val="a8"/>
          <w:b/>
          <w:bCs/>
          <w:sz w:val="28"/>
          <w:szCs w:val="28"/>
          <w:lang w:val="ru-RU"/>
        </w:rPr>
        <w:t>Разделы дисциплины (модуля) и трудоемкость по видам учебных занятий</w:t>
      </w:r>
    </w:p>
    <w:p w14:paraId="182A1AD7" w14:textId="77777777" w:rsidR="00325361" w:rsidRDefault="009E34CE">
      <w:pPr>
        <w:spacing w:line="120" w:lineRule="atLeast"/>
        <w:jc w:val="center"/>
        <w:rPr>
          <w:rStyle w:val="a8"/>
          <w:b/>
          <w:bCs/>
          <w:sz w:val="28"/>
          <w:szCs w:val="28"/>
        </w:rPr>
      </w:pPr>
      <w:r>
        <w:rPr>
          <w:rStyle w:val="a8"/>
          <w:b/>
          <w:bCs/>
          <w:sz w:val="28"/>
          <w:szCs w:val="28"/>
        </w:rPr>
        <w:t xml:space="preserve">(в </w:t>
      </w:r>
      <w:proofErr w:type="spellStart"/>
      <w:r>
        <w:rPr>
          <w:rStyle w:val="a8"/>
          <w:b/>
          <w:bCs/>
          <w:sz w:val="28"/>
          <w:szCs w:val="28"/>
        </w:rPr>
        <w:t>академических</w:t>
      </w:r>
      <w:proofErr w:type="spellEnd"/>
      <w:r>
        <w:rPr>
          <w:rStyle w:val="a8"/>
          <w:b/>
          <w:bCs/>
          <w:sz w:val="28"/>
          <w:szCs w:val="28"/>
        </w:rPr>
        <w:t xml:space="preserve"> </w:t>
      </w:r>
      <w:proofErr w:type="spellStart"/>
      <w:r>
        <w:rPr>
          <w:rStyle w:val="a8"/>
          <w:b/>
          <w:bCs/>
          <w:sz w:val="28"/>
          <w:szCs w:val="28"/>
        </w:rPr>
        <w:t>часах</w:t>
      </w:r>
      <w:proofErr w:type="spellEnd"/>
      <w:r>
        <w:rPr>
          <w:rStyle w:val="a8"/>
          <w:b/>
          <w:bCs/>
          <w:sz w:val="28"/>
          <w:szCs w:val="28"/>
        </w:rPr>
        <w:t>)</w:t>
      </w:r>
    </w:p>
    <w:p w14:paraId="225463A7" w14:textId="77777777" w:rsidR="00325361" w:rsidRDefault="00325361">
      <w:pPr>
        <w:spacing w:line="120" w:lineRule="atLeast"/>
        <w:jc w:val="both"/>
        <w:rPr>
          <w:rStyle w:val="apple-converted-space"/>
        </w:rPr>
      </w:pPr>
    </w:p>
    <w:tbl>
      <w:tblPr>
        <w:tblStyle w:val="TableNormal"/>
        <w:tblW w:w="103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"/>
        <w:gridCol w:w="2080"/>
        <w:gridCol w:w="1530"/>
        <w:gridCol w:w="1418"/>
        <w:gridCol w:w="1417"/>
        <w:gridCol w:w="1843"/>
        <w:gridCol w:w="1559"/>
      </w:tblGrid>
      <w:tr w:rsidR="00325361" w14:paraId="3DBA4536" w14:textId="77777777">
        <w:trPr>
          <w:trHeight w:val="882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FC454" w14:textId="77777777" w:rsidR="00325361" w:rsidRDefault="009E34CE">
            <w:pPr>
              <w:widowControl w:val="0"/>
              <w:spacing w:line="120" w:lineRule="atLeast"/>
              <w:jc w:val="center"/>
            </w:pPr>
            <w:r>
              <w:rPr>
                <w:rStyle w:val="a8"/>
                <w:b/>
                <w:bCs/>
              </w:rPr>
              <w:t xml:space="preserve">№ 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B8902" w14:textId="77777777" w:rsidR="00325361" w:rsidRDefault="009E34CE">
            <w:pPr>
              <w:widowControl w:val="0"/>
              <w:spacing w:line="120" w:lineRule="atLeast"/>
              <w:jc w:val="center"/>
              <w:rPr>
                <w:rStyle w:val="a8"/>
                <w:b/>
                <w:bCs/>
              </w:rPr>
            </w:pPr>
            <w:proofErr w:type="spellStart"/>
            <w:r>
              <w:rPr>
                <w:rStyle w:val="a8"/>
                <w:b/>
                <w:bCs/>
              </w:rPr>
              <w:t>Разделы</w:t>
            </w:r>
            <w:proofErr w:type="spellEnd"/>
            <w:r>
              <w:rPr>
                <w:rStyle w:val="a8"/>
                <w:b/>
                <w:bCs/>
              </w:rPr>
              <w:t xml:space="preserve"> / </w:t>
            </w:r>
            <w:proofErr w:type="spellStart"/>
            <w:r>
              <w:rPr>
                <w:rStyle w:val="a8"/>
                <w:b/>
                <w:bCs/>
              </w:rPr>
              <w:t>темы</w:t>
            </w:r>
            <w:proofErr w:type="spellEnd"/>
          </w:p>
          <w:p w14:paraId="13E3D7F0" w14:textId="77777777" w:rsidR="00325361" w:rsidRDefault="009E34CE">
            <w:pPr>
              <w:widowControl w:val="0"/>
              <w:spacing w:line="120" w:lineRule="atLeast"/>
              <w:jc w:val="center"/>
            </w:pPr>
            <w:proofErr w:type="spellStart"/>
            <w:r>
              <w:rPr>
                <w:rStyle w:val="a8"/>
                <w:b/>
                <w:bCs/>
              </w:rPr>
              <w:t>дисциплины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CD3C" w14:textId="77777777" w:rsidR="00325361" w:rsidRDefault="00325361">
            <w:pPr>
              <w:widowControl w:val="0"/>
              <w:spacing w:line="120" w:lineRule="atLeast"/>
              <w:jc w:val="center"/>
              <w:rPr>
                <w:rStyle w:val="a8"/>
                <w:b/>
                <w:bCs/>
              </w:rPr>
            </w:pPr>
          </w:p>
          <w:p w14:paraId="72D12F5D" w14:textId="77777777" w:rsidR="00325361" w:rsidRDefault="009E34CE">
            <w:pPr>
              <w:widowControl w:val="0"/>
              <w:spacing w:line="120" w:lineRule="atLeast"/>
              <w:jc w:val="center"/>
              <w:rPr>
                <w:rStyle w:val="a8"/>
                <w:b/>
                <w:bCs/>
              </w:rPr>
            </w:pPr>
            <w:proofErr w:type="spellStart"/>
            <w:r>
              <w:rPr>
                <w:rStyle w:val="a8"/>
                <w:b/>
                <w:bCs/>
              </w:rPr>
              <w:t>Общая</w:t>
            </w:r>
            <w:proofErr w:type="spellEnd"/>
            <w:r>
              <w:rPr>
                <w:rStyle w:val="a8"/>
                <w:b/>
                <w:bCs/>
              </w:rPr>
              <w:t xml:space="preserve"> </w:t>
            </w:r>
            <w:proofErr w:type="spellStart"/>
            <w:r>
              <w:rPr>
                <w:rStyle w:val="a8"/>
                <w:b/>
                <w:bCs/>
              </w:rPr>
              <w:t>трудоемкость</w:t>
            </w:r>
            <w:proofErr w:type="spellEnd"/>
            <w:r>
              <w:rPr>
                <w:rStyle w:val="a8"/>
                <w:b/>
                <w:bCs/>
              </w:rPr>
              <w:t xml:space="preserve"> </w:t>
            </w:r>
          </w:p>
          <w:p w14:paraId="5E13084E" w14:textId="77777777" w:rsidR="00325361" w:rsidRDefault="009E34CE">
            <w:pPr>
              <w:widowControl w:val="0"/>
              <w:spacing w:line="120" w:lineRule="atLeast"/>
              <w:jc w:val="center"/>
            </w:pPr>
            <w:r>
              <w:rPr>
                <w:rStyle w:val="a8"/>
                <w:b/>
                <w:bCs/>
              </w:rPr>
              <w:t xml:space="preserve">(в </w:t>
            </w:r>
            <w:proofErr w:type="spellStart"/>
            <w:r>
              <w:rPr>
                <w:rStyle w:val="a8"/>
                <w:b/>
                <w:bCs/>
              </w:rPr>
              <w:t>часах</w:t>
            </w:r>
            <w:proofErr w:type="spellEnd"/>
            <w:r>
              <w:rPr>
                <w:rStyle w:val="a8"/>
                <w:b/>
                <w:bCs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8C8D" w14:textId="77777777" w:rsidR="00325361" w:rsidRPr="00D42898" w:rsidRDefault="009E34CE">
            <w:pPr>
              <w:spacing w:line="120" w:lineRule="atLeast"/>
              <w:jc w:val="center"/>
              <w:rPr>
                <w:rStyle w:val="a8"/>
                <w:b/>
                <w:bCs/>
                <w:lang w:val="ru-RU"/>
              </w:rPr>
            </w:pPr>
            <w:r>
              <w:rPr>
                <w:rStyle w:val="a8"/>
                <w:b/>
                <w:bCs/>
                <w:lang w:val="ru-RU"/>
              </w:rPr>
              <w:t>Виды учебных занятий,</w:t>
            </w:r>
          </w:p>
          <w:p w14:paraId="7D46CC7E" w14:textId="77777777" w:rsidR="00325361" w:rsidRPr="00D42898" w:rsidRDefault="009E34CE">
            <w:pPr>
              <w:spacing w:line="120" w:lineRule="atLeast"/>
              <w:jc w:val="center"/>
              <w:rPr>
                <w:lang w:val="ru-RU"/>
              </w:rPr>
            </w:pPr>
            <w:r>
              <w:rPr>
                <w:rStyle w:val="a8"/>
                <w:b/>
                <w:bCs/>
                <w:lang w:val="ru-RU"/>
              </w:rPr>
              <w:t>включая самостоятельную работу обучающихся и трудоёмкость (в часах)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004B9" w14:textId="77777777" w:rsidR="00325361" w:rsidRDefault="009E34CE">
            <w:pPr>
              <w:spacing w:line="120" w:lineRule="atLeast"/>
              <w:jc w:val="center"/>
              <w:rPr>
                <w:rStyle w:val="a8"/>
                <w:b/>
                <w:bCs/>
              </w:rPr>
            </w:pPr>
            <w:proofErr w:type="spellStart"/>
            <w:r>
              <w:rPr>
                <w:rStyle w:val="a8"/>
                <w:b/>
                <w:bCs/>
              </w:rPr>
              <w:t>Формы</w:t>
            </w:r>
            <w:proofErr w:type="spellEnd"/>
          </w:p>
          <w:p w14:paraId="0761E5EE" w14:textId="77777777" w:rsidR="00325361" w:rsidRDefault="009E34CE">
            <w:pPr>
              <w:spacing w:line="120" w:lineRule="atLeast"/>
              <w:jc w:val="center"/>
              <w:rPr>
                <w:rStyle w:val="a8"/>
                <w:b/>
                <w:bCs/>
              </w:rPr>
            </w:pPr>
            <w:proofErr w:type="spellStart"/>
            <w:r>
              <w:rPr>
                <w:rStyle w:val="a8"/>
                <w:b/>
                <w:bCs/>
              </w:rPr>
              <w:t>текущего</w:t>
            </w:r>
            <w:proofErr w:type="spellEnd"/>
          </w:p>
          <w:p w14:paraId="51BEA231" w14:textId="77777777" w:rsidR="00325361" w:rsidRDefault="009E34CE">
            <w:pPr>
              <w:spacing w:line="120" w:lineRule="atLeast"/>
              <w:jc w:val="center"/>
              <w:rPr>
                <w:rStyle w:val="a8"/>
                <w:b/>
                <w:bCs/>
              </w:rPr>
            </w:pPr>
            <w:proofErr w:type="spellStart"/>
            <w:r>
              <w:rPr>
                <w:rStyle w:val="a8"/>
                <w:b/>
                <w:bCs/>
              </w:rPr>
              <w:t>контроля</w:t>
            </w:r>
            <w:proofErr w:type="spellEnd"/>
          </w:p>
          <w:p w14:paraId="19611DA0" w14:textId="77777777" w:rsidR="00325361" w:rsidRDefault="009E34CE">
            <w:pPr>
              <w:widowControl w:val="0"/>
              <w:spacing w:line="120" w:lineRule="atLeast"/>
              <w:jc w:val="center"/>
            </w:pPr>
            <w:proofErr w:type="spellStart"/>
            <w:r>
              <w:rPr>
                <w:rStyle w:val="a8"/>
                <w:b/>
                <w:bCs/>
              </w:rPr>
              <w:t>успеваемости</w:t>
            </w:r>
            <w:proofErr w:type="spellEnd"/>
          </w:p>
        </w:tc>
      </w:tr>
      <w:tr w:rsidR="00325361" w14:paraId="49012E93" w14:textId="77777777">
        <w:trPr>
          <w:trHeight w:val="662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0A66" w14:textId="77777777" w:rsidR="00325361" w:rsidRDefault="00325361"/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1C679" w14:textId="77777777" w:rsidR="00325361" w:rsidRDefault="00325361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B426" w14:textId="77777777" w:rsidR="00325361" w:rsidRDefault="00325361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E562" w14:textId="77777777" w:rsidR="00325361" w:rsidRDefault="009E34CE">
            <w:pPr>
              <w:widowControl w:val="0"/>
              <w:spacing w:line="120" w:lineRule="atLeast"/>
              <w:jc w:val="center"/>
              <w:rPr>
                <w:rStyle w:val="a8"/>
                <w:b/>
                <w:bCs/>
              </w:rPr>
            </w:pPr>
            <w:proofErr w:type="spellStart"/>
            <w:r>
              <w:rPr>
                <w:rStyle w:val="a8"/>
                <w:b/>
                <w:bCs/>
              </w:rPr>
              <w:t>Аудиторные</w:t>
            </w:r>
            <w:proofErr w:type="spellEnd"/>
            <w:r>
              <w:rPr>
                <w:rStyle w:val="a8"/>
                <w:b/>
                <w:bCs/>
              </w:rPr>
              <w:t xml:space="preserve"> </w:t>
            </w:r>
          </w:p>
          <w:p w14:paraId="1F6A9055" w14:textId="77777777" w:rsidR="00325361" w:rsidRDefault="009E34CE">
            <w:pPr>
              <w:widowControl w:val="0"/>
              <w:spacing w:line="120" w:lineRule="atLeast"/>
              <w:jc w:val="center"/>
            </w:pPr>
            <w:proofErr w:type="spellStart"/>
            <w:r>
              <w:rPr>
                <w:rStyle w:val="a8"/>
                <w:b/>
                <w:bCs/>
              </w:rPr>
              <w:t>учебные</w:t>
            </w:r>
            <w:proofErr w:type="spellEnd"/>
            <w:r>
              <w:rPr>
                <w:rStyle w:val="a8"/>
                <w:b/>
                <w:bCs/>
              </w:rPr>
              <w:t xml:space="preserve"> </w:t>
            </w:r>
            <w:proofErr w:type="spellStart"/>
            <w:r>
              <w:rPr>
                <w:rStyle w:val="a8"/>
                <w:b/>
                <w:bCs/>
              </w:rPr>
              <w:t>занятия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DB67" w14:textId="77777777" w:rsidR="00325361" w:rsidRDefault="009E34CE">
            <w:pPr>
              <w:widowControl w:val="0"/>
              <w:spacing w:line="120" w:lineRule="atLeast"/>
              <w:jc w:val="center"/>
              <w:rPr>
                <w:rStyle w:val="a8"/>
                <w:b/>
                <w:bCs/>
              </w:rPr>
            </w:pPr>
            <w:proofErr w:type="spellStart"/>
            <w:r>
              <w:rPr>
                <w:rStyle w:val="a8"/>
                <w:b/>
                <w:bCs/>
              </w:rPr>
              <w:t>Самостоятельная</w:t>
            </w:r>
            <w:proofErr w:type="spellEnd"/>
            <w:r>
              <w:rPr>
                <w:rStyle w:val="a8"/>
                <w:b/>
                <w:bCs/>
              </w:rPr>
              <w:t xml:space="preserve"> </w:t>
            </w:r>
            <w:proofErr w:type="spellStart"/>
            <w:r>
              <w:rPr>
                <w:rStyle w:val="a8"/>
                <w:b/>
                <w:bCs/>
              </w:rPr>
              <w:t>работа</w:t>
            </w:r>
            <w:proofErr w:type="spellEnd"/>
          </w:p>
          <w:p w14:paraId="0500E60C" w14:textId="77777777" w:rsidR="00325361" w:rsidRDefault="009E34CE">
            <w:pPr>
              <w:widowControl w:val="0"/>
              <w:spacing w:line="120" w:lineRule="atLeast"/>
              <w:jc w:val="center"/>
            </w:pPr>
            <w:proofErr w:type="spellStart"/>
            <w:r>
              <w:rPr>
                <w:rStyle w:val="a8"/>
                <w:b/>
                <w:bCs/>
              </w:rPr>
              <w:t>обучающихся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615DB" w14:textId="77777777" w:rsidR="00325361" w:rsidRDefault="00325361"/>
        </w:tc>
      </w:tr>
      <w:tr w:rsidR="00325361" w14:paraId="244D0D03" w14:textId="77777777">
        <w:trPr>
          <w:trHeight w:val="662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4AA33" w14:textId="77777777" w:rsidR="00325361" w:rsidRDefault="00325361"/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2367A" w14:textId="77777777" w:rsidR="00325361" w:rsidRDefault="00325361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0B8E4" w14:textId="77777777" w:rsidR="00325361" w:rsidRDefault="009E34CE">
            <w:pPr>
              <w:widowControl w:val="0"/>
              <w:spacing w:line="120" w:lineRule="atLeast"/>
              <w:jc w:val="center"/>
            </w:pPr>
            <w:proofErr w:type="spellStart"/>
            <w:r>
              <w:rPr>
                <w:rStyle w:val="a8"/>
                <w:b/>
                <w:bCs/>
              </w:rPr>
              <w:t>Всего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1E31C" w14:textId="77777777" w:rsidR="00325361" w:rsidRDefault="009E34CE">
            <w:pPr>
              <w:widowControl w:val="0"/>
              <w:spacing w:line="120" w:lineRule="atLeast"/>
              <w:jc w:val="center"/>
              <w:rPr>
                <w:rStyle w:val="a8"/>
                <w:b/>
                <w:bCs/>
              </w:rPr>
            </w:pPr>
            <w:proofErr w:type="spellStart"/>
            <w:r>
              <w:rPr>
                <w:rStyle w:val="a8"/>
                <w:b/>
                <w:bCs/>
              </w:rPr>
              <w:t>Лекции</w:t>
            </w:r>
            <w:proofErr w:type="spellEnd"/>
          </w:p>
          <w:p w14:paraId="2C0292AC" w14:textId="77777777" w:rsidR="00325361" w:rsidRDefault="00325361">
            <w:pPr>
              <w:widowControl w:val="0"/>
              <w:spacing w:line="12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A0BB" w14:textId="77777777" w:rsidR="00325361" w:rsidRDefault="009E34CE">
            <w:pPr>
              <w:widowControl w:val="0"/>
              <w:spacing w:line="120" w:lineRule="atLeast"/>
              <w:jc w:val="center"/>
            </w:pPr>
            <w:proofErr w:type="spellStart"/>
            <w:r>
              <w:rPr>
                <w:rStyle w:val="a8"/>
                <w:b/>
                <w:bCs/>
              </w:rPr>
              <w:t>Практика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01462" w14:textId="77777777" w:rsidR="00325361" w:rsidRDefault="0032536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A9D2F" w14:textId="77777777" w:rsidR="00325361" w:rsidRDefault="00325361"/>
        </w:tc>
      </w:tr>
      <w:tr w:rsidR="00325361" w:rsidRPr="00D42898" w14:paraId="52DC975E" w14:textId="77777777">
        <w:trPr>
          <w:trHeight w:val="80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8E629" w14:textId="77777777" w:rsidR="00325361" w:rsidRDefault="009E34CE">
            <w:pPr>
              <w:numPr>
                <w:ilvl w:val="0"/>
                <w:numId w:val="1"/>
              </w:numPr>
            </w:pPr>
            <w:r>
              <w:rPr>
                <w:rStyle w:val="a8"/>
              </w:rPr>
              <w:t xml:space="preserve">1.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283F7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История развития офтальмологии. Анатомия, функции органа зрения.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D8919" w14:textId="77777777" w:rsidR="00325361" w:rsidRDefault="009E34CE">
            <w:pPr>
              <w:widowControl w:val="0"/>
              <w:jc w:val="center"/>
            </w:pPr>
            <w:r>
              <w:rPr>
                <w:rStyle w:val="a8"/>
              </w:rPr>
              <w:t>1</w:t>
            </w:r>
            <w:r>
              <w:rPr>
                <w:rStyle w:val="a8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1735A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3136C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D3E6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0B34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тест, ситуационные задачи, деловая игра</w:t>
            </w:r>
          </w:p>
        </w:tc>
      </w:tr>
      <w:tr w:rsidR="00325361" w:rsidRPr="00D42898" w14:paraId="18AF08CC" w14:textId="77777777">
        <w:trPr>
          <w:trHeight w:val="80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C3F1" w14:textId="77777777" w:rsidR="00325361" w:rsidRDefault="009E34CE" w:rsidP="009E34CE">
            <w:pPr>
              <w:numPr>
                <w:ilvl w:val="0"/>
                <w:numId w:val="2"/>
              </w:numPr>
            </w:pPr>
            <w:r>
              <w:rPr>
                <w:rStyle w:val="a8"/>
              </w:rPr>
              <w:t>2.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4E9BE" w14:textId="77777777" w:rsidR="00325361" w:rsidRDefault="009E34CE">
            <w:pPr>
              <w:tabs>
                <w:tab w:val="left" w:pos="708"/>
              </w:tabs>
            </w:pPr>
            <w:proofErr w:type="spellStart"/>
            <w:r>
              <w:rPr>
                <w:rStyle w:val="a8"/>
                <w:sz w:val="18"/>
                <w:szCs w:val="18"/>
              </w:rPr>
              <w:t>Рефракция</w:t>
            </w:r>
            <w:proofErr w:type="spellEnd"/>
            <w:r>
              <w:rPr>
                <w:rStyle w:val="a8"/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7D4CB" w14:textId="77777777" w:rsidR="00325361" w:rsidRDefault="009E34CE">
            <w:pPr>
              <w:widowControl w:val="0"/>
              <w:jc w:val="center"/>
            </w:pPr>
            <w:r>
              <w:rPr>
                <w:rStyle w:val="a8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B677C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DBDB7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3DBC3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2B038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тест, ситуационные задачи, деловая игра</w:t>
            </w:r>
          </w:p>
        </w:tc>
      </w:tr>
      <w:tr w:rsidR="00325361" w:rsidRPr="00D42898" w14:paraId="0C12623D" w14:textId="77777777">
        <w:trPr>
          <w:trHeight w:val="100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13348" w14:textId="77777777" w:rsidR="00325361" w:rsidRDefault="009E34CE" w:rsidP="009E34CE">
            <w:pPr>
              <w:numPr>
                <w:ilvl w:val="0"/>
                <w:numId w:val="3"/>
              </w:numPr>
            </w:pPr>
            <w:r>
              <w:rPr>
                <w:rStyle w:val="a8"/>
              </w:rPr>
              <w:t>3.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91B55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Заболевание век. Заболевание конъюнктивы. Заболевание слезных органов.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A8557" w14:textId="77777777" w:rsidR="00325361" w:rsidRDefault="009E34CE">
            <w:pPr>
              <w:widowControl w:val="0"/>
              <w:jc w:val="center"/>
            </w:pPr>
            <w:r>
              <w:rPr>
                <w:rStyle w:val="a8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A1F04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4B014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397A6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DB7D6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тест, ситуационные задачи, деловая игра</w:t>
            </w:r>
          </w:p>
        </w:tc>
      </w:tr>
      <w:tr w:rsidR="00325361" w:rsidRPr="00D42898" w14:paraId="3BEBF002" w14:textId="77777777">
        <w:trPr>
          <w:trHeight w:val="82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F7B4D" w14:textId="77777777" w:rsidR="00325361" w:rsidRDefault="009E34CE" w:rsidP="009E34CE">
            <w:pPr>
              <w:numPr>
                <w:ilvl w:val="0"/>
                <w:numId w:val="4"/>
              </w:numPr>
            </w:pPr>
            <w:r>
              <w:rPr>
                <w:rStyle w:val="a8"/>
              </w:rPr>
              <w:t>4.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A1B34" w14:textId="77777777" w:rsidR="00325361" w:rsidRPr="00D42898" w:rsidRDefault="009E34CE">
            <w:pPr>
              <w:tabs>
                <w:tab w:val="left" w:pos="708"/>
              </w:tabs>
              <w:jc w:val="both"/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Заболевание роговой оболочки. Заболевание сосудистого тракта.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278C0" w14:textId="77777777" w:rsidR="00325361" w:rsidRDefault="009E34CE">
            <w:pPr>
              <w:widowControl w:val="0"/>
              <w:jc w:val="center"/>
            </w:pPr>
            <w:r>
              <w:rPr>
                <w:rStyle w:val="a8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F35F0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53060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93D6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D6517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тест, ситуационные задачи, деловая игра</w:t>
            </w:r>
          </w:p>
        </w:tc>
      </w:tr>
      <w:tr w:rsidR="00325361" w:rsidRPr="00D42898" w14:paraId="0F9B3474" w14:textId="77777777">
        <w:trPr>
          <w:trHeight w:val="80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34F98" w14:textId="77777777" w:rsidR="00325361" w:rsidRDefault="009E34CE" w:rsidP="009E34CE">
            <w:pPr>
              <w:numPr>
                <w:ilvl w:val="0"/>
                <w:numId w:val="5"/>
              </w:numPr>
            </w:pPr>
            <w:r>
              <w:rPr>
                <w:rStyle w:val="a8"/>
              </w:rPr>
              <w:lastRenderedPageBreak/>
              <w:t>5.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17660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Патология хрусталика. Заболевание сосудистого тракта.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719E4" w14:textId="77777777" w:rsidR="00325361" w:rsidRDefault="009E34CE">
            <w:pPr>
              <w:widowControl w:val="0"/>
              <w:jc w:val="center"/>
            </w:pPr>
            <w:r>
              <w:rPr>
                <w:rStyle w:val="a8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91193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414C3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D46F3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77E0B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тест, ситуационные задачи, деловая игра</w:t>
            </w:r>
          </w:p>
        </w:tc>
      </w:tr>
      <w:tr w:rsidR="00325361" w:rsidRPr="00D42898" w14:paraId="5ED3FEEA" w14:textId="77777777">
        <w:trPr>
          <w:trHeight w:val="80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8126B" w14:textId="77777777" w:rsidR="00325361" w:rsidRDefault="009E34CE" w:rsidP="009E34CE">
            <w:pPr>
              <w:numPr>
                <w:ilvl w:val="0"/>
                <w:numId w:val="6"/>
              </w:numPr>
            </w:pPr>
            <w:r>
              <w:rPr>
                <w:rStyle w:val="a8"/>
              </w:rPr>
              <w:t>6.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76944" w14:textId="77777777" w:rsidR="00325361" w:rsidRDefault="009E34CE">
            <w:pPr>
              <w:widowControl w:val="0"/>
              <w:jc w:val="both"/>
            </w:pPr>
            <w:proofErr w:type="spellStart"/>
            <w:r>
              <w:rPr>
                <w:rStyle w:val="a8"/>
                <w:sz w:val="18"/>
                <w:szCs w:val="18"/>
              </w:rPr>
              <w:t>Глаукома</w:t>
            </w:r>
            <w:proofErr w:type="spellEnd"/>
            <w:r>
              <w:rPr>
                <w:rStyle w:val="a8"/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E19BE" w14:textId="77777777" w:rsidR="00325361" w:rsidRDefault="009E34CE">
            <w:pPr>
              <w:widowControl w:val="0"/>
              <w:jc w:val="center"/>
            </w:pPr>
            <w:r>
              <w:rPr>
                <w:rStyle w:val="a8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E3ECE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C21D5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A9650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53BCD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тест, ситуационные задачи, деловая игра</w:t>
            </w:r>
          </w:p>
        </w:tc>
      </w:tr>
      <w:tr w:rsidR="00325361" w:rsidRPr="00D42898" w14:paraId="3D88D0B2" w14:textId="77777777">
        <w:trPr>
          <w:trHeight w:val="82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72FE0" w14:textId="77777777" w:rsidR="00325361" w:rsidRDefault="009E34CE" w:rsidP="009E34CE">
            <w:pPr>
              <w:numPr>
                <w:ilvl w:val="0"/>
                <w:numId w:val="7"/>
              </w:numPr>
            </w:pPr>
            <w:r>
              <w:rPr>
                <w:rStyle w:val="a8"/>
              </w:rPr>
              <w:t xml:space="preserve">7.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46830" w14:textId="77777777" w:rsidR="00325361" w:rsidRDefault="009E34CE">
            <w:pPr>
              <w:tabs>
                <w:tab w:val="left" w:pos="708"/>
                <w:tab w:val="left" w:pos="7740"/>
                <w:tab w:val="left" w:pos="7920"/>
              </w:tabs>
              <w:rPr>
                <w:rStyle w:val="a8"/>
                <w:sz w:val="18"/>
                <w:szCs w:val="18"/>
              </w:rPr>
            </w:pPr>
            <w:proofErr w:type="spellStart"/>
            <w:r>
              <w:rPr>
                <w:rStyle w:val="a8"/>
                <w:sz w:val="18"/>
                <w:szCs w:val="18"/>
              </w:rPr>
              <w:t>Заболевание</w:t>
            </w:r>
            <w:proofErr w:type="spellEnd"/>
            <w:r>
              <w:rPr>
                <w:rStyle w:val="a8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8"/>
                <w:sz w:val="18"/>
                <w:szCs w:val="18"/>
              </w:rPr>
              <w:t>сетчатки</w:t>
            </w:r>
            <w:proofErr w:type="spellEnd"/>
            <w:r>
              <w:rPr>
                <w:rStyle w:val="a8"/>
                <w:sz w:val="18"/>
                <w:szCs w:val="18"/>
              </w:rPr>
              <w:t xml:space="preserve">. </w:t>
            </w:r>
          </w:p>
          <w:p w14:paraId="3CBDBBAD" w14:textId="77777777" w:rsidR="00325361" w:rsidRDefault="009E34CE">
            <w:pPr>
              <w:tabs>
                <w:tab w:val="left" w:pos="708"/>
                <w:tab w:val="left" w:pos="7740"/>
                <w:tab w:val="left" w:pos="7920"/>
              </w:tabs>
            </w:pPr>
            <w:proofErr w:type="spellStart"/>
            <w:r>
              <w:rPr>
                <w:rStyle w:val="a8"/>
                <w:sz w:val="18"/>
                <w:szCs w:val="18"/>
              </w:rPr>
              <w:t>Заболевания</w:t>
            </w:r>
            <w:proofErr w:type="spellEnd"/>
            <w:r>
              <w:rPr>
                <w:rStyle w:val="a8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8"/>
                <w:sz w:val="18"/>
                <w:szCs w:val="18"/>
              </w:rPr>
              <w:t>зрительного</w:t>
            </w:r>
            <w:proofErr w:type="spellEnd"/>
            <w:r>
              <w:rPr>
                <w:rStyle w:val="a8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8"/>
                <w:sz w:val="18"/>
                <w:szCs w:val="18"/>
              </w:rPr>
              <w:t>нерва</w:t>
            </w:r>
            <w:proofErr w:type="spellEnd"/>
            <w:r>
              <w:rPr>
                <w:rStyle w:val="a8"/>
                <w:sz w:val="18"/>
                <w:szCs w:val="18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5A534" w14:textId="77777777" w:rsidR="00325361" w:rsidRDefault="009E34CE">
            <w:pPr>
              <w:widowControl w:val="0"/>
              <w:jc w:val="center"/>
            </w:pPr>
            <w:r>
              <w:rPr>
                <w:rStyle w:val="a8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F8F11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0241E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65B6F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6C99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тест, ситуационные задачи, деловая игра</w:t>
            </w:r>
          </w:p>
        </w:tc>
      </w:tr>
      <w:tr w:rsidR="00325361" w:rsidRPr="00D42898" w14:paraId="12F95638" w14:textId="77777777">
        <w:trPr>
          <w:trHeight w:val="100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B0F76" w14:textId="77777777" w:rsidR="00325361" w:rsidRDefault="009E34CE" w:rsidP="009E34CE">
            <w:pPr>
              <w:numPr>
                <w:ilvl w:val="0"/>
                <w:numId w:val="8"/>
              </w:numPr>
            </w:pPr>
            <w:r>
              <w:rPr>
                <w:rStyle w:val="a8"/>
              </w:rPr>
              <w:t>8.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CF0B1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Заболевания орбиты. Патология глазодвигательного аппарата зрения.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A9370" w14:textId="77777777" w:rsidR="00325361" w:rsidRDefault="009E34CE">
            <w:pPr>
              <w:widowControl w:val="0"/>
              <w:jc w:val="center"/>
            </w:pPr>
            <w:r>
              <w:rPr>
                <w:rStyle w:val="a8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7010F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08054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7F539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77C53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тест, ситуационные задачи, деловая игра</w:t>
            </w:r>
          </w:p>
        </w:tc>
      </w:tr>
      <w:tr w:rsidR="00325361" w:rsidRPr="00D42898" w14:paraId="20AF20D8" w14:textId="77777777">
        <w:trPr>
          <w:trHeight w:val="100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D6290" w14:textId="77777777" w:rsidR="00325361" w:rsidRDefault="009E34CE" w:rsidP="009E34CE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rStyle w:val="a8"/>
                <w:lang w:val="ru-RU"/>
              </w:rPr>
              <w:t>9.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AD4FA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Травмы органа зрения. Ожоги органа зрения.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4A2C" w14:textId="77777777" w:rsidR="00325361" w:rsidRDefault="009E34CE">
            <w:pPr>
              <w:widowControl w:val="0"/>
              <w:jc w:val="center"/>
            </w:pPr>
            <w:r>
              <w:rPr>
                <w:rStyle w:val="a8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F522E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05A2B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0AF2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0D242" w14:textId="77777777" w:rsidR="00325361" w:rsidRPr="00D42898" w:rsidRDefault="009E34CE">
            <w:pPr>
              <w:tabs>
                <w:tab w:val="left" w:pos="708"/>
              </w:tabs>
              <w:rPr>
                <w:lang w:val="ru-RU"/>
              </w:rPr>
            </w:pPr>
            <w:r>
              <w:rPr>
                <w:rStyle w:val="a8"/>
                <w:sz w:val="18"/>
                <w:szCs w:val="18"/>
                <w:lang w:val="ru-RU"/>
              </w:rPr>
              <w:t>тест, ситуационные задачи, деловая игра</w:t>
            </w:r>
          </w:p>
        </w:tc>
      </w:tr>
      <w:tr w:rsidR="00325361" w14:paraId="3781285E" w14:textId="77777777">
        <w:trPr>
          <w:trHeight w:val="27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C366" w14:textId="77777777" w:rsidR="00325361" w:rsidRPr="00D42898" w:rsidRDefault="00325361">
            <w:pPr>
              <w:rPr>
                <w:lang w:val="ru-RU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42475" w14:textId="77777777" w:rsidR="00325361" w:rsidRDefault="009E34CE">
            <w:pPr>
              <w:tabs>
                <w:tab w:val="left" w:pos="708"/>
              </w:tabs>
              <w:jc w:val="both"/>
            </w:pPr>
            <w:proofErr w:type="spellStart"/>
            <w:r>
              <w:rPr>
                <w:rStyle w:val="a8"/>
              </w:rPr>
              <w:t>Всего</w:t>
            </w:r>
            <w:proofErr w:type="spellEnd"/>
            <w:r>
              <w:rPr>
                <w:rStyle w:val="a8"/>
              </w:rPr>
              <w:t>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74E7B" w14:textId="77777777" w:rsidR="00325361" w:rsidRDefault="009E34CE">
            <w:pPr>
              <w:widowControl w:val="0"/>
              <w:jc w:val="center"/>
            </w:pPr>
            <w:r>
              <w:rPr>
                <w:rStyle w:val="a8"/>
                <w:lang w:val="ru-RU"/>
              </w:rPr>
              <w:t>108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AA471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</w:rPr>
              <w:t>1</w:t>
            </w:r>
            <w:r>
              <w:rPr>
                <w:rStyle w:val="a8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37923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  <w:lang w:val="ru-RU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17BE" w14:textId="77777777" w:rsidR="00325361" w:rsidRDefault="009E34CE">
            <w:pPr>
              <w:tabs>
                <w:tab w:val="left" w:pos="708"/>
              </w:tabs>
              <w:jc w:val="center"/>
            </w:pPr>
            <w:r>
              <w:rPr>
                <w:rStyle w:val="a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AC0BF" w14:textId="77777777" w:rsidR="00325361" w:rsidRDefault="00325361"/>
        </w:tc>
      </w:tr>
    </w:tbl>
    <w:p w14:paraId="70F674D6" w14:textId="77777777" w:rsidR="00325361" w:rsidRDefault="00325361">
      <w:pPr>
        <w:widowControl w:val="0"/>
        <w:jc w:val="both"/>
        <w:rPr>
          <w:rStyle w:val="apple-converted-space"/>
        </w:rPr>
      </w:pPr>
    </w:p>
    <w:p w14:paraId="39ED3C04" w14:textId="77777777" w:rsidR="00325361" w:rsidRDefault="009E34CE">
      <w:pPr>
        <w:ind w:firstLine="708"/>
        <w:jc w:val="center"/>
        <w:rPr>
          <w:rStyle w:val="a8"/>
          <w:sz w:val="27"/>
          <w:szCs w:val="27"/>
        </w:rPr>
      </w:pPr>
      <w:r>
        <w:rPr>
          <w:rStyle w:val="a8"/>
          <w:sz w:val="27"/>
          <w:szCs w:val="27"/>
        </w:rPr>
        <w:t xml:space="preserve"> </w:t>
      </w:r>
    </w:p>
    <w:p w14:paraId="5D242C1C" w14:textId="77777777" w:rsidR="00325361" w:rsidRDefault="00325361">
      <w:pPr>
        <w:pStyle w:val="a5"/>
        <w:rPr>
          <w:rStyle w:val="a8"/>
          <w:sz w:val="27"/>
          <w:szCs w:val="27"/>
        </w:rPr>
      </w:pPr>
    </w:p>
    <w:p w14:paraId="4FBD1306" w14:textId="77777777" w:rsidR="00325361" w:rsidRDefault="00325361">
      <w:pPr>
        <w:pStyle w:val="a5"/>
        <w:rPr>
          <w:rStyle w:val="a8"/>
          <w:sz w:val="27"/>
          <w:szCs w:val="27"/>
        </w:rPr>
      </w:pPr>
    </w:p>
    <w:p w14:paraId="238FB9C1" w14:textId="77777777" w:rsidR="00325361" w:rsidRDefault="009E34CE">
      <w:pPr>
        <w:pStyle w:val="a5"/>
        <w:spacing w:before="0" w:after="0"/>
        <w:jc w:val="center"/>
      </w:pPr>
      <w:r>
        <w:rPr>
          <w:rStyle w:val="a8"/>
          <w:rFonts w:ascii="Arial Unicode MS" w:hAnsi="Arial Unicode MS"/>
          <w:sz w:val="27"/>
          <w:szCs w:val="27"/>
        </w:rPr>
        <w:br w:type="page"/>
      </w:r>
    </w:p>
    <w:p w14:paraId="5BD5DC28" w14:textId="77777777" w:rsidR="00325361" w:rsidRDefault="009E34CE">
      <w:pPr>
        <w:pStyle w:val="a5"/>
        <w:spacing w:before="0" w:after="0"/>
        <w:jc w:val="center"/>
        <w:rPr>
          <w:rStyle w:val="a8"/>
          <w:b/>
          <w:bCs/>
          <w:sz w:val="27"/>
          <w:szCs w:val="27"/>
        </w:rPr>
      </w:pPr>
      <w:r>
        <w:rPr>
          <w:rStyle w:val="a8"/>
          <w:b/>
          <w:bCs/>
          <w:sz w:val="27"/>
          <w:szCs w:val="27"/>
        </w:rPr>
        <w:lastRenderedPageBreak/>
        <w:t>II. СПЕЦИФИКАЦИЯ ФОНДА ОЦЕНОЧНЫХ СРЕДСТВ</w:t>
      </w:r>
    </w:p>
    <w:p w14:paraId="366BC977" w14:textId="77777777" w:rsidR="00325361" w:rsidRDefault="00325361">
      <w:pPr>
        <w:jc w:val="center"/>
        <w:rPr>
          <w:rStyle w:val="a8"/>
          <w:b/>
          <w:bCs/>
          <w:sz w:val="24"/>
          <w:szCs w:val="24"/>
        </w:rPr>
      </w:pPr>
    </w:p>
    <w:p w14:paraId="601CB963" w14:textId="77777777" w:rsidR="00325361" w:rsidRDefault="009E34CE">
      <w:pPr>
        <w:tabs>
          <w:tab w:val="left" w:pos="720"/>
        </w:tabs>
        <w:jc w:val="center"/>
        <w:outlineLvl w:val="0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</w:p>
    <w:p w14:paraId="4900FF07" w14:textId="77777777" w:rsidR="00325361" w:rsidRDefault="00325361">
      <w:pPr>
        <w:tabs>
          <w:tab w:val="left" w:pos="720"/>
        </w:tabs>
        <w:jc w:val="center"/>
        <w:rPr>
          <w:rStyle w:val="a8"/>
          <w:b/>
          <w:bCs/>
          <w:lang w:val="ru-RU"/>
        </w:rPr>
      </w:pPr>
    </w:p>
    <w:p w14:paraId="4644973E" w14:textId="77777777" w:rsidR="00325361" w:rsidRDefault="009E34CE">
      <w:pPr>
        <w:tabs>
          <w:tab w:val="left" w:pos="720"/>
        </w:tabs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1 уровень – оценка знаний</w:t>
      </w:r>
    </w:p>
    <w:p w14:paraId="506B0E59" w14:textId="77777777" w:rsidR="00325361" w:rsidRDefault="009E34CE">
      <w:pPr>
        <w:tabs>
          <w:tab w:val="left" w:pos="720"/>
        </w:tabs>
        <w:ind w:firstLine="709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Для оценивания результатов обучения в виде </w:t>
      </w:r>
      <w:r>
        <w:rPr>
          <w:rStyle w:val="a8"/>
          <w:b/>
          <w:bCs/>
          <w:lang w:val="ru-RU"/>
        </w:rPr>
        <w:t xml:space="preserve">знаний </w:t>
      </w:r>
      <w:r>
        <w:rPr>
          <w:rStyle w:val="a8"/>
          <w:lang w:val="ru-RU"/>
        </w:rPr>
        <w:t>используются следующие типы контроля:</w:t>
      </w:r>
    </w:p>
    <w:p w14:paraId="36124A98" w14:textId="77777777" w:rsidR="00325361" w:rsidRDefault="009E34CE">
      <w:pPr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– тесты;</w:t>
      </w:r>
    </w:p>
    <w:p w14:paraId="76C47006" w14:textId="77777777" w:rsidR="00325361" w:rsidRDefault="009E34CE">
      <w:pPr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Тестовые задания</w:t>
      </w:r>
    </w:p>
    <w:p w14:paraId="690A88F8" w14:textId="77777777" w:rsidR="00325361" w:rsidRDefault="00325361">
      <w:pPr>
        <w:jc w:val="both"/>
        <w:rPr>
          <w:rStyle w:val="apple-converted-space"/>
          <w:lang w:val="ru-RU"/>
        </w:rPr>
      </w:pPr>
    </w:p>
    <w:p w14:paraId="5435766C" w14:textId="77777777" w:rsidR="00325361" w:rsidRDefault="009E34CE">
      <w:pPr>
        <w:tabs>
          <w:tab w:val="left" w:pos="360"/>
          <w:tab w:val="left" w:pos="1080"/>
        </w:tabs>
        <w:outlineLvl w:val="0"/>
        <w:rPr>
          <w:rStyle w:val="a8"/>
          <w:lang w:val="ru-RU"/>
        </w:rPr>
      </w:pPr>
      <w:r>
        <w:rPr>
          <w:rStyle w:val="a8"/>
          <w:caps/>
          <w:lang w:val="ru-RU"/>
        </w:rPr>
        <w:t>1. Кровоснабжение конъюнктивы глазного яблока обеспечивается</w:t>
      </w:r>
      <w:r>
        <w:rPr>
          <w:rStyle w:val="a8"/>
          <w:lang w:val="ru-RU"/>
        </w:rPr>
        <w:t xml:space="preserve"> </w:t>
      </w:r>
    </w:p>
    <w:p w14:paraId="220CEF65" w14:textId="77777777" w:rsidR="00325361" w:rsidRDefault="009E34CE">
      <w:pPr>
        <w:tabs>
          <w:tab w:val="left" w:pos="360"/>
          <w:tab w:val="left" w:pos="1080"/>
          <w:tab w:val="left" w:pos="1500"/>
        </w:tabs>
        <w:spacing w:before="120" w:after="120"/>
        <w:ind w:left="680"/>
        <w:rPr>
          <w:rStyle w:val="a8"/>
          <w:lang w:val="ru-RU"/>
        </w:rPr>
      </w:pPr>
      <w:r>
        <w:rPr>
          <w:rStyle w:val="a8"/>
          <w:lang w:val="ru-RU"/>
        </w:rPr>
        <w:t xml:space="preserve">ветвями латеральных и медиальных артерий век </w:t>
      </w:r>
    </w:p>
    <w:p w14:paraId="6548A738" w14:textId="77777777" w:rsidR="00325361" w:rsidRDefault="009E34CE">
      <w:pPr>
        <w:tabs>
          <w:tab w:val="left" w:pos="360"/>
          <w:tab w:val="left" w:pos="1080"/>
          <w:tab w:val="left" w:pos="1500"/>
        </w:tabs>
        <w:spacing w:before="120" w:after="120"/>
        <w:ind w:left="680"/>
        <w:rPr>
          <w:rStyle w:val="a8"/>
          <w:lang w:val="ru-RU"/>
        </w:rPr>
      </w:pPr>
      <w:r>
        <w:rPr>
          <w:rStyle w:val="a8"/>
          <w:lang w:val="ru-RU"/>
        </w:rPr>
        <w:t xml:space="preserve">передними и задними конъюнктивальными </w:t>
      </w:r>
      <w:proofErr w:type="gramStart"/>
      <w:r>
        <w:rPr>
          <w:rStyle w:val="a8"/>
          <w:lang w:val="ru-RU"/>
        </w:rPr>
        <w:t>артериями  *</w:t>
      </w:r>
      <w:proofErr w:type="gramEnd"/>
    </w:p>
    <w:p w14:paraId="2F43EBA8" w14:textId="77777777" w:rsidR="00325361" w:rsidRDefault="009E34CE">
      <w:pPr>
        <w:tabs>
          <w:tab w:val="left" w:pos="360"/>
          <w:tab w:val="left" w:pos="1080"/>
          <w:tab w:val="left" w:pos="1500"/>
        </w:tabs>
        <w:spacing w:before="120" w:after="120"/>
        <w:ind w:left="68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задними  длинными</w:t>
      </w:r>
      <w:proofErr w:type="gramEnd"/>
      <w:r>
        <w:rPr>
          <w:rStyle w:val="a8"/>
          <w:lang w:val="ru-RU"/>
        </w:rPr>
        <w:t xml:space="preserve"> ресничными артериями</w:t>
      </w:r>
    </w:p>
    <w:p w14:paraId="5BB45D7A" w14:textId="77777777" w:rsidR="00325361" w:rsidRDefault="009E34CE">
      <w:pPr>
        <w:tabs>
          <w:tab w:val="left" w:pos="360"/>
          <w:tab w:val="left" w:pos="1080"/>
          <w:tab w:val="left" w:pos="1500"/>
        </w:tabs>
        <w:spacing w:before="120" w:after="120"/>
        <w:ind w:left="680"/>
        <w:rPr>
          <w:rStyle w:val="a8"/>
          <w:lang w:val="ru-RU"/>
        </w:rPr>
      </w:pPr>
      <w:r>
        <w:rPr>
          <w:rStyle w:val="a8"/>
          <w:lang w:val="ru-RU"/>
        </w:rPr>
        <w:t>слезной артерией</w:t>
      </w:r>
    </w:p>
    <w:p w14:paraId="3172FC2B" w14:textId="77777777" w:rsidR="00325361" w:rsidRDefault="009E34CE">
      <w:pPr>
        <w:outlineLvl w:val="0"/>
        <w:rPr>
          <w:rStyle w:val="a8"/>
          <w:caps/>
          <w:lang w:val="ru-RU"/>
        </w:rPr>
      </w:pPr>
      <w:r>
        <w:rPr>
          <w:rStyle w:val="a8"/>
          <w:caps/>
          <w:lang w:val="ru-RU"/>
        </w:rPr>
        <w:t>2.  Для острого иридоциклита характерно</w:t>
      </w:r>
    </w:p>
    <w:p w14:paraId="2340D836" w14:textId="77777777" w:rsidR="00325361" w:rsidRDefault="009E34CE">
      <w:pPr>
        <w:tabs>
          <w:tab w:val="left" w:pos="1080"/>
        </w:tabs>
        <w:spacing w:before="120" w:after="120"/>
        <w:ind w:left="680"/>
        <w:rPr>
          <w:rStyle w:val="a8"/>
          <w:lang w:val="ru-RU"/>
        </w:rPr>
      </w:pPr>
      <w:r>
        <w:rPr>
          <w:rStyle w:val="a8"/>
          <w:lang w:val="ru-RU"/>
        </w:rPr>
        <w:t xml:space="preserve">боль отсутствует, зрачок широкий, </w:t>
      </w:r>
      <w:proofErr w:type="spellStart"/>
      <w:r>
        <w:rPr>
          <w:rStyle w:val="a8"/>
          <w:lang w:val="ru-RU"/>
        </w:rPr>
        <w:t>офтальмотонус</w:t>
      </w:r>
      <w:proofErr w:type="spellEnd"/>
      <w:r>
        <w:rPr>
          <w:rStyle w:val="a8"/>
          <w:lang w:val="ru-RU"/>
        </w:rPr>
        <w:t xml:space="preserve"> нормальный </w:t>
      </w:r>
    </w:p>
    <w:p w14:paraId="09B35A40" w14:textId="77777777" w:rsidR="00325361" w:rsidRDefault="009E34CE">
      <w:pPr>
        <w:tabs>
          <w:tab w:val="left" w:pos="1080"/>
        </w:tabs>
        <w:spacing w:before="120" w:after="120"/>
        <w:ind w:left="68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боль  в</w:t>
      </w:r>
      <w:proofErr w:type="gramEnd"/>
      <w:r>
        <w:rPr>
          <w:rStyle w:val="a8"/>
          <w:lang w:val="ru-RU"/>
        </w:rPr>
        <w:t xml:space="preserve"> глазу, зрачок сужен, </w:t>
      </w:r>
      <w:proofErr w:type="spellStart"/>
      <w:r>
        <w:rPr>
          <w:rStyle w:val="a8"/>
          <w:lang w:val="ru-RU"/>
        </w:rPr>
        <w:t>офтальмотонус</w:t>
      </w:r>
      <w:proofErr w:type="spellEnd"/>
      <w:r>
        <w:rPr>
          <w:rStyle w:val="a8"/>
          <w:lang w:val="ru-RU"/>
        </w:rPr>
        <w:t xml:space="preserve"> нормальный или снижен  *</w:t>
      </w:r>
    </w:p>
    <w:p w14:paraId="4099F96E" w14:textId="77777777" w:rsidR="00325361" w:rsidRDefault="009E34CE">
      <w:pPr>
        <w:tabs>
          <w:tab w:val="left" w:pos="1080"/>
        </w:tabs>
        <w:spacing w:before="120" w:after="120"/>
        <w:ind w:left="680"/>
        <w:rPr>
          <w:rStyle w:val="a8"/>
          <w:lang w:val="ru-RU"/>
        </w:rPr>
      </w:pPr>
      <w:r>
        <w:rPr>
          <w:rStyle w:val="a8"/>
          <w:lang w:val="ru-RU"/>
        </w:rPr>
        <w:t xml:space="preserve">боль при движении глазного </w:t>
      </w:r>
      <w:proofErr w:type="gramStart"/>
      <w:r>
        <w:rPr>
          <w:rStyle w:val="a8"/>
          <w:lang w:val="ru-RU"/>
        </w:rPr>
        <w:t>яблока,  зрачок</w:t>
      </w:r>
      <w:proofErr w:type="gramEnd"/>
      <w:r>
        <w:rPr>
          <w:rStyle w:val="a8"/>
          <w:lang w:val="ru-RU"/>
        </w:rPr>
        <w:t xml:space="preserve"> не изменен, </w:t>
      </w:r>
      <w:proofErr w:type="spellStart"/>
      <w:r>
        <w:rPr>
          <w:rStyle w:val="a8"/>
          <w:lang w:val="ru-RU"/>
        </w:rPr>
        <w:t>офтальмотонус</w:t>
      </w:r>
      <w:proofErr w:type="spellEnd"/>
      <w:r>
        <w:rPr>
          <w:rStyle w:val="a8"/>
          <w:lang w:val="ru-RU"/>
        </w:rPr>
        <w:t xml:space="preserve"> нормальный</w:t>
      </w:r>
    </w:p>
    <w:p w14:paraId="6E02C2EE" w14:textId="77777777" w:rsidR="00325361" w:rsidRDefault="009E34CE">
      <w:pPr>
        <w:tabs>
          <w:tab w:val="left" w:pos="1080"/>
        </w:tabs>
        <w:spacing w:before="120" w:after="120"/>
        <w:ind w:left="680"/>
        <w:rPr>
          <w:rStyle w:val="a8"/>
          <w:lang w:val="ru-RU"/>
        </w:rPr>
      </w:pPr>
      <w:r>
        <w:rPr>
          <w:rStyle w:val="a8"/>
          <w:lang w:val="ru-RU"/>
        </w:rPr>
        <w:t xml:space="preserve">боль, зрачок широкий, </w:t>
      </w:r>
      <w:proofErr w:type="spellStart"/>
      <w:r>
        <w:rPr>
          <w:rStyle w:val="a8"/>
          <w:lang w:val="ru-RU"/>
        </w:rPr>
        <w:t>офтальмотонус</w:t>
      </w:r>
      <w:proofErr w:type="spellEnd"/>
      <w:r>
        <w:rPr>
          <w:rStyle w:val="a8"/>
          <w:lang w:val="ru-RU"/>
        </w:rPr>
        <w:t xml:space="preserve"> резко повышен </w:t>
      </w:r>
    </w:p>
    <w:p w14:paraId="7AFD19B8" w14:textId="77777777" w:rsidR="00325361" w:rsidRDefault="009E34CE">
      <w:pPr>
        <w:outlineLvl w:val="0"/>
        <w:rPr>
          <w:rStyle w:val="a8"/>
          <w:lang w:val="ru-RU"/>
        </w:rPr>
      </w:pPr>
      <w:r>
        <w:rPr>
          <w:rStyle w:val="a8"/>
          <w:caps/>
          <w:lang w:val="ru-RU"/>
        </w:rPr>
        <w:t>3. Наиболее характерный признак ретинобластомы</w:t>
      </w:r>
      <w:r>
        <w:rPr>
          <w:rStyle w:val="a8"/>
          <w:lang w:val="ru-RU"/>
        </w:rPr>
        <w:t xml:space="preserve"> </w:t>
      </w:r>
    </w:p>
    <w:p w14:paraId="5AD0B263" w14:textId="77777777" w:rsidR="00325361" w:rsidRDefault="009E34CE">
      <w:pPr>
        <w:spacing w:before="120" w:after="120"/>
        <w:ind w:left="680"/>
        <w:rPr>
          <w:rStyle w:val="a8"/>
          <w:lang w:val="ru-RU"/>
        </w:rPr>
      </w:pPr>
      <w:r>
        <w:rPr>
          <w:rStyle w:val="a8"/>
          <w:lang w:val="ru-RU"/>
        </w:rPr>
        <w:t>расширение зрачка</w:t>
      </w:r>
    </w:p>
    <w:p w14:paraId="13585443" w14:textId="77777777" w:rsidR="00325361" w:rsidRDefault="009E34CE">
      <w:pPr>
        <w:spacing w:before="120" w:after="120"/>
        <w:ind w:left="680"/>
        <w:rPr>
          <w:rStyle w:val="a8"/>
          <w:lang w:val="ru-RU"/>
        </w:rPr>
      </w:pPr>
      <w:r>
        <w:rPr>
          <w:rStyle w:val="a8"/>
          <w:lang w:val="ru-RU"/>
        </w:rPr>
        <w:t>косоглазие</w:t>
      </w:r>
    </w:p>
    <w:p w14:paraId="3EA54F14" w14:textId="77777777" w:rsidR="00325361" w:rsidRDefault="009E34CE">
      <w:pPr>
        <w:spacing w:before="120" w:after="120"/>
        <w:ind w:left="680"/>
        <w:rPr>
          <w:rStyle w:val="a8"/>
          <w:lang w:val="ru-RU"/>
        </w:rPr>
      </w:pPr>
      <w:proofErr w:type="spellStart"/>
      <w:r>
        <w:rPr>
          <w:rStyle w:val="a8"/>
          <w:lang w:val="ru-RU"/>
        </w:rPr>
        <w:t>амавротический</w:t>
      </w:r>
      <w:proofErr w:type="spellEnd"/>
      <w:r>
        <w:rPr>
          <w:rStyle w:val="a8"/>
          <w:lang w:val="ru-RU"/>
        </w:rPr>
        <w:t xml:space="preserve"> "кошачий" глаз - желтое свечение зрачка* </w:t>
      </w:r>
    </w:p>
    <w:p w14:paraId="66D789B4" w14:textId="77777777" w:rsidR="00325361" w:rsidRDefault="009E34CE">
      <w:pPr>
        <w:spacing w:before="120" w:after="120"/>
        <w:ind w:left="680"/>
        <w:rPr>
          <w:rStyle w:val="a8"/>
          <w:lang w:val="ru-RU"/>
        </w:rPr>
      </w:pPr>
      <w:proofErr w:type="spellStart"/>
      <w:r>
        <w:rPr>
          <w:rStyle w:val="a8"/>
          <w:lang w:val="ru-RU"/>
        </w:rPr>
        <w:t>псевдогипопион</w:t>
      </w:r>
      <w:proofErr w:type="spellEnd"/>
    </w:p>
    <w:p w14:paraId="75CABD9E" w14:textId="77777777" w:rsidR="00325361" w:rsidRDefault="009E34CE">
      <w:pPr>
        <w:outlineLvl w:val="0"/>
        <w:rPr>
          <w:rStyle w:val="a8"/>
          <w:caps/>
          <w:lang w:val="ru-RU"/>
        </w:rPr>
      </w:pPr>
      <w:r>
        <w:rPr>
          <w:rStyle w:val="a8"/>
          <w:caps/>
          <w:lang w:val="ru-RU"/>
        </w:rPr>
        <w:t>4. ПРИ ОПУХОЛИ ГИПОФИЗА ОПРЕДЕЛЯЕТСЯ</w:t>
      </w:r>
    </w:p>
    <w:p w14:paraId="7DD94092" w14:textId="77777777" w:rsidR="00325361" w:rsidRDefault="009E34CE">
      <w:pPr>
        <w:spacing w:before="120" w:after="120"/>
        <w:ind w:left="680"/>
        <w:rPr>
          <w:rStyle w:val="a8"/>
          <w:lang w:val="ru-RU"/>
        </w:rPr>
      </w:pPr>
      <w:r>
        <w:rPr>
          <w:rStyle w:val="a8"/>
          <w:lang w:val="ru-RU"/>
        </w:rPr>
        <w:t>концентрическое сужение поля зрения</w:t>
      </w:r>
    </w:p>
    <w:p w14:paraId="128F09B8" w14:textId="77777777" w:rsidR="00325361" w:rsidRDefault="009E34CE">
      <w:pPr>
        <w:spacing w:before="120" w:after="120"/>
        <w:ind w:left="680"/>
        <w:rPr>
          <w:rStyle w:val="a8"/>
          <w:lang w:val="ru-RU"/>
        </w:rPr>
      </w:pPr>
      <w:r>
        <w:rPr>
          <w:rStyle w:val="a8"/>
          <w:lang w:val="ru-RU"/>
        </w:rPr>
        <w:t>центральная абсолютная скотома</w:t>
      </w:r>
    </w:p>
    <w:p w14:paraId="147481E2" w14:textId="77777777" w:rsidR="00325361" w:rsidRDefault="009E34CE">
      <w:pPr>
        <w:spacing w:before="120" w:after="120"/>
        <w:ind w:left="680"/>
        <w:rPr>
          <w:rStyle w:val="a8"/>
          <w:lang w:val="ru-RU"/>
        </w:rPr>
      </w:pPr>
      <w:r>
        <w:rPr>
          <w:rStyle w:val="a8"/>
          <w:lang w:val="ru-RU"/>
        </w:rPr>
        <w:t>битемпоральная гемианопсия</w:t>
      </w:r>
    </w:p>
    <w:p w14:paraId="54A76AC1" w14:textId="77777777" w:rsidR="00325361" w:rsidRDefault="009E34CE">
      <w:pPr>
        <w:spacing w:before="120" w:after="120"/>
        <w:ind w:left="680"/>
        <w:rPr>
          <w:rStyle w:val="a8"/>
          <w:caps/>
          <w:lang w:val="ru-RU"/>
        </w:rPr>
      </w:pPr>
      <w:proofErr w:type="spellStart"/>
      <w:r>
        <w:rPr>
          <w:rStyle w:val="a8"/>
          <w:lang w:val="ru-RU"/>
        </w:rPr>
        <w:t>биназальная</w:t>
      </w:r>
      <w:proofErr w:type="spellEnd"/>
      <w:r>
        <w:rPr>
          <w:rStyle w:val="a8"/>
          <w:lang w:val="ru-RU"/>
        </w:rPr>
        <w:t xml:space="preserve"> гемианопсия*</w:t>
      </w:r>
    </w:p>
    <w:p w14:paraId="35B75C09" w14:textId="77777777" w:rsidR="00325361" w:rsidRDefault="009E34CE">
      <w:pPr>
        <w:jc w:val="both"/>
        <w:outlineLvl w:val="0"/>
        <w:rPr>
          <w:rStyle w:val="a8"/>
          <w:caps/>
          <w:lang w:val="ru-RU"/>
        </w:rPr>
      </w:pPr>
      <w:r>
        <w:rPr>
          <w:rStyle w:val="a8"/>
          <w:caps/>
          <w:lang w:val="ru-RU"/>
        </w:rPr>
        <w:t xml:space="preserve">5. при закрытых переломах верхней глазницы На глазном дне </w:t>
      </w:r>
    </w:p>
    <w:p w14:paraId="56528AA7" w14:textId="77777777" w:rsidR="00325361" w:rsidRDefault="009E34CE">
      <w:pPr>
        <w:jc w:val="both"/>
        <w:outlineLvl w:val="0"/>
        <w:rPr>
          <w:rStyle w:val="a8"/>
          <w:caps/>
          <w:lang w:val="ru-RU"/>
        </w:rPr>
      </w:pPr>
      <w:r>
        <w:rPr>
          <w:rStyle w:val="a8"/>
          <w:caps/>
          <w:lang w:val="ru-RU"/>
        </w:rPr>
        <w:t xml:space="preserve">наиболее часто наблюдается </w:t>
      </w:r>
    </w:p>
    <w:p w14:paraId="379E0A27" w14:textId="77777777" w:rsidR="00325361" w:rsidRDefault="009E34CE">
      <w:pPr>
        <w:widowControl w:val="0"/>
        <w:spacing w:before="120" w:after="120"/>
        <w:ind w:left="680"/>
        <w:rPr>
          <w:rStyle w:val="a8"/>
          <w:lang w:val="ru-RU"/>
        </w:rPr>
      </w:pPr>
      <w:proofErr w:type="spellStart"/>
      <w:r>
        <w:rPr>
          <w:rStyle w:val="a8"/>
          <w:lang w:val="ru-RU"/>
        </w:rPr>
        <w:t>ретинальное</w:t>
      </w:r>
      <w:proofErr w:type="spellEnd"/>
      <w:r>
        <w:rPr>
          <w:rStyle w:val="a8"/>
          <w:lang w:val="ru-RU"/>
        </w:rPr>
        <w:t xml:space="preserve"> кровоизлияние </w:t>
      </w:r>
    </w:p>
    <w:p w14:paraId="44F839B5" w14:textId="77777777" w:rsidR="00325361" w:rsidRDefault="009E34CE">
      <w:pPr>
        <w:widowControl w:val="0"/>
        <w:spacing w:before="120" w:after="120"/>
        <w:ind w:left="680"/>
        <w:rPr>
          <w:rStyle w:val="a8"/>
          <w:lang w:val="ru-RU"/>
        </w:rPr>
      </w:pPr>
      <w:r>
        <w:rPr>
          <w:rStyle w:val="a8"/>
          <w:lang w:val="ru-RU"/>
        </w:rPr>
        <w:t>разрыв сетчатки</w:t>
      </w:r>
    </w:p>
    <w:p w14:paraId="01CAAFCC" w14:textId="77777777" w:rsidR="00325361" w:rsidRDefault="009E34CE">
      <w:pPr>
        <w:widowControl w:val="0"/>
        <w:spacing w:before="120" w:after="120"/>
        <w:ind w:left="680"/>
        <w:rPr>
          <w:rStyle w:val="a8"/>
          <w:lang w:val="ru-RU"/>
        </w:rPr>
      </w:pPr>
      <w:proofErr w:type="spellStart"/>
      <w:r>
        <w:rPr>
          <w:rStyle w:val="a8"/>
          <w:lang w:val="ru-RU"/>
        </w:rPr>
        <w:t>берлиновское</w:t>
      </w:r>
      <w:proofErr w:type="spellEnd"/>
      <w:r>
        <w:rPr>
          <w:rStyle w:val="a8"/>
          <w:lang w:val="ru-RU"/>
        </w:rPr>
        <w:t xml:space="preserve"> помутнение сетчатки</w:t>
      </w:r>
    </w:p>
    <w:p w14:paraId="57C6CCD2" w14:textId="77777777" w:rsidR="00325361" w:rsidRDefault="009E34CE">
      <w:pPr>
        <w:widowControl w:val="0"/>
        <w:spacing w:before="120" w:after="120"/>
        <w:ind w:left="680"/>
        <w:rPr>
          <w:rStyle w:val="a8"/>
          <w:lang w:val="ru-RU"/>
        </w:rPr>
      </w:pPr>
      <w:r>
        <w:rPr>
          <w:rStyle w:val="a8"/>
          <w:lang w:val="ru-RU"/>
        </w:rPr>
        <w:t>побледнение диска зрительного нерва*</w:t>
      </w:r>
    </w:p>
    <w:p w14:paraId="00AC787A" w14:textId="77777777" w:rsidR="00325361" w:rsidRDefault="00325361">
      <w:pPr>
        <w:rPr>
          <w:rStyle w:val="a8"/>
          <w:b/>
          <w:bCs/>
          <w:lang w:val="ru-RU"/>
        </w:rPr>
      </w:pPr>
    </w:p>
    <w:p w14:paraId="73967ED0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Оценка по тесту выставляется пропорционально доле правильных ответов: </w:t>
      </w:r>
    </w:p>
    <w:p w14:paraId="6F8BEEFE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90-100</w:t>
      </w:r>
      <w:proofErr w:type="gramEnd"/>
      <w:r>
        <w:rPr>
          <w:rStyle w:val="a8"/>
          <w:lang w:val="ru-RU"/>
        </w:rPr>
        <w:t xml:space="preserve">% - оценка «отлично» </w:t>
      </w:r>
    </w:p>
    <w:p w14:paraId="665C6E32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80-89</w:t>
      </w:r>
      <w:proofErr w:type="gramEnd"/>
      <w:r>
        <w:rPr>
          <w:rStyle w:val="a8"/>
          <w:lang w:val="ru-RU"/>
        </w:rPr>
        <w:t xml:space="preserve">% - оценка «хорошо» </w:t>
      </w:r>
    </w:p>
    <w:p w14:paraId="02FC71F9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70-79</w:t>
      </w:r>
      <w:proofErr w:type="gramEnd"/>
      <w:r>
        <w:rPr>
          <w:rStyle w:val="a8"/>
          <w:lang w:val="ru-RU"/>
        </w:rPr>
        <w:t>% - оценка «</w:t>
      </w:r>
      <w:proofErr w:type="spellStart"/>
      <w:r>
        <w:rPr>
          <w:rStyle w:val="a8"/>
          <w:lang w:val="ru-RU"/>
        </w:rPr>
        <w:t>удовлеторительно</w:t>
      </w:r>
      <w:proofErr w:type="spellEnd"/>
      <w:r>
        <w:rPr>
          <w:rStyle w:val="a8"/>
          <w:lang w:val="ru-RU"/>
        </w:rPr>
        <w:t xml:space="preserve">» </w:t>
      </w:r>
    </w:p>
    <w:p w14:paraId="29AD0FF6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Менее 70% правильных ответов – оценка «</w:t>
      </w:r>
      <w:proofErr w:type="spellStart"/>
      <w:r>
        <w:rPr>
          <w:rStyle w:val="a8"/>
          <w:lang w:val="ru-RU"/>
        </w:rPr>
        <w:t>неудовлеторительно</w:t>
      </w:r>
      <w:proofErr w:type="spellEnd"/>
      <w:r>
        <w:rPr>
          <w:rStyle w:val="a8"/>
          <w:lang w:val="ru-RU"/>
        </w:rPr>
        <w:t xml:space="preserve">». </w:t>
      </w:r>
    </w:p>
    <w:p w14:paraId="6F4A142D" w14:textId="77777777" w:rsidR="00325361" w:rsidRDefault="009E34CE">
      <w:pPr>
        <w:spacing w:before="100" w:after="100"/>
      </w:pPr>
      <w:r>
        <w:rPr>
          <w:rStyle w:val="apple-converted-space"/>
        </w:rPr>
        <w:t xml:space="preserve">- </w:t>
      </w:r>
      <w:proofErr w:type="spellStart"/>
      <w:r>
        <w:rPr>
          <w:rStyle w:val="a8"/>
          <w:b/>
          <w:bCs/>
        </w:rPr>
        <w:t>модуль</w:t>
      </w:r>
      <w:proofErr w:type="spellEnd"/>
      <w:r>
        <w:rPr>
          <w:rStyle w:val="a8"/>
          <w:b/>
          <w:bCs/>
        </w:rPr>
        <w:t xml:space="preserve"> </w:t>
      </w:r>
      <w:proofErr w:type="spellStart"/>
      <w:r>
        <w:rPr>
          <w:rStyle w:val="a8"/>
          <w:b/>
          <w:bCs/>
        </w:rPr>
        <w:t>по</w:t>
      </w:r>
      <w:proofErr w:type="spellEnd"/>
      <w:r>
        <w:rPr>
          <w:rStyle w:val="a8"/>
          <w:b/>
          <w:bCs/>
        </w:rPr>
        <w:t xml:space="preserve"> </w:t>
      </w:r>
      <w:proofErr w:type="spellStart"/>
      <w:r>
        <w:rPr>
          <w:rStyle w:val="a8"/>
          <w:b/>
          <w:bCs/>
        </w:rPr>
        <w:t>ургентной</w:t>
      </w:r>
      <w:proofErr w:type="spellEnd"/>
      <w:r>
        <w:rPr>
          <w:rStyle w:val="a8"/>
          <w:b/>
          <w:bCs/>
        </w:rPr>
        <w:t xml:space="preserve"> </w:t>
      </w:r>
      <w:proofErr w:type="spellStart"/>
      <w:r>
        <w:rPr>
          <w:rStyle w:val="a8"/>
          <w:b/>
          <w:bCs/>
        </w:rPr>
        <w:t>офтальмологии</w:t>
      </w:r>
      <w:proofErr w:type="spellEnd"/>
      <w:r>
        <w:rPr>
          <w:rStyle w:val="apple-converted-space"/>
        </w:rPr>
        <w:t>;</w:t>
      </w:r>
    </w:p>
    <w:p w14:paraId="07F501F4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t>Абсцесс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века</w:t>
      </w:r>
      <w:proofErr w:type="spellEnd"/>
      <w:r>
        <w:rPr>
          <w:rStyle w:val="apple-converted-space"/>
        </w:rPr>
        <w:t>.</w:t>
      </w:r>
    </w:p>
    <w:p w14:paraId="5D58AE01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t>Флегмона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слезного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мешка</w:t>
      </w:r>
      <w:proofErr w:type="spellEnd"/>
      <w:r>
        <w:rPr>
          <w:rStyle w:val="apple-converted-space"/>
        </w:rPr>
        <w:t>.</w:t>
      </w:r>
    </w:p>
    <w:p w14:paraId="2E183754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lastRenderedPageBreak/>
        <w:t>Острый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дакриоаденит</w:t>
      </w:r>
      <w:proofErr w:type="spellEnd"/>
      <w:r>
        <w:rPr>
          <w:rStyle w:val="apple-converted-space"/>
        </w:rPr>
        <w:t>.</w:t>
      </w:r>
    </w:p>
    <w:p w14:paraId="720F589F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t>Флегмона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орбиты</w:t>
      </w:r>
      <w:proofErr w:type="spellEnd"/>
      <w:r>
        <w:rPr>
          <w:rStyle w:val="apple-converted-space"/>
        </w:rPr>
        <w:t>.</w:t>
      </w:r>
    </w:p>
    <w:p w14:paraId="51C7B410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t>Острый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коньюнктивит</w:t>
      </w:r>
      <w:proofErr w:type="spellEnd"/>
      <w:r>
        <w:rPr>
          <w:rStyle w:val="apple-converted-space"/>
        </w:rPr>
        <w:t>.</w:t>
      </w:r>
    </w:p>
    <w:p w14:paraId="75539DA8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t>Язва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роговицы</w:t>
      </w:r>
      <w:proofErr w:type="spellEnd"/>
      <w:r>
        <w:rPr>
          <w:rStyle w:val="apple-converted-space"/>
        </w:rPr>
        <w:t>.</w:t>
      </w:r>
    </w:p>
    <w:p w14:paraId="23D419B0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t>Острый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приступ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глаукомы</w:t>
      </w:r>
      <w:proofErr w:type="spellEnd"/>
      <w:r>
        <w:rPr>
          <w:rStyle w:val="apple-converted-space"/>
        </w:rPr>
        <w:t>.</w:t>
      </w:r>
    </w:p>
    <w:p w14:paraId="1AEA3EE5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t>Острый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иридоциклит</w:t>
      </w:r>
      <w:proofErr w:type="spellEnd"/>
      <w:r>
        <w:rPr>
          <w:rStyle w:val="apple-converted-space"/>
        </w:rPr>
        <w:t>.</w:t>
      </w:r>
    </w:p>
    <w:p w14:paraId="277B9562" w14:textId="77777777" w:rsidR="00325361" w:rsidRDefault="009E34CE" w:rsidP="009E34CE">
      <w:pPr>
        <w:numPr>
          <w:ilvl w:val="0"/>
          <w:numId w:val="11"/>
        </w:numPr>
        <w:spacing w:before="100" w:after="100"/>
        <w:rPr>
          <w:lang w:val="ru-RU"/>
        </w:rPr>
      </w:pPr>
      <w:r>
        <w:rPr>
          <w:rStyle w:val="a8"/>
          <w:lang w:val="ru-RU"/>
        </w:rPr>
        <w:t>Острая непроходимость центральной артерии сетчатки.</w:t>
      </w:r>
    </w:p>
    <w:p w14:paraId="4B1EA14D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t>Тромбоз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центральной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вены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сетчатки</w:t>
      </w:r>
      <w:proofErr w:type="spellEnd"/>
      <w:r>
        <w:rPr>
          <w:rStyle w:val="apple-converted-space"/>
        </w:rPr>
        <w:t>.</w:t>
      </w:r>
    </w:p>
    <w:p w14:paraId="711ED27F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t>Неврит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зрительного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нерва</w:t>
      </w:r>
      <w:proofErr w:type="spellEnd"/>
      <w:r>
        <w:rPr>
          <w:rStyle w:val="apple-converted-space"/>
        </w:rPr>
        <w:t>.</w:t>
      </w:r>
    </w:p>
    <w:p w14:paraId="467E55EF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t>Ранения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век</w:t>
      </w:r>
      <w:proofErr w:type="spellEnd"/>
      <w:r>
        <w:rPr>
          <w:rStyle w:val="apple-converted-space"/>
        </w:rPr>
        <w:t>.</w:t>
      </w:r>
    </w:p>
    <w:p w14:paraId="77B39F24" w14:textId="77777777" w:rsidR="00325361" w:rsidRDefault="009E34CE" w:rsidP="009E34CE">
      <w:pPr>
        <w:numPr>
          <w:ilvl w:val="0"/>
          <w:numId w:val="11"/>
        </w:numPr>
        <w:spacing w:before="100" w:after="100"/>
        <w:rPr>
          <w:lang w:val="ru-RU"/>
        </w:rPr>
      </w:pPr>
      <w:r>
        <w:rPr>
          <w:rStyle w:val="a8"/>
          <w:lang w:val="ru-RU"/>
        </w:rPr>
        <w:t xml:space="preserve">Инородные тела роговицы и </w:t>
      </w:r>
      <w:proofErr w:type="spellStart"/>
      <w:r>
        <w:rPr>
          <w:rStyle w:val="a8"/>
          <w:lang w:val="ru-RU"/>
        </w:rPr>
        <w:t>коньюнктивы</w:t>
      </w:r>
      <w:proofErr w:type="spellEnd"/>
      <w:r>
        <w:rPr>
          <w:rStyle w:val="a8"/>
          <w:lang w:val="ru-RU"/>
        </w:rPr>
        <w:t>.</w:t>
      </w:r>
    </w:p>
    <w:p w14:paraId="40ED28CE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t>Проникающие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ранения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глазного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яблока</w:t>
      </w:r>
      <w:proofErr w:type="spellEnd"/>
      <w:r>
        <w:rPr>
          <w:rStyle w:val="apple-converted-space"/>
        </w:rPr>
        <w:t>.</w:t>
      </w:r>
    </w:p>
    <w:p w14:paraId="65434312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t>Инородные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тела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внутри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глаза</w:t>
      </w:r>
      <w:proofErr w:type="spellEnd"/>
      <w:r>
        <w:rPr>
          <w:rStyle w:val="apple-converted-space"/>
        </w:rPr>
        <w:t>.</w:t>
      </w:r>
    </w:p>
    <w:p w14:paraId="6070FA61" w14:textId="77777777" w:rsidR="00325361" w:rsidRDefault="009E34CE" w:rsidP="009E34CE">
      <w:pPr>
        <w:numPr>
          <w:ilvl w:val="0"/>
          <w:numId w:val="11"/>
        </w:numPr>
        <w:spacing w:before="100" w:after="100"/>
        <w:rPr>
          <w:lang w:val="ru-RU"/>
        </w:rPr>
      </w:pPr>
      <w:r>
        <w:rPr>
          <w:rStyle w:val="a8"/>
          <w:lang w:val="ru-RU"/>
        </w:rPr>
        <w:t>Тупые травмы (контузии) глазного яблока.</w:t>
      </w:r>
    </w:p>
    <w:p w14:paraId="69424A34" w14:textId="77777777" w:rsidR="00325361" w:rsidRDefault="009E34CE" w:rsidP="009E34CE">
      <w:pPr>
        <w:numPr>
          <w:ilvl w:val="0"/>
          <w:numId w:val="11"/>
        </w:numPr>
        <w:spacing w:before="100" w:after="100"/>
        <w:rPr>
          <w:lang w:val="ru-RU"/>
        </w:rPr>
      </w:pPr>
      <w:r>
        <w:rPr>
          <w:rStyle w:val="a8"/>
          <w:lang w:val="ru-RU"/>
        </w:rPr>
        <w:t xml:space="preserve">Эрозия роговицы, </w:t>
      </w:r>
      <w:proofErr w:type="spellStart"/>
      <w:r>
        <w:rPr>
          <w:rStyle w:val="a8"/>
          <w:lang w:val="ru-RU"/>
        </w:rPr>
        <w:t>субконьюктивальный</w:t>
      </w:r>
      <w:proofErr w:type="spellEnd"/>
      <w:r>
        <w:rPr>
          <w:rStyle w:val="a8"/>
          <w:lang w:val="ru-RU"/>
        </w:rPr>
        <w:t xml:space="preserve"> разрыв склеры, </w:t>
      </w:r>
      <w:proofErr w:type="spellStart"/>
      <w:r>
        <w:rPr>
          <w:rStyle w:val="a8"/>
          <w:lang w:val="ru-RU"/>
        </w:rPr>
        <w:t>гифема</w:t>
      </w:r>
      <w:proofErr w:type="spellEnd"/>
      <w:r>
        <w:rPr>
          <w:rStyle w:val="a8"/>
          <w:lang w:val="ru-RU"/>
        </w:rPr>
        <w:t xml:space="preserve"> и </w:t>
      </w:r>
      <w:proofErr w:type="spellStart"/>
      <w:r>
        <w:rPr>
          <w:rStyle w:val="a8"/>
          <w:lang w:val="ru-RU"/>
        </w:rPr>
        <w:t>гемофтальм</w:t>
      </w:r>
      <w:proofErr w:type="spellEnd"/>
      <w:r>
        <w:rPr>
          <w:rStyle w:val="a8"/>
          <w:lang w:val="ru-RU"/>
        </w:rPr>
        <w:t>.</w:t>
      </w:r>
    </w:p>
    <w:p w14:paraId="2F25AD78" w14:textId="77777777" w:rsidR="00325361" w:rsidRDefault="009E34CE" w:rsidP="009E34CE">
      <w:pPr>
        <w:numPr>
          <w:ilvl w:val="0"/>
          <w:numId w:val="11"/>
        </w:numPr>
        <w:spacing w:before="100" w:after="100"/>
      </w:pPr>
      <w:proofErr w:type="spellStart"/>
      <w:r>
        <w:rPr>
          <w:rStyle w:val="apple-converted-space"/>
        </w:rPr>
        <w:t>Ожоги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органа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зрения</w:t>
      </w:r>
      <w:proofErr w:type="spellEnd"/>
      <w:r>
        <w:rPr>
          <w:rStyle w:val="apple-converted-space"/>
        </w:rPr>
        <w:t xml:space="preserve">. </w:t>
      </w:r>
    </w:p>
    <w:p w14:paraId="537CA2BE" w14:textId="77777777" w:rsidR="00325361" w:rsidRDefault="009E34CE">
      <w:pPr>
        <w:spacing w:before="100" w:after="100"/>
      </w:pPr>
      <w:proofErr w:type="spellStart"/>
      <w:r>
        <w:rPr>
          <w:rStyle w:val="apple-converted-space"/>
        </w:rPr>
        <w:t>Критерии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оценки</w:t>
      </w:r>
      <w:proofErr w:type="spellEnd"/>
      <w:r>
        <w:rPr>
          <w:rStyle w:val="apple-converted-space"/>
        </w:rPr>
        <w:t xml:space="preserve">: </w:t>
      </w:r>
    </w:p>
    <w:p w14:paraId="6F7C3E2B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«Отлично» (</w:t>
      </w:r>
      <w:proofErr w:type="gramStart"/>
      <w:r>
        <w:rPr>
          <w:rStyle w:val="a8"/>
          <w:lang w:val="ru-RU"/>
        </w:rPr>
        <w:t>90-100</w:t>
      </w:r>
      <w:proofErr w:type="gramEnd"/>
      <w:r>
        <w:rPr>
          <w:rStyle w:val="a8"/>
          <w:lang w:val="ru-RU"/>
        </w:rPr>
        <w:t xml:space="preserve"> баллов) – работа отвечает на поставленный вопрос в полной мере, дано верное толкование состояния, описаны ключевые вопросы.</w:t>
      </w:r>
    </w:p>
    <w:p w14:paraId="0C69EE16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«Хорошо» (</w:t>
      </w:r>
      <w:proofErr w:type="gramStart"/>
      <w:r>
        <w:rPr>
          <w:rStyle w:val="a8"/>
          <w:lang w:val="ru-RU"/>
        </w:rPr>
        <w:t>80-89</w:t>
      </w:r>
      <w:proofErr w:type="gramEnd"/>
      <w:r>
        <w:rPr>
          <w:rStyle w:val="a8"/>
          <w:lang w:val="ru-RU"/>
        </w:rPr>
        <w:t xml:space="preserve"> баллов) – работа отвечает на поставленный вопрос в полной мере, дано верное толкование состояния, ключевые вопросы темы рассмотрены частично.</w:t>
      </w:r>
    </w:p>
    <w:p w14:paraId="56DF7C36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«Удовлетворительно» (</w:t>
      </w:r>
      <w:proofErr w:type="gramStart"/>
      <w:r>
        <w:rPr>
          <w:rStyle w:val="a8"/>
          <w:lang w:val="ru-RU"/>
        </w:rPr>
        <w:t>70-79</w:t>
      </w:r>
      <w:proofErr w:type="gramEnd"/>
      <w:r>
        <w:rPr>
          <w:rStyle w:val="a8"/>
          <w:lang w:val="ru-RU"/>
        </w:rPr>
        <w:t xml:space="preserve"> баллов) – работа отвечает на поставленный вопрос, но не в полной мере, дано верное толкование состояния, ключевые вопросы темы рассмотрены частично.</w:t>
      </w:r>
    </w:p>
    <w:p w14:paraId="56AD02A0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«Неудовлетворительно» (</w:t>
      </w:r>
      <w:proofErr w:type="gramStart"/>
      <w:r>
        <w:rPr>
          <w:rStyle w:val="a8"/>
          <w:lang w:val="ru-RU"/>
        </w:rPr>
        <w:t>0-69</w:t>
      </w:r>
      <w:proofErr w:type="gramEnd"/>
      <w:r>
        <w:rPr>
          <w:rStyle w:val="a8"/>
          <w:lang w:val="ru-RU"/>
        </w:rPr>
        <w:t xml:space="preserve"> баллов) – работа не отвечает на поставленный вопрос, неверно истолковано состояние, не затронуты ключевые вопросы темы.</w:t>
      </w:r>
    </w:p>
    <w:p w14:paraId="464A9A41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- </w:t>
      </w:r>
      <w:r>
        <w:rPr>
          <w:rStyle w:val="a8"/>
          <w:b/>
          <w:bCs/>
          <w:lang w:val="ru-RU"/>
        </w:rPr>
        <w:t>модуль по терминам</w:t>
      </w:r>
      <w:r>
        <w:rPr>
          <w:rStyle w:val="a8"/>
          <w:lang w:val="ru-RU"/>
        </w:rPr>
        <w:t>;</w:t>
      </w:r>
    </w:p>
    <w:p w14:paraId="370C7932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1. Катаракта</w:t>
      </w:r>
    </w:p>
    <w:p w14:paraId="749234E0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2. Глаукома</w:t>
      </w:r>
    </w:p>
    <w:p w14:paraId="28035AAE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3. Ирит</w:t>
      </w:r>
    </w:p>
    <w:p w14:paraId="23BA8EDE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4. Иридоциклит</w:t>
      </w:r>
    </w:p>
    <w:p w14:paraId="4707A354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5. Страбизм</w:t>
      </w:r>
    </w:p>
    <w:p w14:paraId="0B11AEB4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6. Кератит</w:t>
      </w:r>
    </w:p>
    <w:p w14:paraId="4067D30F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7. Увеит</w:t>
      </w:r>
    </w:p>
    <w:p w14:paraId="6A18AB9B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8. Колобома</w:t>
      </w:r>
    </w:p>
    <w:p w14:paraId="4F7C4C3F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9. Циклит</w:t>
      </w:r>
    </w:p>
    <w:p w14:paraId="6E85FF26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10. </w:t>
      </w:r>
      <w:proofErr w:type="spellStart"/>
      <w:r>
        <w:rPr>
          <w:rStyle w:val="a8"/>
          <w:lang w:val="ru-RU"/>
        </w:rPr>
        <w:t>Гипопион</w:t>
      </w:r>
      <w:proofErr w:type="spellEnd"/>
    </w:p>
    <w:p w14:paraId="259A5515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11. </w:t>
      </w:r>
      <w:proofErr w:type="spellStart"/>
      <w:r>
        <w:rPr>
          <w:rStyle w:val="a8"/>
          <w:lang w:val="ru-RU"/>
        </w:rPr>
        <w:t>Гемофтальм</w:t>
      </w:r>
      <w:proofErr w:type="spellEnd"/>
    </w:p>
    <w:p w14:paraId="2CBEDF45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12. </w:t>
      </w:r>
      <w:proofErr w:type="spellStart"/>
      <w:r>
        <w:rPr>
          <w:rStyle w:val="a8"/>
          <w:lang w:val="ru-RU"/>
        </w:rPr>
        <w:t>Пенализация</w:t>
      </w:r>
      <w:proofErr w:type="spellEnd"/>
    </w:p>
    <w:p w14:paraId="31882F56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13. Скотома</w:t>
      </w:r>
    </w:p>
    <w:p w14:paraId="508CC4D7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14. Острота зрения</w:t>
      </w:r>
    </w:p>
    <w:p w14:paraId="43685AB3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15. Периферическое зрение</w:t>
      </w:r>
    </w:p>
    <w:p w14:paraId="156C62C4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16. Таблица </w:t>
      </w:r>
      <w:proofErr w:type="spellStart"/>
      <w:r>
        <w:rPr>
          <w:rStyle w:val="a8"/>
          <w:lang w:val="ru-RU"/>
        </w:rPr>
        <w:t>Рабкина</w:t>
      </w:r>
      <w:proofErr w:type="spellEnd"/>
    </w:p>
    <w:p w14:paraId="7A15B598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17. Периметрия</w:t>
      </w:r>
    </w:p>
    <w:p w14:paraId="2DE4717F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18. </w:t>
      </w:r>
      <w:proofErr w:type="spellStart"/>
      <w:r>
        <w:rPr>
          <w:rStyle w:val="a8"/>
          <w:lang w:val="ru-RU"/>
        </w:rPr>
        <w:t>Визометрия</w:t>
      </w:r>
      <w:proofErr w:type="spellEnd"/>
    </w:p>
    <w:p w14:paraId="2FE2D08E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19. </w:t>
      </w:r>
      <w:proofErr w:type="spellStart"/>
      <w:r>
        <w:rPr>
          <w:rStyle w:val="a8"/>
          <w:lang w:val="ru-RU"/>
        </w:rPr>
        <w:t>Биомикроскопия</w:t>
      </w:r>
      <w:proofErr w:type="spellEnd"/>
    </w:p>
    <w:p w14:paraId="2B67B300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lastRenderedPageBreak/>
        <w:t xml:space="preserve">20. </w:t>
      </w:r>
      <w:proofErr w:type="spellStart"/>
      <w:r>
        <w:rPr>
          <w:rStyle w:val="a8"/>
          <w:lang w:val="ru-RU"/>
        </w:rPr>
        <w:t>Гониоскопия</w:t>
      </w:r>
      <w:proofErr w:type="spellEnd"/>
    </w:p>
    <w:p w14:paraId="444AD18E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Критерии оценки: </w:t>
      </w:r>
    </w:p>
    <w:p w14:paraId="0556042A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«Отлично» (</w:t>
      </w:r>
      <w:proofErr w:type="gramStart"/>
      <w:r>
        <w:rPr>
          <w:rStyle w:val="a8"/>
          <w:lang w:val="ru-RU"/>
        </w:rPr>
        <w:t>90-100</w:t>
      </w:r>
      <w:proofErr w:type="gramEnd"/>
      <w:r>
        <w:rPr>
          <w:rStyle w:val="a8"/>
          <w:lang w:val="ru-RU"/>
        </w:rPr>
        <w:t xml:space="preserve"> баллов) – работа отвечает на поставленный вопрос в полной мере, дано верное толкование терминов, рассмотрены ключевые вопросы.</w:t>
      </w:r>
    </w:p>
    <w:p w14:paraId="4FEA6EFD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«Хорошо» (</w:t>
      </w:r>
      <w:proofErr w:type="gramStart"/>
      <w:r>
        <w:rPr>
          <w:rStyle w:val="a8"/>
          <w:lang w:val="ru-RU"/>
        </w:rPr>
        <w:t>80-89</w:t>
      </w:r>
      <w:proofErr w:type="gramEnd"/>
      <w:r>
        <w:rPr>
          <w:rStyle w:val="a8"/>
          <w:lang w:val="ru-RU"/>
        </w:rPr>
        <w:t xml:space="preserve"> баллов) – работа отвечает на поставленный вопрос в полной мере, дано верное толкование терминов, ключевые вопросы темы рассмотрены частично.</w:t>
      </w:r>
    </w:p>
    <w:p w14:paraId="6FB0AE6F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«Удовлетворительно» (</w:t>
      </w:r>
      <w:proofErr w:type="gramStart"/>
      <w:r>
        <w:rPr>
          <w:rStyle w:val="a8"/>
          <w:lang w:val="ru-RU"/>
        </w:rPr>
        <w:t>70-79</w:t>
      </w:r>
      <w:proofErr w:type="gramEnd"/>
      <w:r>
        <w:rPr>
          <w:rStyle w:val="a8"/>
          <w:lang w:val="ru-RU"/>
        </w:rPr>
        <w:t xml:space="preserve"> баллов) – работа отвечает на поставленный вопрос, но не в полной мере, дано верное толкование состояние, ключевые вопросы темы рассмотрены частично.</w:t>
      </w:r>
    </w:p>
    <w:p w14:paraId="6820BFF3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«Неудовлетворительно» (</w:t>
      </w:r>
      <w:proofErr w:type="gramStart"/>
      <w:r>
        <w:rPr>
          <w:rStyle w:val="a8"/>
          <w:lang w:val="ru-RU"/>
        </w:rPr>
        <w:t>0-69</w:t>
      </w:r>
      <w:proofErr w:type="gramEnd"/>
      <w:r>
        <w:rPr>
          <w:rStyle w:val="a8"/>
          <w:lang w:val="ru-RU"/>
        </w:rPr>
        <w:t xml:space="preserve"> баллов) – работа не отвечает на поставленный вопрос, неверно истолкованы термины, не затронуты ключевые вопросы темы.</w:t>
      </w:r>
    </w:p>
    <w:p w14:paraId="4B70AF35" w14:textId="77777777" w:rsidR="00325361" w:rsidRDefault="009E34CE">
      <w:pPr>
        <w:spacing w:before="100" w:after="100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- устный или письменный опрос</w:t>
      </w:r>
    </w:p>
    <w:p w14:paraId="3CFE6D9B" w14:textId="77777777" w:rsidR="00325361" w:rsidRDefault="009E34CE">
      <w:pPr>
        <w:spacing w:before="100" w:after="100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Примеры контрольных вопросов:</w:t>
      </w:r>
    </w:p>
    <w:p w14:paraId="07BF95A0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1. Анатомо-физиологические особенности роговицы.</w:t>
      </w:r>
    </w:p>
    <w:p w14:paraId="5BDBC515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2. Классификация кератитов.</w:t>
      </w:r>
    </w:p>
    <w:p w14:paraId="1924AC0B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3.Диагностика кератитов.</w:t>
      </w:r>
    </w:p>
    <w:p w14:paraId="2EE8EDAD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4. Классификация катаракты.</w:t>
      </w:r>
    </w:p>
    <w:p w14:paraId="38F2CADB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5. Анатомо-физиологические особенности сосудистой оболочки глаза.</w:t>
      </w:r>
    </w:p>
    <w:p w14:paraId="555D1890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Критерии оценивания устных и письменных опросов</w:t>
      </w:r>
    </w:p>
    <w:p w14:paraId="6F842074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«Отлично» (90-100 баллов) </w:t>
      </w:r>
      <w:proofErr w:type="gramStart"/>
      <w:r>
        <w:rPr>
          <w:rStyle w:val="a8"/>
          <w:lang w:val="ru-RU"/>
        </w:rPr>
        <w:t>–  отвечает</w:t>
      </w:r>
      <w:proofErr w:type="gramEnd"/>
      <w:r>
        <w:rPr>
          <w:rStyle w:val="a8"/>
          <w:lang w:val="ru-RU"/>
        </w:rPr>
        <w:t xml:space="preserve"> на поставленный вопрос в полной мере, дано верное толкование ответа на вопрос.</w:t>
      </w:r>
    </w:p>
    <w:p w14:paraId="3ADE01AB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«Хорошо» (</w:t>
      </w:r>
      <w:proofErr w:type="gramStart"/>
      <w:r>
        <w:rPr>
          <w:rStyle w:val="a8"/>
          <w:lang w:val="ru-RU"/>
        </w:rPr>
        <w:t>80-89</w:t>
      </w:r>
      <w:proofErr w:type="gramEnd"/>
      <w:r>
        <w:rPr>
          <w:rStyle w:val="a8"/>
          <w:lang w:val="ru-RU"/>
        </w:rPr>
        <w:t xml:space="preserve"> баллов) – отвечает на поставленный вопрос в полной мере, дано верное толкование ответа на вопрос, ключевые вопросы темы рассмотрены частично.</w:t>
      </w:r>
    </w:p>
    <w:p w14:paraId="71F2DCF4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«Удовлетворительно» (</w:t>
      </w:r>
      <w:proofErr w:type="gramStart"/>
      <w:r>
        <w:rPr>
          <w:rStyle w:val="a8"/>
          <w:lang w:val="ru-RU"/>
        </w:rPr>
        <w:t>70-79</w:t>
      </w:r>
      <w:proofErr w:type="gramEnd"/>
      <w:r>
        <w:rPr>
          <w:rStyle w:val="a8"/>
          <w:lang w:val="ru-RU"/>
        </w:rPr>
        <w:t xml:space="preserve"> баллов) – отвечает на поставленный вопрос, но не в полной мере, дано частично верное, частично неверное толкование ответа на вопрос, ключевые вопросы темы рассмотрены частично.</w:t>
      </w:r>
    </w:p>
    <w:p w14:paraId="0D1362B2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«Неудовлетворительно» (</w:t>
      </w:r>
      <w:proofErr w:type="gramStart"/>
      <w:r>
        <w:rPr>
          <w:rStyle w:val="a8"/>
          <w:lang w:val="ru-RU"/>
        </w:rPr>
        <w:t>0-69</w:t>
      </w:r>
      <w:proofErr w:type="gramEnd"/>
      <w:r>
        <w:rPr>
          <w:rStyle w:val="a8"/>
          <w:lang w:val="ru-RU"/>
        </w:rPr>
        <w:t xml:space="preserve"> баллов) – работа не отвечает на поставленный вопрос, не затронуты ключевые вопросы темы.</w:t>
      </w:r>
    </w:p>
    <w:p w14:paraId="3BBE096D" w14:textId="77777777" w:rsidR="00325361" w:rsidRDefault="009E34CE">
      <w:pPr>
        <w:tabs>
          <w:tab w:val="left" w:pos="720"/>
        </w:tabs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2 уровень – оценка умений</w:t>
      </w:r>
    </w:p>
    <w:p w14:paraId="047C6E5F" w14:textId="77777777" w:rsidR="00325361" w:rsidRDefault="009E34CE">
      <w:pPr>
        <w:tabs>
          <w:tab w:val="left" w:pos="720"/>
        </w:tabs>
        <w:ind w:firstLine="709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Для оценивания результатов обучения в виде </w:t>
      </w:r>
      <w:r>
        <w:rPr>
          <w:rStyle w:val="a8"/>
          <w:b/>
          <w:bCs/>
          <w:lang w:val="ru-RU"/>
        </w:rPr>
        <w:t xml:space="preserve">умений </w:t>
      </w:r>
      <w:r>
        <w:rPr>
          <w:rStyle w:val="a8"/>
          <w:lang w:val="ru-RU"/>
        </w:rPr>
        <w:t>используются следующие типы контроля:</w:t>
      </w:r>
    </w:p>
    <w:p w14:paraId="34A2E8D6" w14:textId="77777777" w:rsidR="00325361" w:rsidRDefault="009E34CE">
      <w:pPr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– решение ситуационных задач;</w:t>
      </w:r>
    </w:p>
    <w:p w14:paraId="68CB27AA" w14:textId="77777777" w:rsidR="00325361" w:rsidRDefault="009E34CE">
      <w:pPr>
        <w:ind w:firstLine="709"/>
        <w:jc w:val="both"/>
        <w:outlineLvl w:val="0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Образцы ситуационных задач</w:t>
      </w:r>
    </w:p>
    <w:p w14:paraId="54BDA15D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Задача № 1</w:t>
      </w:r>
    </w:p>
    <w:p w14:paraId="09E44940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Больной 25 лет обратился с жалобой на слезотечение, резь в правом глазу, ощущение инородного тела, небольшую светобоязнь. Это состояние длится почти неделю. Затем такие же ощущения появились и во втором глазу. До появления этих симптомов были незначительные катаральные явления. </w:t>
      </w:r>
    </w:p>
    <w:p w14:paraId="15DAD546" w14:textId="77777777" w:rsidR="00325361" w:rsidRPr="00D42898" w:rsidRDefault="009E34CE">
      <w:pPr>
        <w:ind w:firstLine="720"/>
        <w:jc w:val="both"/>
        <w:rPr>
          <w:rStyle w:val="apple-converted-space"/>
          <w:lang w:val="ru-RU"/>
        </w:rPr>
      </w:pPr>
      <w:r>
        <w:rPr>
          <w:rStyle w:val="a8"/>
          <w:lang w:val="ru-RU"/>
        </w:rPr>
        <w:t xml:space="preserve">Объективно: </w:t>
      </w:r>
      <w:r>
        <w:rPr>
          <w:rStyle w:val="a8"/>
        </w:rPr>
        <w:t>OU</w:t>
      </w:r>
      <w:r>
        <w:rPr>
          <w:rStyle w:val="a8"/>
          <w:lang w:val="ru-RU"/>
        </w:rPr>
        <w:t xml:space="preserve">- выраженная гиперемия конъюнктивы век и переходных складок, отек нижней переходной складки, отдельные фолликулы и </w:t>
      </w:r>
      <w:proofErr w:type="gramStart"/>
      <w:r>
        <w:rPr>
          <w:rStyle w:val="a8"/>
          <w:lang w:val="ru-RU"/>
        </w:rPr>
        <w:t>мелкоточечные геморрагии</w:t>
      </w:r>
      <w:proofErr w:type="gramEnd"/>
      <w:r>
        <w:rPr>
          <w:rStyle w:val="a8"/>
          <w:lang w:val="ru-RU"/>
        </w:rPr>
        <w:t xml:space="preserve"> больше выраженные справа. В роговице на периферии – отдельные субэпителиальные монетовидные инфильтраты. Остальные оптические среды прозрачны. Радужка не изменена. Отмечена регионарная </w:t>
      </w:r>
      <w:proofErr w:type="spellStart"/>
      <w:r>
        <w:rPr>
          <w:rStyle w:val="a8"/>
          <w:lang w:val="ru-RU"/>
        </w:rPr>
        <w:t>лимфоаденопатия</w:t>
      </w:r>
      <w:proofErr w:type="spellEnd"/>
      <w:r>
        <w:rPr>
          <w:rStyle w:val="a8"/>
          <w:lang w:val="ru-RU"/>
        </w:rPr>
        <w:t xml:space="preserve">. Острота зрения правого глаза=0,8-0,9, левого – </w:t>
      </w:r>
      <w:proofErr w:type="gramStart"/>
      <w:r>
        <w:rPr>
          <w:rStyle w:val="a8"/>
          <w:lang w:val="ru-RU"/>
        </w:rPr>
        <w:t>0,9-1,0</w:t>
      </w:r>
      <w:proofErr w:type="gramEnd"/>
      <w:r>
        <w:rPr>
          <w:rStyle w:val="a8"/>
          <w:lang w:val="ru-RU"/>
        </w:rPr>
        <w:t>.</w:t>
      </w:r>
    </w:p>
    <w:p w14:paraId="07349AAD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lang w:val="ru-RU"/>
        </w:rPr>
        <w:t>Ваш предположительный диагноз?</w:t>
      </w:r>
    </w:p>
    <w:p w14:paraId="081E93D3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lang w:val="ru-RU"/>
        </w:rPr>
        <w:t>Какую лабораторную диагностику следует провести?</w:t>
      </w:r>
    </w:p>
    <w:p w14:paraId="1819C93E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lang w:val="ru-RU"/>
        </w:rPr>
        <w:t>Рекомендуемое лечение.</w:t>
      </w:r>
    </w:p>
    <w:p w14:paraId="3049FCDB" w14:textId="77777777" w:rsidR="00325361" w:rsidRDefault="009E34CE">
      <w:pPr>
        <w:ind w:firstLine="720"/>
        <w:jc w:val="both"/>
        <w:outlineLvl w:val="0"/>
        <w:rPr>
          <w:rStyle w:val="a8"/>
          <w:lang w:val="ru-RU"/>
        </w:rPr>
      </w:pPr>
      <w:r>
        <w:rPr>
          <w:rStyle w:val="a8"/>
          <w:b/>
          <w:bCs/>
          <w:i/>
          <w:iCs/>
          <w:lang w:val="ru-RU"/>
        </w:rPr>
        <w:t>Как долго иногда приходиться наблюдать больного и почему?</w:t>
      </w:r>
    </w:p>
    <w:p w14:paraId="21763347" w14:textId="77777777" w:rsidR="00325361" w:rsidRDefault="00325361">
      <w:pPr>
        <w:ind w:firstLine="720"/>
        <w:jc w:val="both"/>
        <w:rPr>
          <w:rStyle w:val="apple-converted-space"/>
          <w:lang w:val="ru-RU"/>
        </w:rPr>
      </w:pPr>
    </w:p>
    <w:p w14:paraId="4E99FCD7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b/>
          <w:bCs/>
          <w:i/>
          <w:iCs/>
          <w:lang w:val="ru-RU"/>
        </w:rPr>
        <w:t>Ответ:</w:t>
      </w:r>
      <w:r>
        <w:rPr>
          <w:rStyle w:val="a8"/>
          <w:lang w:val="ru-RU"/>
        </w:rPr>
        <w:t xml:space="preserve"> аденовирусный </w:t>
      </w:r>
      <w:proofErr w:type="spellStart"/>
      <w:r>
        <w:rPr>
          <w:rStyle w:val="a8"/>
          <w:lang w:val="ru-RU"/>
        </w:rPr>
        <w:t>кератоконъюнктивит</w:t>
      </w:r>
      <w:proofErr w:type="spellEnd"/>
      <w:r>
        <w:rPr>
          <w:rStyle w:val="a8"/>
          <w:lang w:val="ru-RU"/>
        </w:rPr>
        <w:t>. Следует провести вирусологическое и цитологическое исследование.</w:t>
      </w:r>
    </w:p>
    <w:p w14:paraId="048599FA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Лечение: закапывание 0,25% раствора левомицетина 5 раз в день,  </w:t>
      </w:r>
      <w:proofErr w:type="spellStart"/>
      <w:r>
        <w:rPr>
          <w:rStyle w:val="a8"/>
          <w:lang w:val="ru-RU"/>
        </w:rPr>
        <w:t>офтальмоферон</w:t>
      </w:r>
      <w:proofErr w:type="spellEnd"/>
      <w:r>
        <w:rPr>
          <w:rStyle w:val="a8"/>
          <w:lang w:val="ru-RU"/>
        </w:rPr>
        <w:t xml:space="preserve"> до 6-8 раз в сутки или  раствора </w:t>
      </w:r>
      <w:proofErr w:type="spellStart"/>
      <w:r>
        <w:rPr>
          <w:rStyle w:val="a8"/>
          <w:lang w:val="ru-RU"/>
        </w:rPr>
        <w:t>полудана</w:t>
      </w:r>
      <w:proofErr w:type="spellEnd"/>
      <w:r>
        <w:rPr>
          <w:rStyle w:val="a8"/>
          <w:lang w:val="ru-RU"/>
        </w:rPr>
        <w:t xml:space="preserve"> (100 ЕД на 5,0 мл дистиллированной воды, 6 раз в день), 3 раза в день закладывают 3% мазь ацикловир, показаны </w:t>
      </w:r>
      <w:proofErr w:type="spellStart"/>
      <w:r>
        <w:rPr>
          <w:rStyle w:val="a8"/>
          <w:lang w:val="ru-RU"/>
        </w:rPr>
        <w:t>иммунокорректоры</w:t>
      </w:r>
      <w:proofErr w:type="spellEnd"/>
      <w:r>
        <w:rPr>
          <w:rStyle w:val="a8"/>
          <w:lang w:val="ru-RU"/>
        </w:rPr>
        <w:t xml:space="preserve">, витамины. </w:t>
      </w:r>
    </w:p>
    <w:p w14:paraId="1470C571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Наблюдать за больными приходиться иногда и до года, </w:t>
      </w:r>
      <w:proofErr w:type="gramStart"/>
      <w:r>
        <w:rPr>
          <w:rStyle w:val="a8"/>
          <w:lang w:val="ru-RU"/>
        </w:rPr>
        <w:t>т.к.</w:t>
      </w:r>
      <w:proofErr w:type="gramEnd"/>
      <w:r>
        <w:rPr>
          <w:rStyle w:val="a8"/>
          <w:lang w:val="ru-RU"/>
        </w:rPr>
        <w:t xml:space="preserve"> монетовидные инфильтраты идут с периферии к центру, что снижает зрение, а рассасываются они очень медленно, поэтому необходимо наблюдать за пациентами и своевременно корректировать лечение.</w:t>
      </w:r>
    </w:p>
    <w:p w14:paraId="45534DAD" w14:textId="77777777" w:rsidR="00325361" w:rsidRDefault="00325361">
      <w:pPr>
        <w:ind w:firstLine="720"/>
        <w:jc w:val="both"/>
        <w:rPr>
          <w:rStyle w:val="apple-converted-space"/>
          <w:lang w:val="ru-RU"/>
        </w:rPr>
      </w:pPr>
    </w:p>
    <w:p w14:paraId="27D7C695" w14:textId="77777777" w:rsidR="00325361" w:rsidRDefault="009E34CE">
      <w:pPr>
        <w:jc w:val="both"/>
        <w:outlineLvl w:val="0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 xml:space="preserve">            Задача №2</w:t>
      </w:r>
    </w:p>
    <w:p w14:paraId="1BEA08B7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Больная К. 59 лет обратилась с жалобами на сильнейшие боли в правом глазу, </w:t>
      </w:r>
      <w:proofErr w:type="spellStart"/>
      <w:r>
        <w:rPr>
          <w:rStyle w:val="a8"/>
          <w:lang w:val="ru-RU"/>
        </w:rPr>
        <w:t>иррадиирующие</w:t>
      </w:r>
      <w:proofErr w:type="spellEnd"/>
      <w:r>
        <w:rPr>
          <w:rStyle w:val="a8"/>
          <w:lang w:val="ru-RU"/>
        </w:rPr>
        <w:t xml:space="preserve"> в правую половину головы, челюсти, зубы, тошноту, рвоту. Глаз заболел внезапно после нервного потрясения.</w:t>
      </w:r>
    </w:p>
    <w:p w14:paraId="7C5D0C00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lang w:val="ru-RU"/>
        </w:rPr>
        <w:lastRenderedPageBreak/>
        <w:t xml:space="preserve">При объективном осмотре: правый глаз – застойная инъекция глазного яблока, роговица мутная, передняя камера мелкая, зрачок широкий, глубжележащие среды за флером. ВГД=43 мм </w:t>
      </w:r>
      <w:proofErr w:type="spellStart"/>
      <w:r>
        <w:rPr>
          <w:rStyle w:val="a8"/>
          <w:lang w:val="ru-RU"/>
        </w:rPr>
        <w:t>рт</w:t>
      </w:r>
      <w:proofErr w:type="spellEnd"/>
      <w:r>
        <w:rPr>
          <w:rStyle w:val="a8"/>
          <w:lang w:val="ru-RU"/>
        </w:rPr>
        <w:t xml:space="preserve"> </w:t>
      </w:r>
      <w:proofErr w:type="spellStart"/>
      <w:r>
        <w:rPr>
          <w:rStyle w:val="a8"/>
          <w:lang w:val="ru-RU"/>
        </w:rPr>
        <w:t>ст.Острота</w:t>
      </w:r>
      <w:proofErr w:type="spellEnd"/>
      <w:r>
        <w:rPr>
          <w:rStyle w:val="a8"/>
          <w:lang w:val="ru-RU"/>
        </w:rPr>
        <w:t xml:space="preserve"> зрения 0,1, не корригирует. Левый глаз – передний отрезок в норме, среды прозрачны, глазное дно в норме. Передняя камера мелкая. Острота зрения = 1,0. При </w:t>
      </w:r>
      <w:proofErr w:type="spellStart"/>
      <w:r>
        <w:rPr>
          <w:rStyle w:val="a8"/>
          <w:lang w:val="ru-RU"/>
        </w:rPr>
        <w:t>гониоскопии</w:t>
      </w:r>
      <w:proofErr w:type="spellEnd"/>
      <w:r>
        <w:rPr>
          <w:rStyle w:val="a8"/>
          <w:lang w:val="ru-RU"/>
        </w:rPr>
        <w:t xml:space="preserve"> на обоих глазах – угол передней камеры закрыт, после надавливания </w:t>
      </w:r>
      <w:proofErr w:type="spellStart"/>
      <w:r>
        <w:rPr>
          <w:rStyle w:val="a8"/>
          <w:lang w:val="ru-RU"/>
        </w:rPr>
        <w:t>гониоскопом</w:t>
      </w:r>
      <w:proofErr w:type="spellEnd"/>
      <w:r>
        <w:rPr>
          <w:rStyle w:val="a8"/>
          <w:lang w:val="ru-RU"/>
        </w:rPr>
        <w:t xml:space="preserve"> на роговицу стали видны все элементы угла.</w:t>
      </w:r>
    </w:p>
    <w:p w14:paraId="18A24CB2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lang w:val="ru-RU"/>
        </w:rPr>
        <w:t xml:space="preserve">Ваш диагноз? </w:t>
      </w:r>
    </w:p>
    <w:p w14:paraId="25650356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lang w:val="ru-RU"/>
        </w:rPr>
        <w:t>Чем объясняется полупрозрачность роговицы?</w:t>
      </w:r>
    </w:p>
    <w:p w14:paraId="2F3DB656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lang w:val="ru-RU"/>
        </w:rPr>
        <w:t xml:space="preserve">Почему при надавливании </w:t>
      </w:r>
      <w:proofErr w:type="spellStart"/>
      <w:r>
        <w:rPr>
          <w:rStyle w:val="a8"/>
          <w:b/>
          <w:bCs/>
          <w:i/>
          <w:iCs/>
          <w:lang w:val="ru-RU"/>
        </w:rPr>
        <w:t>гониоскопом</w:t>
      </w:r>
      <w:proofErr w:type="spellEnd"/>
      <w:r>
        <w:rPr>
          <w:rStyle w:val="a8"/>
          <w:b/>
          <w:bCs/>
          <w:i/>
          <w:iCs/>
          <w:lang w:val="ru-RU"/>
        </w:rPr>
        <w:t xml:space="preserve"> на роговицу стали видны все элементы угла?</w:t>
      </w:r>
    </w:p>
    <w:p w14:paraId="6D88CEA4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lang w:val="ru-RU"/>
        </w:rPr>
        <w:t>Рекомендуемое лечение.</w:t>
      </w:r>
    </w:p>
    <w:p w14:paraId="346C5BC5" w14:textId="77777777" w:rsidR="00325361" w:rsidRDefault="00325361">
      <w:pPr>
        <w:ind w:firstLine="720"/>
        <w:jc w:val="both"/>
        <w:rPr>
          <w:rStyle w:val="apple-converted-space"/>
          <w:lang w:val="ru-RU"/>
        </w:rPr>
      </w:pPr>
    </w:p>
    <w:p w14:paraId="3C096783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b/>
          <w:bCs/>
          <w:i/>
          <w:iCs/>
          <w:lang w:val="ru-RU"/>
        </w:rPr>
        <w:t>Ответ:</w:t>
      </w:r>
      <w:r>
        <w:rPr>
          <w:rStyle w:val="a8"/>
          <w:lang w:val="ru-RU"/>
        </w:rPr>
        <w:t xml:space="preserve"> острый приступ </w:t>
      </w:r>
      <w:proofErr w:type="spellStart"/>
      <w:r>
        <w:rPr>
          <w:rStyle w:val="a8"/>
          <w:lang w:val="ru-RU"/>
        </w:rPr>
        <w:t>закрытоугольной</w:t>
      </w:r>
      <w:proofErr w:type="spellEnd"/>
      <w:r>
        <w:rPr>
          <w:rStyle w:val="a8"/>
          <w:lang w:val="ru-RU"/>
        </w:rPr>
        <w:t xml:space="preserve"> глаукомы.</w:t>
      </w:r>
    </w:p>
    <w:p w14:paraId="4FD4E95A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lang w:val="ru-RU"/>
        </w:rPr>
        <w:t>Полупрозрачность роговицы объясняется ее отеком.</w:t>
      </w:r>
    </w:p>
    <w:p w14:paraId="3608F697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Все элементы угла стали видны, </w:t>
      </w:r>
      <w:proofErr w:type="gramStart"/>
      <w:r>
        <w:rPr>
          <w:rStyle w:val="a8"/>
          <w:lang w:val="ru-RU"/>
        </w:rPr>
        <w:t>т.к.</w:t>
      </w:r>
      <w:proofErr w:type="gramEnd"/>
      <w:r>
        <w:rPr>
          <w:rStyle w:val="a8"/>
          <w:lang w:val="ru-RU"/>
        </w:rPr>
        <w:t xml:space="preserve"> в данном случае блок угла передней камеры функциональный, а не органический.</w:t>
      </w:r>
    </w:p>
    <w:p w14:paraId="10E8D0FB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Рекомендуется в первые 2 часа закапывать в конъюнктивальный мешок каждые 15 минут 2% раствор пилокарпина гидрохлорида, диакарб 0,25г или осмотический диуретик </w:t>
      </w:r>
      <w:proofErr w:type="spellStart"/>
      <w:r>
        <w:rPr>
          <w:rStyle w:val="a8"/>
          <w:lang w:val="ru-RU"/>
        </w:rPr>
        <w:t>глицерол</w:t>
      </w:r>
      <w:proofErr w:type="spellEnd"/>
      <w:r>
        <w:rPr>
          <w:rStyle w:val="a8"/>
          <w:lang w:val="ru-RU"/>
        </w:rPr>
        <w:t xml:space="preserve"> 50% раствор 1,5 г на 1 кг веса больного, можно поставить горчичники на затылок, икроножные мышцы. Больного следует направить в специализированное учреждение для продолжения купирования приступа и последующего оперативного лечения.</w:t>
      </w:r>
    </w:p>
    <w:p w14:paraId="4EA5E3A8" w14:textId="77777777" w:rsidR="00325361" w:rsidRDefault="00325361">
      <w:pPr>
        <w:ind w:firstLine="720"/>
        <w:jc w:val="both"/>
        <w:rPr>
          <w:rStyle w:val="apple-converted-space"/>
          <w:lang w:val="ru-RU"/>
        </w:rPr>
      </w:pPr>
    </w:p>
    <w:p w14:paraId="4D1B7FE5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Задача № 3</w:t>
      </w:r>
    </w:p>
    <w:p w14:paraId="33064231" w14:textId="77777777" w:rsidR="00325361" w:rsidRDefault="009E34CE">
      <w:pPr>
        <w:ind w:firstLine="720"/>
        <w:jc w:val="both"/>
        <w:outlineLvl w:val="0"/>
        <w:rPr>
          <w:rStyle w:val="a8"/>
          <w:lang w:val="ru-RU"/>
        </w:rPr>
      </w:pPr>
      <w:r>
        <w:rPr>
          <w:rStyle w:val="a8"/>
          <w:lang w:val="ru-RU"/>
        </w:rPr>
        <w:t>К окулисту обратился больной с жалобами на чувство инородного тела в правом глазу, слезотечение, покраснение глаза. Три дня назад он наткнулся глазом на ветку дерева. Неприятные ощущения как будто бы прошли, а сегодня утром опять появилось чувство инородного тела и покраснение глаза.</w:t>
      </w:r>
    </w:p>
    <w:p w14:paraId="12262F04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lang w:val="ru-RU"/>
        </w:rPr>
        <w:t>При осмотре: острота зрения правого глаза = 0,6, не корригирует; левого = 1,0.</w:t>
      </w:r>
    </w:p>
    <w:p w14:paraId="5DE65E6E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Правый глаз: выраженная </w:t>
      </w:r>
      <w:proofErr w:type="spellStart"/>
      <w:r>
        <w:rPr>
          <w:rStyle w:val="a8"/>
          <w:lang w:val="ru-RU"/>
        </w:rPr>
        <w:t>перикорнеальная</w:t>
      </w:r>
      <w:proofErr w:type="spellEnd"/>
      <w:r>
        <w:rPr>
          <w:rStyle w:val="a8"/>
          <w:lang w:val="ru-RU"/>
        </w:rPr>
        <w:t xml:space="preserve"> инъекция глазного яблока. При </w:t>
      </w:r>
      <w:proofErr w:type="spellStart"/>
      <w:r>
        <w:rPr>
          <w:rStyle w:val="a8"/>
          <w:lang w:val="ru-RU"/>
        </w:rPr>
        <w:t>биомикроскопии</w:t>
      </w:r>
      <w:proofErr w:type="spellEnd"/>
      <w:r>
        <w:rPr>
          <w:rStyle w:val="a8"/>
          <w:lang w:val="ru-RU"/>
        </w:rPr>
        <w:t xml:space="preserve"> видна группа мелких пузырьков в эпителии роговицы, которые имеют форму веточки дерева с утолщениями по ходу инфильтратов. Инфильтраты серого цвета, окрашиваются </w:t>
      </w:r>
      <w:proofErr w:type="spellStart"/>
      <w:r>
        <w:rPr>
          <w:rStyle w:val="a8"/>
          <w:lang w:val="ru-RU"/>
        </w:rPr>
        <w:t>флюоресцеином</w:t>
      </w:r>
      <w:proofErr w:type="spellEnd"/>
      <w:r>
        <w:rPr>
          <w:rStyle w:val="a8"/>
          <w:lang w:val="ru-RU"/>
        </w:rPr>
        <w:t xml:space="preserve">. Чувствительность роговицы снижена на обоих глазах. Радужка спокойна, зрачок правильной, округлой формы. ВГД </w:t>
      </w:r>
      <w:proofErr w:type="spellStart"/>
      <w:r>
        <w:rPr>
          <w:rStyle w:val="a8"/>
          <w:lang w:val="ru-RU"/>
        </w:rPr>
        <w:t>пальпаторно</w:t>
      </w:r>
      <w:proofErr w:type="spellEnd"/>
      <w:r>
        <w:rPr>
          <w:rStyle w:val="a8"/>
          <w:lang w:val="ru-RU"/>
        </w:rPr>
        <w:t xml:space="preserve"> в норме.</w:t>
      </w:r>
    </w:p>
    <w:p w14:paraId="69C181B8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Левый глаз: без видимой патологии, ВГД </w:t>
      </w:r>
      <w:proofErr w:type="spellStart"/>
      <w:r>
        <w:rPr>
          <w:rStyle w:val="a8"/>
          <w:lang w:val="ru-RU"/>
        </w:rPr>
        <w:t>пальпаторно</w:t>
      </w:r>
      <w:proofErr w:type="spellEnd"/>
      <w:r>
        <w:rPr>
          <w:rStyle w:val="a8"/>
          <w:lang w:val="ru-RU"/>
        </w:rPr>
        <w:t xml:space="preserve"> в норме.</w:t>
      </w:r>
    </w:p>
    <w:p w14:paraId="3F9A4EEE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lang w:val="ru-RU"/>
        </w:rPr>
        <w:t>Ваш диагноз? Его обоснование.</w:t>
      </w:r>
    </w:p>
    <w:p w14:paraId="1DD2C732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lang w:val="ru-RU"/>
        </w:rPr>
        <w:t>Назначьте лечение.</w:t>
      </w:r>
    </w:p>
    <w:p w14:paraId="3A308EA0" w14:textId="77777777" w:rsidR="00325361" w:rsidRDefault="00325361">
      <w:pPr>
        <w:ind w:firstLine="720"/>
        <w:jc w:val="both"/>
        <w:rPr>
          <w:rStyle w:val="apple-converted-space"/>
          <w:lang w:val="ru-RU"/>
        </w:rPr>
      </w:pPr>
    </w:p>
    <w:p w14:paraId="73DC5235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b/>
          <w:bCs/>
          <w:i/>
          <w:iCs/>
          <w:lang w:val="ru-RU"/>
        </w:rPr>
        <w:t>Ответ:</w:t>
      </w:r>
      <w:r>
        <w:rPr>
          <w:rStyle w:val="a8"/>
          <w:lang w:val="ru-RU"/>
        </w:rPr>
        <w:t xml:space="preserve"> герпетический древовидный кератит правого глаза. Диагноз поставлен на основании того, что провоцирующим фактором была микротравма роговицы, инфильтрат имеют форму веточки дерева с характерными утолщениями помутнений. Снижена чувствительность роговицы не только на одном, но и на втором глазу.</w:t>
      </w:r>
    </w:p>
    <w:p w14:paraId="664AC366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Лечение комплексное: </w:t>
      </w:r>
      <w:proofErr w:type="spellStart"/>
      <w:r>
        <w:rPr>
          <w:rStyle w:val="a8"/>
          <w:lang w:val="ru-RU"/>
        </w:rPr>
        <w:t>Местно</w:t>
      </w:r>
      <w:proofErr w:type="spellEnd"/>
      <w:r>
        <w:rPr>
          <w:rStyle w:val="a8"/>
          <w:lang w:val="ru-RU"/>
        </w:rPr>
        <w:t xml:space="preserve"> – 3 % мазь «Ацикловир», инстилляции – «</w:t>
      </w:r>
      <w:proofErr w:type="spellStart"/>
      <w:r>
        <w:rPr>
          <w:rStyle w:val="a8"/>
          <w:lang w:val="ru-RU"/>
        </w:rPr>
        <w:t>Офтальмоферон</w:t>
      </w:r>
      <w:proofErr w:type="spellEnd"/>
      <w:r>
        <w:rPr>
          <w:rStyle w:val="a8"/>
          <w:lang w:val="ru-RU"/>
        </w:rPr>
        <w:t xml:space="preserve">» </w:t>
      </w:r>
      <w:proofErr w:type="gramStart"/>
      <w:r>
        <w:rPr>
          <w:rStyle w:val="a8"/>
          <w:lang w:val="ru-RU"/>
        </w:rPr>
        <w:t>6-8</w:t>
      </w:r>
      <w:proofErr w:type="gramEnd"/>
      <w:r>
        <w:rPr>
          <w:rStyle w:val="a8"/>
          <w:lang w:val="ru-RU"/>
        </w:rPr>
        <w:t xml:space="preserve"> раз в день или </w:t>
      </w:r>
      <w:proofErr w:type="spellStart"/>
      <w:r>
        <w:rPr>
          <w:rStyle w:val="a8"/>
          <w:lang w:val="ru-RU"/>
        </w:rPr>
        <w:t>полудан</w:t>
      </w:r>
      <w:proofErr w:type="spellEnd"/>
      <w:r>
        <w:rPr>
          <w:rStyle w:val="a8"/>
          <w:lang w:val="ru-RU"/>
        </w:rPr>
        <w:t xml:space="preserve"> 4 раза в день. </w:t>
      </w:r>
      <w:proofErr w:type="spellStart"/>
      <w:r>
        <w:rPr>
          <w:rStyle w:val="a8"/>
          <w:lang w:val="ru-RU"/>
        </w:rPr>
        <w:t>Полудан</w:t>
      </w:r>
      <w:proofErr w:type="spellEnd"/>
      <w:r>
        <w:rPr>
          <w:rStyle w:val="a8"/>
          <w:lang w:val="ru-RU"/>
        </w:rPr>
        <w:t xml:space="preserve"> так же возможно вводить под конъюнктиву по 0,5 мл на курс от 5 до 25 инъекций. Для улучшения метаболических процессов – в/м иммуномодулятор тималин по </w:t>
      </w:r>
      <w:proofErr w:type="gramStart"/>
      <w:r>
        <w:rPr>
          <w:rStyle w:val="a8"/>
          <w:lang w:val="ru-RU"/>
        </w:rPr>
        <w:t>10-30</w:t>
      </w:r>
      <w:proofErr w:type="gramEnd"/>
      <w:r>
        <w:rPr>
          <w:rStyle w:val="a8"/>
          <w:lang w:val="ru-RU"/>
        </w:rPr>
        <w:t xml:space="preserve"> мг ежедневно в течение 20 дней, витамины В</w:t>
      </w:r>
      <w:r>
        <w:rPr>
          <w:rStyle w:val="a8"/>
          <w:vertAlign w:val="subscript"/>
          <w:lang w:val="ru-RU"/>
        </w:rPr>
        <w:t>1</w:t>
      </w:r>
      <w:r>
        <w:rPr>
          <w:rStyle w:val="a8"/>
          <w:lang w:val="ru-RU"/>
        </w:rPr>
        <w:t xml:space="preserve"> 5% раствор, В</w:t>
      </w:r>
      <w:r>
        <w:rPr>
          <w:rStyle w:val="a8"/>
          <w:vertAlign w:val="subscript"/>
          <w:lang w:val="ru-RU"/>
        </w:rPr>
        <w:t>2</w:t>
      </w:r>
      <w:r>
        <w:rPr>
          <w:rStyle w:val="a8"/>
          <w:lang w:val="ru-RU"/>
        </w:rPr>
        <w:t xml:space="preserve"> 1 % раствор, внутрь аскорбиновую кислоту по 0,1 2-3 раза в день. </w:t>
      </w:r>
    </w:p>
    <w:p w14:paraId="5D36FB8A" w14:textId="77777777" w:rsidR="00325361" w:rsidRDefault="009E34CE">
      <w:pPr>
        <w:ind w:firstLine="720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Для борьбы с вторичной инфекцией назначают </w:t>
      </w:r>
      <w:proofErr w:type="spellStart"/>
      <w:r>
        <w:rPr>
          <w:rStyle w:val="a8"/>
          <w:lang w:val="ru-RU"/>
        </w:rPr>
        <w:t>местно</w:t>
      </w:r>
      <w:proofErr w:type="spellEnd"/>
      <w:r>
        <w:rPr>
          <w:rStyle w:val="a8"/>
          <w:lang w:val="ru-RU"/>
        </w:rPr>
        <w:t xml:space="preserve"> антибиотики в виде капель и мазей. Для профилактики иридоциклита назначают </w:t>
      </w:r>
      <w:proofErr w:type="spellStart"/>
      <w:r>
        <w:rPr>
          <w:rStyle w:val="a8"/>
          <w:lang w:val="ru-RU"/>
        </w:rPr>
        <w:t>мидриатики</w:t>
      </w:r>
      <w:proofErr w:type="spellEnd"/>
      <w:r>
        <w:rPr>
          <w:rStyle w:val="a8"/>
          <w:lang w:val="ru-RU"/>
        </w:rPr>
        <w:t>. При болях - анальгетики. Лечение следует проводить в стационаре, в случае неэффективности лечения показана кератопластика.</w:t>
      </w:r>
    </w:p>
    <w:p w14:paraId="215CD505" w14:textId="77777777" w:rsidR="00325361" w:rsidRDefault="00325361">
      <w:pPr>
        <w:rPr>
          <w:rStyle w:val="a8"/>
          <w:b/>
          <w:bCs/>
          <w:lang w:val="ru-RU"/>
        </w:rPr>
      </w:pPr>
    </w:p>
    <w:p w14:paraId="0164EC46" w14:textId="77777777" w:rsidR="00325361" w:rsidRDefault="009E34CE">
      <w:pPr>
        <w:spacing w:after="200" w:line="276" w:lineRule="auto"/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Критерии оценки:</w:t>
      </w:r>
    </w:p>
    <w:p w14:paraId="17C8E989" w14:textId="77777777" w:rsidR="00325361" w:rsidRDefault="009E34CE">
      <w:pPr>
        <w:shd w:val="clear" w:color="auto" w:fill="FFFFFF"/>
        <w:ind w:firstLine="709"/>
        <w:jc w:val="both"/>
        <w:rPr>
          <w:rStyle w:val="a8"/>
          <w:lang w:val="ru-RU"/>
        </w:rPr>
      </w:pPr>
      <w:r>
        <w:rPr>
          <w:rStyle w:val="a8"/>
          <w:b/>
          <w:bCs/>
          <w:lang w:val="ru-RU"/>
        </w:rPr>
        <w:t>5 (отлично)</w:t>
      </w:r>
      <w:r>
        <w:rPr>
          <w:rStyle w:val="a8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11B3F7C7" w14:textId="77777777" w:rsidR="00325361" w:rsidRDefault="009E34CE">
      <w:pPr>
        <w:shd w:val="clear" w:color="auto" w:fill="FFFFFF"/>
        <w:ind w:firstLine="709"/>
        <w:jc w:val="both"/>
        <w:rPr>
          <w:rStyle w:val="a8"/>
          <w:lang w:val="ru-RU"/>
        </w:rPr>
      </w:pPr>
      <w:r>
        <w:rPr>
          <w:rStyle w:val="a8"/>
          <w:b/>
          <w:bCs/>
          <w:lang w:val="ru-RU"/>
        </w:rPr>
        <w:t>4 (хорошо)</w:t>
      </w:r>
      <w:r>
        <w:rPr>
          <w:rStyle w:val="a8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40354574" w14:textId="77777777" w:rsidR="00325361" w:rsidRDefault="009E34CE">
      <w:pPr>
        <w:shd w:val="clear" w:color="auto" w:fill="FFFFFF"/>
        <w:ind w:firstLine="709"/>
        <w:jc w:val="both"/>
        <w:rPr>
          <w:rStyle w:val="a8"/>
          <w:lang w:val="ru-RU"/>
        </w:rPr>
      </w:pPr>
      <w:r>
        <w:rPr>
          <w:rStyle w:val="a8"/>
          <w:b/>
          <w:bCs/>
          <w:lang w:val="ru-RU"/>
        </w:rPr>
        <w:t>3 (удовлетворительно)</w:t>
      </w:r>
      <w:r>
        <w:rPr>
          <w:rStyle w:val="a8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56B63F28" w14:textId="77777777" w:rsidR="00325361" w:rsidRDefault="009E34CE">
      <w:pPr>
        <w:shd w:val="clear" w:color="auto" w:fill="FFFFFF"/>
        <w:ind w:firstLine="709"/>
        <w:jc w:val="both"/>
        <w:rPr>
          <w:rStyle w:val="a8"/>
          <w:lang w:val="ru-RU"/>
        </w:rPr>
      </w:pPr>
      <w:r>
        <w:rPr>
          <w:rStyle w:val="a8"/>
          <w:b/>
          <w:bCs/>
          <w:lang w:val="ru-RU"/>
        </w:rPr>
        <w:t>2 (неудовлетворительно)</w:t>
      </w:r>
      <w:r>
        <w:rPr>
          <w:rStyle w:val="a8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28A1B2C1" w14:textId="77777777" w:rsidR="00325361" w:rsidRDefault="009E34CE">
      <w:pPr>
        <w:tabs>
          <w:tab w:val="left" w:pos="720"/>
        </w:tabs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3 уровень – оценка навыков</w:t>
      </w:r>
    </w:p>
    <w:p w14:paraId="5E536C0E" w14:textId="77777777" w:rsidR="00325361" w:rsidRDefault="009E34CE">
      <w:pPr>
        <w:tabs>
          <w:tab w:val="left" w:pos="720"/>
        </w:tabs>
        <w:ind w:firstLine="709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Для оценивания результатов обучения в виде </w:t>
      </w:r>
      <w:r>
        <w:rPr>
          <w:rStyle w:val="a8"/>
          <w:b/>
          <w:bCs/>
          <w:lang w:val="ru-RU"/>
        </w:rPr>
        <w:t xml:space="preserve">навыков </w:t>
      </w:r>
      <w:r>
        <w:rPr>
          <w:rStyle w:val="a8"/>
          <w:lang w:val="ru-RU"/>
        </w:rPr>
        <w:t>используются следующие типы контроля:</w:t>
      </w:r>
    </w:p>
    <w:p w14:paraId="41653C0A" w14:textId="77777777" w:rsidR="00325361" w:rsidRDefault="009E34CE">
      <w:pPr>
        <w:tabs>
          <w:tab w:val="left" w:pos="643"/>
          <w:tab w:val="left" w:pos="1080"/>
        </w:tabs>
        <w:jc w:val="both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 xml:space="preserve">– задания на принятие решения в нестандартной ситуации (ситуации выбора, </w:t>
      </w:r>
      <w:proofErr w:type="spellStart"/>
      <w:r>
        <w:rPr>
          <w:rStyle w:val="a8"/>
          <w:b/>
          <w:bCs/>
          <w:lang w:val="ru-RU"/>
        </w:rPr>
        <w:t>многоальтернативности</w:t>
      </w:r>
      <w:proofErr w:type="spellEnd"/>
      <w:r>
        <w:rPr>
          <w:rStyle w:val="a8"/>
          <w:b/>
          <w:bCs/>
          <w:lang w:val="ru-RU"/>
        </w:rPr>
        <w:t xml:space="preserve"> решений, проблемной ситуации);</w:t>
      </w:r>
    </w:p>
    <w:p w14:paraId="63BD1523" w14:textId="77777777" w:rsidR="00325361" w:rsidRDefault="009E34CE">
      <w:pPr>
        <w:ind w:firstLine="709"/>
        <w:jc w:val="both"/>
        <w:rPr>
          <w:rStyle w:val="a8"/>
          <w:lang w:val="ru-RU"/>
        </w:rPr>
      </w:pPr>
      <w:r>
        <w:rPr>
          <w:rStyle w:val="a8"/>
          <w:lang w:val="ru-RU"/>
        </w:rPr>
        <w:lastRenderedPageBreak/>
        <w:t>Примеры:</w:t>
      </w:r>
    </w:p>
    <w:p w14:paraId="67E0C0D2" w14:textId="77777777" w:rsidR="00325361" w:rsidRDefault="009E34CE">
      <w:pPr>
        <w:spacing w:after="200" w:line="276" w:lineRule="auto"/>
        <w:jc w:val="center"/>
        <w:rPr>
          <w:rStyle w:val="a8"/>
          <w:b/>
          <w:bCs/>
          <w:caps/>
          <w:lang w:val="ru-RU"/>
        </w:rPr>
      </w:pPr>
      <w:r>
        <w:rPr>
          <w:rStyle w:val="a8"/>
          <w:b/>
          <w:bCs/>
          <w:caps/>
          <w:lang w:val="ru-RU"/>
        </w:rPr>
        <w:t>Деловая игра №1.</w:t>
      </w:r>
    </w:p>
    <w:p w14:paraId="345221B7" w14:textId="77777777" w:rsidR="00325361" w:rsidRDefault="00325361">
      <w:pPr>
        <w:spacing w:after="200" w:line="276" w:lineRule="auto"/>
        <w:jc w:val="center"/>
        <w:rPr>
          <w:rStyle w:val="a8"/>
          <w:b/>
          <w:bCs/>
          <w:u w:val="single"/>
          <w:lang w:val="ru-RU"/>
        </w:rPr>
      </w:pPr>
    </w:p>
    <w:p w14:paraId="4DE432C3" w14:textId="77777777" w:rsidR="00325361" w:rsidRDefault="009E34CE">
      <w:pPr>
        <w:spacing w:after="200" w:line="276" w:lineRule="auto"/>
        <w:jc w:val="both"/>
        <w:rPr>
          <w:rStyle w:val="a8"/>
          <w:lang w:val="ru-RU"/>
        </w:rPr>
      </w:pPr>
      <w:r>
        <w:rPr>
          <w:rStyle w:val="a8"/>
          <w:lang w:val="ru-RU"/>
        </w:rPr>
        <w:t>Тема: Инородное тело роговицы.</w:t>
      </w:r>
    </w:p>
    <w:p w14:paraId="467C2F0B" w14:textId="77777777" w:rsidR="00325361" w:rsidRPr="00D42898" w:rsidRDefault="009E34CE">
      <w:pPr>
        <w:spacing w:after="200" w:line="276" w:lineRule="auto"/>
        <w:jc w:val="both"/>
        <w:rPr>
          <w:rStyle w:val="apple-converted-space"/>
          <w:lang w:val="ru-RU"/>
        </w:rPr>
      </w:pPr>
      <w:r>
        <w:rPr>
          <w:rStyle w:val="a8"/>
          <w:lang w:val="ru-RU"/>
        </w:rPr>
        <w:t xml:space="preserve">Концепция игры. Пациент А., 24 года. Работает строителем. Во время работы в правый глаз попало инородное тело. С момента травмы прошел час. Жалобы на боль в правом глазу, покраснение, слезотечение, светобоязнь, ощущение инородного тела в глазу. Объективно. </w:t>
      </w:r>
      <w:r>
        <w:rPr>
          <w:rStyle w:val="a8"/>
        </w:rPr>
        <w:t>Vis</w:t>
      </w:r>
      <w:r>
        <w:rPr>
          <w:rStyle w:val="a8"/>
          <w:lang w:val="ru-RU"/>
        </w:rPr>
        <w:t xml:space="preserve"> </w:t>
      </w:r>
      <w:r>
        <w:rPr>
          <w:rStyle w:val="a8"/>
        </w:rPr>
        <w:t>OD</w:t>
      </w:r>
      <w:r>
        <w:rPr>
          <w:rStyle w:val="a8"/>
          <w:lang w:val="ru-RU"/>
        </w:rPr>
        <w:t xml:space="preserve">=0.7. Блефароспазм, слезотечение, смешанная инъекция конъюнктивы, на 7-ми часах в 2 мм то лимба в наружных слоях стромы роговицы инородное тело коричневого цвета диаметром 1 мм, передняя камера средней глубины, влага прозрачная, радужная оболочка структурная, зрачок округлой формы 4 мм, реакция на свет живая, рефлекс с глазного дна -розовый. </w:t>
      </w:r>
    </w:p>
    <w:p w14:paraId="2525886C" w14:textId="77777777" w:rsidR="00325361" w:rsidRDefault="009E34CE">
      <w:pPr>
        <w:spacing w:after="200" w:line="276" w:lineRule="auto"/>
        <w:jc w:val="both"/>
        <w:rPr>
          <w:rStyle w:val="a8"/>
          <w:lang w:val="ru-RU"/>
        </w:rPr>
      </w:pPr>
      <w:r>
        <w:rPr>
          <w:rStyle w:val="a8"/>
          <w:lang w:val="ru-RU"/>
        </w:rPr>
        <w:t>Роли: 1) врач общей практики</w:t>
      </w:r>
    </w:p>
    <w:p w14:paraId="2BEF5F64" w14:textId="77777777" w:rsidR="00325361" w:rsidRDefault="009E34CE">
      <w:pPr>
        <w:spacing w:after="200" w:line="276" w:lineRule="auto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           2) врач-офтальмолог</w:t>
      </w:r>
    </w:p>
    <w:p w14:paraId="192B5619" w14:textId="77777777" w:rsidR="00325361" w:rsidRDefault="009E34CE">
      <w:pPr>
        <w:spacing w:after="200" w:line="276" w:lineRule="auto"/>
        <w:jc w:val="both"/>
        <w:rPr>
          <w:rStyle w:val="apple-converted-space"/>
        </w:rPr>
      </w:pPr>
      <w:proofErr w:type="spellStart"/>
      <w:r>
        <w:rPr>
          <w:rStyle w:val="apple-converted-space"/>
        </w:rPr>
        <w:t>Ожидаемые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результаты</w:t>
      </w:r>
      <w:proofErr w:type="spellEnd"/>
      <w:r>
        <w:rPr>
          <w:rStyle w:val="apple-converted-space"/>
        </w:rPr>
        <w:t>.</w:t>
      </w:r>
    </w:p>
    <w:p w14:paraId="2E92BD99" w14:textId="77777777" w:rsidR="00325361" w:rsidRDefault="009E34CE" w:rsidP="009E34CE">
      <w:pPr>
        <w:numPr>
          <w:ilvl w:val="0"/>
          <w:numId w:val="13"/>
        </w:numPr>
        <w:spacing w:after="200" w:line="276" w:lineRule="auto"/>
        <w:jc w:val="both"/>
        <w:rPr>
          <w:lang w:val="ru-RU"/>
        </w:rPr>
      </w:pPr>
      <w:r>
        <w:rPr>
          <w:rStyle w:val="a8"/>
          <w:lang w:val="ru-RU"/>
        </w:rPr>
        <w:t xml:space="preserve">Врач общей практики. На основании жалоб и анамнеза, методов исследований (субъективный метод определения рефракции, </w:t>
      </w:r>
      <w:proofErr w:type="spellStart"/>
      <w:r>
        <w:rPr>
          <w:rStyle w:val="a8"/>
          <w:lang w:val="ru-RU"/>
        </w:rPr>
        <w:t>пальпаторный</w:t>
      </w:r>
      <w:proofErr w:type="spellEnd"/>
      <w:r>
        <w:rPr>
          <w:rStyle w:val="a8"/>
          <w:lang w:val="ru-RU"/>
        </w:rPr>
        <w:t xml:space="preserve"> метод определения давления, контрольный способ исследования поля зрения, скиаскопия, метод бокового (фокального) освещения, комбинированный (бифокальный) метод, выворот века, </w:t>
      </w:r>
      <w:proofErr w:type="spellStart"/>
      <w:r>
        <w:rPr>
          <w:rStyle w:val="a8"/>
          <w:lang w:val="ru-RU"/>
        </w:rPr>
        <w:t>флюоресцеиновая</w:t>
      </w:r>
      <w:proofErr w:type="spellEnd"/>
      <w:r>
        <w:rPr>
          <w:rStyle w:val="a8"/>
          <w:lang w:val="ru-RU"/>
        </w:rPr>
        <w:t xml:space="preserve"> проба, офтальмоскопическое исследование проходящим светом, офтальмоскопия в обратном виде), ставится диагноз: </w:t>
      </w:r>
      <w:r>
        <w:rPr>
          <w:rStyle w:val="a8"/>
        </w:rPr>
        <w:t>OD</w:t>
      </w:r>
      <w:r>
        <w:rPr>
          <w:rStyle w:val="a8"/>
          <w:lang w:val="ru-RU"/>
        </w:rPr>
        <w:t xml:space="preserve"> инородное тело роговицы. </w:t>
      </w:r>
    </w:p>
    <w:p w14:paraId="4E80591E" w14:textId="77777777" w:rsidR="00325361" w:rsidRDefault="009E34CE">
      <w:pPr>
        <w:spacing w:after="200" w:line="276" w:lineRule="auto"/>
        <w:ind w:left="426" w:hanging="426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      Назначения. Инстилляция растворов антисептиков, антибиотиков в правый глаз, мазь с антибиотиком, анальгетик, наложение монокулярной повязки, направление больного в специализированный медицинский центр.</w:t>
      </w:r>
    </w:p>
    <w:p w14:paraId="2CE7B921" w14:textId="77777777" w:rsidR="00325361" w:rsidRDefault="009E34CE" w:rsidP="009E34CE">
      <w:pPr>
        <w:numPr>
          <w:ilvl w:val="0"/>
          <w:numId w:val="13"/>
        </w:numPr>
        <w:spacing w:after="200" w:line="276" w:lineRule="auto"/>
        <w:jc w:val="both"/>
        <w:rPr>
          <w:lang w:val="ru-RU"/>
        </w:rPr>
      </w:pPr>
      <w:r>
        <w:rPr>
          <w:rStyle w:val="a8"/>
          <w:lang w:val="ru-RU"/>
        </w:rPr>
        <w:t xml:space="preserve">Врач-офтальмолог. На основании жалоб и анамнеза, методов исследований органа зрения (рефрактометрия (субъективный и объективный методы)), компьютерная периметрия, тонометрия (бесконтактная), </w:t>
      </w:r>
      <w:proofErr w:type="spellStart"/>
      <w:r>
        <w:rPr>
          <w:rStyle w:val="a8"/>
          <w:lang w:val="ru-RU"/>
        </w:rPr>
        <w:t>биомикроскопия</w:t>
      </w:r>
      <w:proofErr w:type="spellEnd"/>
      <w:r>
        <w:rPr>
          <w:rStyle w:val="a8"/>
          <w:lang w:val="ru-RU"/>
        </w:rPr>
        <w:t xml:space="preserve"> (с использованием набора линз), выворот века, </w:t>
      </w:r>
      <w:proofErr w:type="spellStart"/>
      <w:r>
        <w:rPr>
          <w:rStyle w:val="a8"/>
          <w:lang w:val="ru-RU"/>
        </w:rPr>
        <w:t>флюоресцеиновая</w:t>
      </w:r>
      <w:proofErr w:type="spellEnd"/>
      <w:r>
        <w:rPr>
          <w:rStyle w:val="a8"/>
          <w:lang w:val="ru-RU"/>
        </w:rPr>
        <w:t xml:space="preserve"> </w:t>
      </w:r>
      <w:proofErr w:type="gramStart"/>
      <w:r>
        <w:rPr>
          <w:rStyle w:val="a8"/>
          <w:lang w:val="ru-RU"/>
        </w:rPr>
        <w:t>проба,  офтальмоскопия</w:t>
      </w:r>
      <w:proofErr w:type="gramEnd"/>
      <w:r>
        <w:rPr>
          <w:rStyle w:val="a8"/>
          <w:lang w:val="ru-RU"/>
        </w:rPr>
        <w:t xml:space="preserve"> в прямом виде, УЗИ глаза, рентгенологическое исследование) ставится диагноз: </w:t>
      </w:r>
      <w:r>
        <w:rPr>
          <w:rStyle w:val="a8"/>
        </w:rPr>
        <w:t>OD</w:t>
      </w:r>
      <w:r>
        <w:rPr>
          <w:rStyle w:val="a8"/>
          <w:lang w:val="ru-RU"/>
        </w:rPr>
        <w:t xml:space="preserve"> Производственная травма, инородное тело роговицы. </w:t>
      </w:r>
      <w:proofErr w:type="spellStart"/>
      <w:r>
        <w:rPr>
          <w:rStyle w:val="a8"/>
        </w:rPr>
        <w:t>Удаление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инородного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тела</w:t>
      </w:r>
      <w:proofErr w:type="spellEnd"/>
      <w:r>
        <w:rPr>
          <w:rStyle w:val="a8"/>
        </w:rPr>
        <w:t xml:space="preserve"> с </w:t>
      </w:r>
      <w:proofErr w:type="spellStart"/>
      <w:r>
        <w:rPr>
          <w:rStyle w:val="a8"/>
        </w:rPr>
        <w:t>роговицы</w:t>
      </w:r>
      <w:proofErr w:type="spellEnd"/>
      <w:r>
        <w:rPr>
          <w:rStyle w:val="a8"/>
        </w:rPr>
        <w:t xml:space="preserve">. </w:t>
      </w:r>
    </w:p>
    <w:p w14:paraId="50B5E9AC" w14:textId="77777777" w:rsidR="00325361" w:rsidRDefault="009E34CE">
      <w:pPr>
        <w:spacing w:after="200" w:line="276" w:lineRule="auto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       Назначения. Инстилляция растворов антисептиков, антибиотиков, мазей с антибиотиком, </w:t>
      </w:r>
      <w:proofErr w:type="spellStart"/>
      <w:r>
        <w:rPr>
          <w:rStyle w:val="a8"/>
          <w:lang w:val="ru-RU"/>
        </w:rPr>
        <w:t>кераторегенераторов</w:t>
      </w:r>
      <w:proofErr w:type="spellEnd"/>
      <w:r>
        <w:rPr>
          <w:rStyle w:val="a8"/>
          <w:lang w:val="ru-RU"/>
        </w:rPr>
        <w:t xml:space="preserve"> в правый глаз, наложение монокулярной повязки, направление больного на амбулаторное лечение. Рекомендации по профилактике травматизма.</w:t>
      </w:r>
    </w:p>
    <w:p w14:paraId="6DD25EA6" w14:textId="77777777" w:rsidR="00325361" w:rsidRDefault="00325361">
      <w:pPr>
        <w:spacing w:after="200" w:line="276" w:lineRule="auto"/>
        <w:jc w:val="both"/>
        <w:rPr>
          <w:rStyle w:val="apple-converted-space"/>
          <w:lang w:val="ru-RU"/>
        </w:rPr>
      </w:pPr>
    </w:p>
    <w:p w14:paraId="3A85E71D" w14:textId="77777777" w:rsidR="00325361" w:rsidRDefault="009E34CE">
      <w:pPr>
        <w:spacing w:after="200" w:line="276" w:lineRule="auto"/>
        <w:jc w:val="center"/>
        <w:rPr>
          <w:rStyle w:val="a8"/>
          <w:b/>
          <w:bCs/>
          <w:caps/>
          <w:lang w:val="ru-RU"/>
        </w:rPr>
      </w:pPr>
      <w:r>
        <w:rPr>
          <w:rStyle w:val="a8"/>
          <w:b/>
          <w:bCs/>
          <w:caps/>
          <w:lang w:val="ru-RU"/>
        </w:rPr>
        <w:t>Деловая игра №2</w:t>
      </w:r>
    </w:p>
    <w:p w14:paraId="3E001116" w14:textId="77777777" w:rsidR="00325361" w:rsidRDefault="00325361">
      <w:pPr>
        <w:spacing w:after="200" w:line="276" w:lineRule="auto"/>
        <w:jc w:val="center"/>
        <w:rPr>
          <w:rStyle w:val="a8"/>
          <w:b/>
          <w:bCs/>
          <w:u w:val="single"/>
          <w:lang w:val="ru-RU"/>
        </w:rPr>
      </w:pPr>
    </w:p>
    <w:p w14:paraId="239C52C2" w14:textId="77777777" w:rsidR="00325361" w:rsidRDefault="009E34CE">
      <w:pPr>
        <w:spacing w:after="200" w:line="276" w:lineRule="auto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Тема. Проникающее ранение роговицы. </w:t>
      </w:r>
    </w:p>
    <w:p w14:paraId="3F1FA72E" w14:textId="77777777" w:rsidR="00325361" w:rsidRPr="00D42898" w:rsidRDefault="009E34CE">
      <w:pPr>
        <w:spacing w:after="200" w:line="276" w:lineRule="auto"/>
        <w:jc w:val="both"/>
        <w:rPr>
          <w:rStyle w:val="apple-converted-space"/>
          <w:lang w:val="ru-RU"/>
        </w:rPr>
      </w:pPr>
      <w:r>
        <w:rPr>
          <w:rStyle w:val="a8"/>
          <w:lang w:val="ru-RU"/>
        </w:rPr>
        <w:t xml:space="preserve">Концепция игры. Пациент Д., 39 лет. Работает слесарем на заводе. На работе в левый глаз попало инородное тело (металлический осколок от сверла). С момента травмы прошло 2часа. Жалобы на боль в левом глазу, покраснение, слезотечение, светобоязнь, ощущение инородного тела в глазу, резкое снижение зрения. Объективно. </w:t>
      </w:r>
      <w:r>
        <w:rPr>
          <w:rStyle w:val="a8"/>
        </w:rPr>
        <w:t>Vis</w:t>
      </w:r>
      <w:r>
        <w:rPr>
          <w:rStyle w:val="a8"/>
          <w:lang w:val="ru-RU"/>
        </w:rPr>
        <w:t xml:space="preserve"> </w:t>
      </w:r>
      <w:r>
        <w:rPr>
          <w:rStyle w:val="a8"/>
        </w:rPr>
        <w:t>OS</w:t>
      </w:r>
      <w:r>
        <w:rPr>
          <w:rStyle w:val="a8"/>
          <w:lang w:val="ru-RU"/>
        </w:rPr>
        <w:t>=0.03. Блефароспазм, слезотечение, смешанная инъекция конъюнктивы, на 9-ти часах в 2 мм то лимба сквозное ранение роговицы 3 мм шириной, края раны неровные, внутренний край раны тампонирован радужкой передняя камера мелкая, неравномерная по глубине, во влаге передней камеры кровь (</w:t>
      </w:r>
      <w:proofErr w:type="spellStart"/>
      <w:r>
        <w:rPr>
          <w:rStyle w:val="a8"/>
          <w:lang w:val="ru-RU"/>
        </w:rPr>
        <w:t>гифема</w:t>
      </w:r>
      <w:proofErr w:type="spellEnd"/>
      <w:r>
        <w:rPr>
          <w:rStyle w:val="a8"/>
          <w:lang w:val="ru-RU"/>
        </w:rPr>
        <w:t xml:space="preserve">) с уровнем 3 мм, радужная оболочка структурная, подтянута к внутренней поверхности роговицы в зоне ранения, имеется отверстие в радужке, зрачок подтянут к 9-ти часам, неправильной формы, реакция на свет вялая, хрусталик мутный в области попадания инородного тела, рефлекс с глазного дна – выражен слабо. </w:t>
      </w:r>
    </w:p>
    <w:p w14:paraId="3C5D6D39" w14:textId="77777777" w:rsidR="00325361" w:rsidRDefault="009E34CE">
      <w:pPr>
        <w:spacing w:after="200" w:line="276" w:lineRule="auto"/>
        <w:jc w:val="both"/>
        <w:rPr>
          <w:rStyle w:val="a8"/>
          <w:lang w:val="ru-RU"/>
        </w:rPr>
      </w:pPr>
      <w:r>
        <w:rPr>
          <w:rStyle w:val="a8"/>
          <w:lang w:val="ru-RU"/>
        </w:rPr>
        <w:t>Роли: 1) врач общей практики</w:t>
      </w:r>
    </w:p>
    <w:p w14:paraId="6733F18E" w14:textId="77777777" w:rsidR="00325361" w:rsidRDefault="009E34CE">
      <w:pPr>
        <w:spacing w:after="200" w:line="276" w:lineRule="auto"/>
        <w:jc w:val="both"/>
        <w:rPr>
          <w:rStyle w:val="a8"/>
          <w:lang w:val="ru-RU"/>
        </w:rPr>
      </w:pPr>
      <w:r>
        <w:rPr>
          <w:rStyle w:val="a8"/>
          <w:lang w:val="ru-RU"/>
        </w:rPr>
        <w:lastRenderedPageBreak/>
        <w:t xml:space="preserve">           2) врач – офтальмолог</w:t>
      </w:r>
    </w:p>
    <w:p w14:paraId="4EC6CA39" w14:textId="77777777" w:rsidR="00325361" w:rsidRDefault="009E34CE">
      <w:pPr>
        <w:spacing w:after="200" w:line="276" w:lineRule="auto"/>
        <w:jc w:val="both"/>
        <w:rPr>
          <w:rStyle w:val="apple-converted-space"/>
        </w:rPr>
      </w:pPr>
      <w:proofErr w:type="spellStart"/>
      <w:r>
        <w:rPr>
          <w:rStyle w:val="apple-converted-space"/>
        </w:rPr>
        <w:t>Ожидаемые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результаты</w:t>
      </w:r>
      <w:proofErr w:type="spellEnd"/>
      <w:r>
        <w:rPr>
          <w:rStyle w:val="apple-converted-space"/>
        </w:rPr>
        <w:t>.</w:t>
      </w:r>
    </w:p>
    <w:p w14:paraId="3B48CD4A" w14:textId="77777777" w:rsidR="00325361" w:rsidRDefault="009E34CE" w:rsidP="009E34CE">
      <w:pPr>
        <w:numPr>
          <w:ilvl w:val="0"/>
          <w:numId w:val="15"/>
        </w:numPr>
        <w:spacing w:after="200" w:line="276" w:lineRule="auto"/>
        <w:jc w:val="both"/>
        <w:rPr>
          <w:lang w:val="ru-RU"/>
        </w:rPr>
      </w:pPr>
      <w:r>
        <w:rPr>
          <w:rStyle w:val="a8"/>
          <w:lang w:val="ru-RU"/>
        </w:rPr>
        <w:t xml:space="preserve">Врач общей практики. На основании жалоб и анамнеза, методов исследований (субъективный метод определения рефракции, </w:t>
      </w:r>
      <w:proofErr w:type="spellStart"/>
      <w:r>
        <w:rPr>
          <w:rStyle w:val="a8"/>
          <w:lang w:val="ru-RU"/>
        </w:rPr>
        <w:t>пальпаторный</w:t>
      </w:r>
      <w:proofErr w:type="spellEnd"/>
      <w:r>
        <w:rPr>
          <w:rStyle w:val="a8"/>
          <w:lang w:val="ru-RU"/>
        </w:rPr>
        <w:t xml:space="preserve"> метод определения давления, контрольный способ исследования поля зрения, скиаскопия, метод бокового (фокального) освещения, комбинированный (бифокальный) метод, выворот </w:t>
      </w:r>
      <w:proofErr w:type="gramStart"/>
      <w:r>
        <w:rPr>
          <w:rStyle w:val="a8"/>
          <w:lang w:val="ru-RU"/>
        </w:rPr>
        <w:t>века,  офтальмоскопическое</w:t>
      </w:r>
      <w:proofErr w:type="gramEnd"/>
      <w:r>
        <w:rPr>
          <w:rStyle w:val="a8"/>
          <w:lang w:val="ru-RU"/>
        </w:rPr>
        <w:t xml:space="preserve"> исследование проходящим светом, офтальмоскопия в обратном виде) ставится диагноз: </w:t>
      </w:r>
      <w:r>
        <w:rPr>
          <w:rStyle w:val="a8"/>
        </w:rPr>
        <w:t>OD</w:t>
      </w:r>
      <w:r>
        <w:rPr>
          <w:rStyle w:val="a8"/>
          <w:lang w:val="ru-RU"/>
        </w:rPr>
        <w:t xml:space="preserve"> проникающее ранение роговицы, инородное тело. </w:t>
      </w:r>
    </w:p>
    <w:p w14:paraId="72F86EE4" w14:textId="77777777" w:rsidR="00325361" w:rsidRDefault="009E34CE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Назначения. Инстилляция растворов антисептиков, антибиотиков в левый </w:t>
      </w:r>
      <w:proofErr w:type="gramStart"/>
      <w:r>
        <w:rPr>
          <w:rStyle w:val="a8"/>
          <w:lang w:val="ru-RU"/>
        </w:rPr>
        <w:t>глаз,  анальгетик</w:t>
      </w:r>
      <w:proofErr w:type="gramEnd"/>
      <w:r>
        <w:rPr>
          <w:rStyle w:val="a8"/>
          <w:lang w:val="ru-RU"/>
        </w:rPr>
        <w:t>, наложение бинокулярной повязки, направление больного в специализированный медицинский центр.</w:t>
      </w:r>
    </w:p>
    <w:p w14:paraId="3FC306F5" w14:textId="77777777" w:rsidR="00325361" w:rsidRDefault="00325361">
      <w:pPr>
        <w:jc w:val="both"/>
        <w:rPr>
          <w:rStyle w:val="apple-converted-space"/>
          <w:lang w:val="ru-RU"/>
        </w:rPr>
      </w:pPr>
    </w:p>
    <w:p w14:paraId="37EEAEA9" w14:textId="77777777" w:rsidR="00325361" w:rsidRDefault="009E34CE" w:rsidP="009E34CE">
      <w:pPr>
        <w:numPr>
          <w:ilvl w:val="0"/>
          <w:numId w:val="15"/>
        </w:numPr>
        <w:spacing w:after="200" w:line="276" w:lineRule="auto"/>
        <w:jc w:val="both"/>
        <w:rPr>
          <w:lang w:val="ru-RU"/>
        </w:rPr>
      </w:pPr>
      <w:r>
        <w:rPr>
          <w:rStyle w:val="a8"/>
          <w:lang w:val="ru-RU"/>
        </w:rPr>
        <w:t xml:space="preserve">Врач-офтальмолог. На основании жалоб и анамнеза, методов исследований (рефрактометрия (субъективный и объективный методы)), компьютерная периметрия, тонометрия, </w:t>
      </w:r>
      <w:proofErr w:type="spellStart"/>
      <w:proofErr w:type="gramStart"/>
      <w:r>
        <w:rPr>
          <w:rStyle w:val="a8"/>
          <w:lang w:val="ru-RU"/>
        </w:rPr>
        <w:t>биомикроскопия</w:t>
      </w:r>
      <w:proofErr w:type="spellEnd"/>
      <w:r>
        <w:rPr>
          <w:rStyle w:val="a8"/>
          <w:lang w:val="ru-RU"/>
        </w:rPr>
        <w:t>(</w:t>
      </w:r>
      <w:proofErr w:type="gramEnd"/>
      <w:r>
        <w:rPr>
          <w:rStyle w:val="a8"/>
          <w:lang w:val="ru-RU"/>
        </w:rPr>
        <w:t xml:space="preserve">с использованием набора линз), диафаноскопия, офтальмоскопия в прямом виде, УЗИ глаза, рентгенологическое исследование, рентгенологическое исследование с протезом </w:t>
      </w:r>
      <w:proofErr w:type="spellStart"/>
      <w:r>
        <w:rPr>
          <w:rStyle w:val="a8"/>
          <w:lang w:val="ru-RU"/>
        </w:rPr>
        <w:t>Балтина</w:t>
      </w:r>
      <w:proofErr w:type="spellEnd"/>
      <w:r>
        <w:rPr>
          <w:rStyle w:val="a8"/>
          <w:lang w:val="ru-RU"/>
        </w:rPr>
        <w:t xml:space="preserve">), томографии орбиты ставится диагноз: </w:t>
      </w:r>
      <w:r>
        <w:rPr>
          <w:rStyle w:val="a8"/>
        </w:rPr>
        <w:t>OS</w:t>
      </w:r>
      <w:r>
        <w:rPr>
          <w:rStyle w:val="a8"/>
          <w:lang w:val="ru-RU"/>
        </w:rPr>
        <w:t xml:space="preserve"> Производственная травма. Проникающее ранение роговицы, инородное металлическое тело. Удаление инородного тела из глаза (с помощью магнита). ПХО раны. Назначения. Инстилляция растворов антисептиков, антибиотиков, мазей с антибиотиком, регенераторов роговицы, НПВС, </w:t>
      </w:r>
      <w:proofErr w:type="spellStart"/>
      <w:r>
        <w:rPr>
          <w:rStyle w:val="a8"/>
          <w:lang w:val="ru-RU"/>
        </w:rPr>
        <w:t>мидриатиков</w:t>
      </w:r>
      <w:proofErr w:type="spellEnd"/>
      <w:r>
        <w:rPr>
          <w:rStyle w:val="a8"/>
          <w:lang w:val="ru-RU"/>
        </w:rPr>
        <w:t>, кортикостероидов в правый глаз, наложение бинокулярной повязки, госпитализация больного.</w:t>
      </w:r>
    </w:p>
    <w:p w14:paraId="5AAF5213" w14:textId="77777777" w:rsidR="00325361" w:rsidRDefault="00325361">
      <w:pPr>
        <w:jc w:val="both"/>
        <w:rPr>
          <w:rStyle w:val="apple-converted-space"/>
          <w:lang w:val="ru-RU"/>
        </w:rPr>
      </w:pPr>
    </w:p>
    <w:p w14:paraId="12EC8416" w14:textId="77777777" w:rsidR="00325361" w:rsidRDefault="009E34CE">
      <w:pPr>
        <w:spacing w:after="200" w:line="276" w:lineRule="auto"/>
        <w:jc w:val="center"/>
        <w:rPr>
          <w:rStyle w:val="a8"/>
          <w:b/>
          <w:bCs/>
          <w:caps/>
          <w:lang w:val="ru-RU"/>
        </w:rPr>
      </w:pPr>
      <w:r>
        <w:rPr>
          <w:rStyle w:val="a8"/>
          <w:b/>
          <w:bCs/>
          <w:caps/>
          <w:lang w:val="ru-RU"/>
        </w:rPr>
        <w:t>Деловая игра №3</w:t>
      </w:r>
    </w:p>
    <w:p w14:paraId="16940A06" w14:textId="77777777" w:rsidR="00325361" w:rsidRDefault="009E34CE">
      <w:pPr>
        <w:spacing w:after="200" w:line="276" w:lineRule="auto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Тема. Тупые травмы глаза. </w:t>
      </w:r>
    </w:p>
    <w:p w14:paraId="48514D57" w14:textId="77777777" w:rsidR="00325361" w:rsidRPr="00D42898" w:rsidRDefault="009E34CE">
      <w:pPr>
        <w:spacing w:after="200" w:line="276" w:lineRule="auto"/>
        <w:jc w:val="both"/>
        <w:rPr>
          <w:rStyle w:val="apple-converted-space"/>
          <w:lang w:val="ru-RU"/>
        </w:rPr>
      </w:pPr>
      <w:r>
        <w:rPr>
          <w:rStyle w:val="a8"/>
          <w:lang w:val="ru-RU"/>
        </w:rPr>
        <w:t xml:space="preserve">Концепция игры. Пациентка Г., 19 лет. Бытовая травма левого глаза. С момента травмы прошло 2 дня. Жалобы на резкое снижение зрения. Объективно. </w:t>
      </w:r>
      <w:r>
        <w:rPr>
          <w:rStyle w:val="a8"/>
        </w:rPr>
        <w:t>Vis</w:t>
      </w:r>
      <w:r>
        <w:rPr>
          <w:rStyle w:val="a8"/>
          <w:lang w:val="ru-RU"/>
        </w:rPr>
        <w:t xml:space="preserve"> </w:t>
      </w:r>
      <w:r>
        <w:rPr>
          <w:rStyle w:val="a8"/>
        </w:rPr>
        <w:t>OS</w:t>
      </w:r>
      <w:r>
        <w:rPr>
          <w:rStyle w:val="a8"/>
          <w:lang w:val="ru-RU"/>
        </w:rPr>
        <w:t xml:space="preserve">=0.07. Гематома, отек век, отек конъюнктивы. Роговица прозрачная, передняя камера средней глубины, равномерная, влага передней камеры прозрачная, радужная оболочка структурная, реакция на свет живая, хрусталик прозрачный, стекловидное тело прозрачное, ДЗН бледно-розовый, границы четкие. В </w:t>
      </w:r>
      <w:proofErr w:type="spellStart"/>
      <w:r>
        <w:rPr>
          <w:rStyle w:val="a8"/>
          <w:lang w:val="ru-RU"/>
        </w:rPr>
        <w:t>макулярной</w:t>
      </w:r>
      <w:proofErr w:type="spellEnd"/>
      <w:r>
        <w:rPr>
          <w:rStyle w:val="a8"/>
          <w:lang w:val="ru-RU"/>
        </w:rPr>
        <w:t xml:space="preserve"> зоне рефлекс отсутствует, белесоватый отек. На периферии сетчатка розовая.</w:t>
      </w:r>
    </w:p>
    <w:p w14:paraId="7210CF2E" w14:textId="77777777" w:rsidR="00325361" w:rsidRDefault="009E34CE">
      <w:pPr>
        <w:spacing w:after="200" w:line="276" w:lineRule="auto"/>
        <w:jc w:val="both"/>
        <w:rPr>
          <w:rStyle w:val="a8"/>
          <w:lang w:val="ru-RU"/>
        </w:rPr>
      </w:pPr>
      <w:r>
        <w:rPr>
          <w:rStyle w:val="a8"/>
          <w:lang w:val="ru-RU"/>
        </w:rPr>
        <w:t>Роли: 1) врач общей практики</w:t>
      </w:r>
    </w:p>
    <w:p w14:paraId="09E909FB" w14:textId="77777777" w:rsidR="00325361" w:rsidRDefault="009E34CE">
      <w:pPr>
        <w:spacing w:after="200" w:line="276" w:lineRule="auto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           2) врач – офтальмолог</w:t>
      </w:r>
    </w:p>
    <w:p w14:paraId="4C3095CF" w14:textId="77777777" w:rsidR="00325361" w:rsidRDefault="009E34CE">
      <w:pPr>
        <w:spacing w:after="200" w:line="276" w:lineRule="auto"/>
        <w:jc w:val="both"/>
        <w:rPr>
          <w:rStyle w:val="apple-converted-space"/>
        </w:rPr>
      </w:pPr>
      <w:proofErr w:type="spellStart"/>
      <w:r>
        <w:rPr>
          <w:rStyle w:val="apple-converted-space"/>
        </w:rPr>
        <w:t>Ожидаемые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результаты</w:t>
      </w:r>
      <w:proofErr w:type="spellEnd"/>
      <w:r>
        <w:rPr>
          <w:rStyle w:val="apple-converted-space"/>
        </w:rPr>
        <w:t>.</w:t>
      </w:r>
    </w:p>
    <w:p w14:paraId="7EF005CE" w14:textId="77777777" w:rsidR="00325361" w:rsidRDefault="009E34CE" w:rsidP="009E34CE">
      <w:pPr>
        <w:numPr>
          <w:ilvl w:val="0"/>
          <w:numId w:val="17"/>
        </w:numPr>
        <w:spacing w:after="200" w:line="276" w:lineRule="auto"/>
        <w:jc w:val="both"/>
        <w:rPr>
          <w:lang w:val="ru-RU"/>
        </w:rPr>
      </w:pPr>
      <w:r>
        <w:rPr>
          <w:rStyle w:val="a8"/>
          <w:lang w:val="ru-RU"/>
        </w:rPr>
        <w:t xml:space="preserve">Врач общей практики. На основании жалоб и анамнеза, методов исследований (субъективный метод определения рефракции, </w:t>
      </w:r>
      <w:proofErr w:type="spellStart"/>
      <w:r>
        <w:rPr>
          <w:rStyle w:val="a8"/>
          <w:lang w:val="ru-RU"/>
        </w:rPr>
        <w:t>пальпаторный</w:t>
      </w:r>
      <w:proofErr w:type="spellEnd"/>
      <w:r>
        <w:rPr>
          <w:rStyle w:val="a8"/>
          <w:lang w:val="ru-RU"/>
        </w:rPr>
        <w:t xml:space="preserve"> метод определения давления, контрольный способ исследования поля зрения, скиаскопия, метод бокового (фокального) освещения, комбинированный (бифокальный) метод, офтальмоскопическое исследование проходящим светом, офтальмоскопия в обратном виде) ставится диагноз: </w:t>
      </w:r>
      <w:r>
        <w:rPr>
          <w:rStyle w:val="a8"/>
        </w:rPr>
        <w:t>OD</w:t>
      </w:r>
      <w:r>
        <w:rPr>
          <w:rStyle w:val="a8"/>
          <w:lang w:val="ru-RU"/>
        </w:rPr>
        <w:t xml:space="preserve"> контузия, гематома век, </w:t>
      </w:r>
      <w:proofErr w:type="spellStart"/>
      <w:r>
        <w:rPr>
          <w:rStyle w:val="a8"/>
          <w:lang w:val="ru-RU"/>
        </w:rPr>
        <w:t>макулярный</w:t>
      </w:r>
      <w:proofErr w:type="spellEnd"/>
      <w:r>
        <w:rPr>
          <w:rStyle w:val="a8"/>
          <w:lang w:val="ru-RU"/>
        </w:rPr>
        <w:t xml:space="preserve"> отек. </w:t>
      </w:r>
    </w:p>
    <w:p w14:paraId="591BA758" w14:textId="77777777" w:rsidR="00325361" w:rsidRDefault="009E34CE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Назначения. Инстилляция растворов антисептиков, антибиотиков в левый </w:t>
      </w:r>
      <w:proofErr w:type="gramStart"/>
      <w:r>
        <w:rPr>
          <w:rStyle w:val="a8"/>
          <w:lang w:val="ru-RU"/>
        </w:rPr>
        <w:t>глаз,  назначение</w:t>
      </w:r>
      <w:proofErr w:type="gramEnd"/>
      <w:r>
        <w:rPr>
          <w:rStyle w:val="a8"/>
          <w:lang w:val="ru-RU"/>
        </w:rPr>
        <w:t xml:space="preserve"> диуретиков, направление больного в специализированный медицинский центр.</w:t>
      </w:r>
    </w:p>
    <w:p w14:paraId="14EFD062" w14:textId="77777777" w:rsidR="00325361" w:rsidRDefault="009E34CE" w:rsidP="009E34CE">
      <w:pPr>
        <w:numPr>
          <w:ilvl w:val="0"/>
          <w:numId w:val="17"/>
        </w:numPr>
        <w:spacing w:after="200" w:line="276" w:lineRule="auto"/>
        <w:jc w:val="both"/>
        <w:rPr>
          <w:lang w:val="ru-RU"/>
        </w:rPr>
      </w:pPr>
      <w:r>
        <w:rPr>
          <w:rStyle w:val="a8"/>
          <w:lang w:val="ru-RU"/>
        </w:rPr>
        <w:t xml:space="preserve">Врач-офтальмолог. На основании жалоб и анамнеза, методов исследований (рефрактометрия (субъективный и объективный методы)), компьютерная периметрия, тонометрия, </w:t>
      </w:r>
      <w:proofErr w:type="spellStart"/>
      <w:r>
        <w:rPr>
          <w:rStyle w:val="a8"/>
          <w:lang w:val="ru-RU"/>
        </w:rPr>
        <w:t>биомикроскопия</w:t>
      </w:r>
      <w:proofErr w:type="spellEnd"/>
      <w:r>
        <w:rPr>
          <w:rStyle w:val="a8"/>
          <w:lang w:val="ru-RU"/>
        </w:rPr>
        <w:t xml:space="preserve"> (с использованием набора линз), офтальмоскопия в прямом виде, УЗИ глаза ставится диагноз: </w:t>
      </w:r>
      <w:r>
        <w:rPr>
          <w:rStyle w:val="a8"/>
        </w:rPr>
        <w:t>OD</w:t>
      </w:r>
      <w:r>
        <w:rPr>
          <w:rStyle w:val="a8"/>
          <w:lang w:val="ru-RU"/>
        </w:rPr>
        <w:t xml:space="preserve"> Контузия, гематома век, </w:t>
      </w:r>
      <w:proofErr w:type="spellStart"/>
      <w:r>
        <w:rPr>
          <w:rStyle w:val="a8"/>
          <w:lang w:val="ru-RU"/>
        </w:rPr>
        <w:t>берлиновское</w:t>
      </w:r>
      <w:proofErr w:type="spellEnd"/>
      <w:r>
        <w:rPr>
          <w:rStyle w:val="a8"/>
          <w:lang w:val="ru-RU"/>
        </w:rPr>
        <w:t xml:space="preserve"> помутнение сетчатки. </w:t>
      </w:r>
    </w:p>
    <w:p w14:paraId="4F1A0B47" w14:textId="77777777" w:rsidR="00325361" w:rsidRDefault="009E34CE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Назначения. Инстилляция растворов антисептиков, антибиотиков, мазей с антибиотиком, НПВС, </w:t>
      </w:r>
      <w:proofErr w:type="spellStart"/>
      <w:r>
        <w:rPr>
          <w:rStyle w:val="a8"/>
          <w:lang w:val="ru-RU"/>
        </w:rPr>
        <w:t>мидриатиков</w:t>
      </w:r>
      <w:proofErr w:type="spellEnd"/>
      <w:r>
        <w:rPr>
          <w:rStyle w:val="a8"/>
          <w:lang w:val="ru-RU"/>
        </w:rPr>
        <w:t>, кортикостероидов в правый глаз, дегидратация, госпитализация больного.</w:t>
      </w:r>
    </w:p>
    <w:p w14:paraId="352F8E2B" w14:textId="77777777" w:rsidR="00325361" w:rsidRDefault="00325361">
      <w:pPr>
        <w:spacing w:after="120"/>
        <w:jc w:val="both"/>
        <w:rPr>
          <w:rStyle w:val="a8"/>
          <w:b/>
          <w:bCs/>
          <w:lang w:val="ru-RU"/>
        </w:rPr>
      </w:pPr>
    </w:p>
    <w:p w14:paraId="7C6DC642" w14:textId="77777777" w:rsidR="00325361" w:rsidRDefault="009E34CE">
      <w:pPr>
        <w:spacing w:after="120"/>
        <w:ind w:firstLine="709"/>
        <w:jc w:val="both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Критерии оценки:</w:t>
      </w:r>
    </w:p>
    <w:p w14:paraId="1A5BCC7D" w14:textId="77777777" w:rsidR="00325361" w:rsidRDefault="009E34CE">
      <w:pPr>
        <w:shd w:val="clear" w:color="auto" w:fill="FFFFFF"/>
        <w:ind w:firstLine="709"/>
        <w:jc w:val="both"/>
        <w:rPr>
          <w:rStyle w:val="a8"/>
          <w:lang w:val="ru-RU"/>
        </w:rPr>
      </w:pPr>
      <w:r>
        <w:rPr>
          <w:rStyle w:val="a8"/>
          <w:b/>
          <w:bCs/>
          <w:lang w:val="ru-RU"/>
        </w:rPr>
        <w:t>5 (отлично)</w:t>
      </w:r>
      <w:r>
        <w:rPr>
          <w:rStyle w:val="a8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</w:t>
      </w:r>
      <w:r>
        <w:rPr>
          <w:rStyle w:val="a8"/>
          <w:lang w:val="ru-RU"/>
        </w:rPr>
        <w:lastRenderedPageBreak/>
        <w:t>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4EC08A49" w14:textId="77777777" w:rsidR="00325361" w:rsidRDefault="009E34CE">
      <w:pPr>
        <w:shd w:val="clear" w:color="auto" w:fill="FFFFFF"/>
        <w:ind w:firstLine="709"/>
        <w:jc w:val="both"/>
        <w:rPr>
          <w:rStyle w:val="a8"/>
          <w:lang w:val="ru-RU"/>
        </w:rPr>
      </w:pPr>
      <w:r>
        <w:rPr>
          <w:rStyle w:val="a8"/>
          <w:b/>
          <w:bCs/>
          <w:lang w:val="ru-RU"/>
        </w:rPr>
        <w:t>4 (хорошо)</w:t>
      </w:r>
      <w:r>
        <w:rPr>
          <w:rStyle w:val="a8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4B85F92C" w14:textId="77777777" w:rsidR="00325361" w:rsidRDefault="009E34CE">
      <w:pPr>
        <w:shd w:val="clear" w:color="auto" w:fill="FFFFFF"/>
        <w:ind w:firstLine="709"/>
        <w:jc w:val="both"/>
        <w:rPr>
          <w:rStyle w:val="a8"/>
          <w:lang w:val="ru-RU"/>
        </w:rPr>
      </w:pPr>
      <w:r>
        <w:rPr>
          <w:rStyle w:val="a8"/>
          <w:b/>
          <w:bCs/>
          <w:lang w:val="ru-RU"/>
        </w:rPr>
        <w:t>3 (удовлетворительно)</w:t>
      </w:r>
      <w:r>
        <w:rPr>
          <w:rStyle w:val="a8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6DB4E0FA" w14:textId="77777777" w:rsidR="00325361" w:rsidRDefault="009E34CE">
      <w:pPr>
        <w:shd w:val="clear" w:color="auto" w:fill="FFFFFF"/>
        <w:ind w:firstLine="709"/>
        <w:jc w:val="both"/>
        <w:rPr>
          <w:rStyle w:val="a8"/>
          <w:lang w:val="ru-RU"/>
        </w:rPr>
      </w:pPr>
      <w:r>
        <w:rPr>
          <w:rStyle w:val="a8"/>
          <w:b/>
          <w:bCs/>
          <w:lang w:val="ru-RU"/>
        </w:rPr>
        <w:t>2 (неудовлетворительно)</w:t>
      </w:r>
      <w:r>
        <w:rPr>
          <w:rStyle w:val="a8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4F27C869" w14:textId="77777777" w:rsidR="00325361" w:rsidRDefault="00325361">
      <w:pPr>
        <w:jc w:val="both"/>
        <w:rPr>
          <w:rStyle w:val="apple-converted-space"/>
          <w:lang w:val="ru-RU"/>
        </w:rPr>
      </w:pPr>
    </w:p>
    <w:p w14:paraId="44404C12" w14:textId="77777777" w:rsidR="00325361" w:rsidRDefault="00325361">
      <w:pPr>
        <w:spacing w:before="100" w:after="100"/>
        <w:rPr>
          <w:rStyle w:val="apple-converted-space"/>
          <w:lang w:val="ru-RU"/>
        </w:rPr>
      </w:pPr>
    </w:p>
    <w:p w14:paraId="71B325E7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00C2072F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2E9A37B8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6D5856AC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7101FF1A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74A47F5B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65B6AA16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2BA7FAB7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664A0775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410D108F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2D411DDC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36234795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027DDDA0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31ABE2F9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2A2F2581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6DBE956F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4377BFC8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64052A41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3532EE35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7DE944FC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790880AA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563CE32E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78E44B6D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692E8E21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3A0F79CE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7EC0AA4D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40523D57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2E0805B4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04CF8EBB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29A34239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77305793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149C9E90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577BAD0A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3EAA3159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2233FF92" w14:textId="77777777" w:rsidR="00325361" w:rsidRPr="00D42898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</w:rPr>
        <w:t>III</w:t>
      </w:r>
      <w:r>
        <w:rPr>
          <w:rStyle w:val="a8"/>
          <w:b/>
          <w:bCs/>
          <w:sz w:val="24"/>
          <w:szCs w:val="24"/>
          <w:lang w:val="ru-RU"/>
        </w:rPr>
        <w:t>. ФОНД ОЦЕНОЧНЫХ СРЕДСТВ</w:t>
      </w:r>
    </w:p>
    <w:p w14:paraId="3FE04E85" w14:textId="77777777" w:rsidR="00325361" w:rsidRDefault="009E34CE">
      <w:pPr>
        <w:jc w:val="center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Федеральное государственное бюджетное образовательное учреждение</w:t>
      </w:r>
    </w:p>
    <w:p w14:paraId="1B310CED" w14:textId="77777777" w:rsidR="00325361" w:rsidRDefault="009E34CE">
      <w:pPr>
        <w:jc w:val="center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высшего образования</w:t>
      </w:r>
    </w:p>
    <w:p w14:paraId="43C993F3" w14:textId="77777777" w:rsidR="00325361" w:rsidRDefault="009E34CE">
      <w:pPr>
        <w:jc w:val="center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«Казанский государственный медицинский университет»</w:t>
      </w:r>
    </w:p>
    <w:p w14:paraId="273D9F6E" w14:textId="77777777" w:rsidR="00325361" w:rsidRDefault="009E34CE">
      <w:pPr>
        <w:jc w:val="center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Министерства здравоохранения Российской Федерации</w:t>
      </w:r>
    </w:p>
    <w:p w14:paraId="021A03C0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3B0E867C" w14:textId="77777777" w:rsidR="00325361" w:rsidRDefault="009E34CE">
      <w:pPr>
        <w:jc w:val="center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Кафедра офтальмологии</w:t>
      </w:r>
    </w:p>
    <w:p w14:paraId="374A238F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3242EDA1" w14:textId="77777777" w:rsidR="00325361" w:rsidRDefault="009E34CE">
      <w:pPr>
        <w:jc w:val="center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ПРОМЕЖУТОЧНЫЕ АТТЕСТАЦИИ</w:t>
      </w:r>
    </w:p>
    <w:p w14:paraId="4CA31AAB" w14:textId="77777777" w:rsidR="00325361" w:rsidRDefault="00325361">
      <w:pPr>
        <w:jc w:val="center"/>
        <w:rPr>
          <w:rStyle w:val="apple-converted-space"/>
          <w:sz w:val="24"/>
          <w:szCs w:val="24"/>
          <w:lang w:val="ru-RU"/>
        </w:rPr>
      </w:pPr>
    </w:p>
    <w:p w14:paraId="28430284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Модуль по офтальмологическим терминам</w:t>
      </w:r>
    </w:p>
    <w:p w14:paraId="2DC4471D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5DE8F01C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Абсолютная скотома</w:t>
      </w:r>
    </w:p>
    <w:p w14:paraId="4C505470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это дефект поля зрения, при котором в пораженном участке (области) полностью отсутствует зрительная функция, и предмет в поле зрения пациенту не виден. </w:t>
      </w:r>
    </w:p>
    <w:p w14:paraId="40C4269A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Аккомодация</w:t>
      </w:r>
    </w:p>
    <w:p w14:paraId="4009BA96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приспособление органа либо организма в целом к изменению внешних условий (значение близко к термину «адаптация»). </w:t>
      </w:r>
    </w:p>
    <w:p w14:paraId="5047E1C3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Амблиопия</w:t>
      </w:r>
    </w:p>
    <w:p w14:paraId="70ACC470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</w:rPr>
        <w:t>«</w:t>
      </w:r>
      <w:r>
        <w:rPr>
          <w:rStyle w:val="a8"/>
          <w:rFonts w:ascii="Times New Roman" w:hAnsi="Times New Roman"/>
          <w:i/>
          <w:iCs/>
          <w:color w:val="222222"/>
          <w:sz w:val="24"/>
          <w:szCs w:val="24"/>
          <w:u w:color="222222"/>
          <w:shd w:val="clear" w:color="auto" w:fill="FFFFFF"/>
        </w:rPr>
        <w:t>ленивый глаз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</w:rPr>
        <w:t>» (от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 </w:t>
      </w:r>
      <w:hyperlink r:id="rId34" w:history="1">
        <w:r>
          <w:rPr>
            <w:rStyle w:val="Hyperlink1"/>
            <w:rFonts w:eastAsia="Arial Unicode MS"/>
          </w:rPr>
          <w:t>др.-греч.</w:t>
        </w:r>
      </w:hyperlink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 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rtl/>
          <w:lang w:val="ar-SA"/>
        </w:rPr>
        <w:t>ἀ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μβ</w:t>
      </w:r>
      <w:proofErr w:type="spellStart"/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λύς</w:t>
      </w:r>
      <w:proofErr w:type="spellEnd"/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 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</w:rPr>
        <w:t>— тупой и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 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rtl/>
          <w:lang w:val="ar-SA"/>
        </w:rPr>
        <w:t>ὄ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ψ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</w:rPr>
        <w:t>,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 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rtl/>
          <w:lang w:val="ar-SA"/>
        </w:rPr>
        <w:t>ὀ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π</w:t>
      </w:r>
      <w:proofErr w:type="spellStart"/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ός</w:t>
      </w:r>
      <w:proofErr w:type="spellEnd"/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 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</w:rPr>
        <w:t>— глаз)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 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</w:rPr>
        <w:t>— различные по происхождению формы понижения зрения, причиной которого преимущественно являются функциональные расстройства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 </w:t>
      </w:r>
      <w:hyperlink r:id="rId35" w:history="1">
        <w:r>
          <w:rPr>
            <w:rStyle w:val="Hyperlink1"/>
            <w:rFonts w:eastAsia="Arial Unicode MS"/>
          </w:rPr>
          <w:t>зрительного анализатора</w:t>
        </w:r>
      </w:hyperlink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</w:rPr>
        <w:t>, не поддающиеся коррекции с помощью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 </w:t>
      </w:r>
      <w:proofErr w:type="spellStart"/>
      <w:r w:rsidR="00FF73B0">
        <w:fldChar w:fldCharType="begin"/>
      </w:r>
      <w:r w:rsidR="00FF73B0">
        <w:instrText xml:space="preserve"> HYPERLINK "https://ru.wikipedia.org/wiki/%25D0%259E%2</w:instrText>
      </w:r>
      <w:r w:rsidR="00FF73B0">
        <w:instrText xml:space="preserve">5D1%2587%25D0%25BA%25D0%25B8" </w:instrText>
      </w:r>
      <w:r w:rsidR="00FF73B0">
        <w:fldChar w:fldCharType="separate"/>
      </w:r>
      <w:r>
        <w:rPr>
          <w:rStyle w:val="Hyperlink2"/>
          <w:rFonts w:eastAsia="Arial Unicode MS"/>
        </w:rPr>
        <w:t>очков</w:t>
      </w:r>
      <w:proofErr w:type="spellEnd"/>
      <w:r w:rsidR="00FF73B0">
        <w:rPr>
          <w:rStyle w:val="Hyperlink2"/>
          <w:rFonts w:eastAsia="Arial Unicode MS"/>
        </w:rPr>
        <w:fldChar w:fldCharType="end"/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 </w:t>
      </w:r>
      <w:proofErr w:type="spellStart"/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или</w:t>
      </w:r>
      <w:proofErr w:type="spellEnd"/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 </w:t>
      </w:r>
      <w:proofErr w:type="spellStart"/>
      <w:r w:rsidR="00FF73B0">
        <w:fldChar w:fldCharType="begin"/>
      </w:r>
      <w:r w:rsidR="00FF73B0">
        <w:instrText xml:space="preserve"> HYPERLINK "https://ru.wikipedia.org/wiki/%25D0%259A%25D0%25BE%25D0%25BD%25D1%2582%25D0%25B0%25D0%25BA%25D1%2582%25D0%25BD%25D1%258B%25D0%25B5_%25D0%25BB%25D0%25B8%25D0%25BD%25D0%25B7%25D1%258B" </w:instrText>
      </w:r>
      <w:r w:rsidR="00FF73B0">
        <w:fldChar w:fldCharType="separate"/>
      </w:r>
      <w:r>
        <w:rPr>
          <w:rStyle w:val="Hyperlink2"/>
          <w:rFonts w:eastAsia="Arial Unicode MS"/>
        </w:rPr>
        <w:t>контактных</w:t>
      </w:r>
      <w:proofErr w:type="spellEnd"/>
      <w:r>
        <w:rPr>
          <w:rStyle w:val="Hyperlink2"/>
          <w:rFonts w:eastAsia="Arial Unicode MS"/>
        </w:rPr>
        <w:t xml:space="preserve"> </w:t>
      </w:r>
      <w:proofErr w:type="spellStart"/>
      <w:r>
        <w:rPr>
          <w:rStyle w:val="Hyperlink2"/>
          <w:rFonts w:eastAsia="Arial Unicode MS"/>
        </w:rPr>
        <w:t>линз</w:t>
      </w:r>
      <w:proofErr w:type="spellEnd"/>
      <w:r w:rsidR="00FF73B0">
        <w:rPr>
          <w:rStyle w:val="Hyperlink2"/>
          <w:rFonts w:eastAsia="Arial Unicode MS"/>
        </w:rPr>
        <w:fldChar w:fldCharType="end"/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.</w:t>
      </w:r>
    </w:p>
    <w:p w14:paraId="2EF8EB48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Аметропия</w:t>
      </w:r>
    </w:p>
    <w:p w14:paraId="1E6706E5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 </w:t>
      </w:r>
      <w:r>
        <w:rPr>
          <w:rStyle w:val="a8"/>
          <w:rFonts w:ascii="Times New Roman" w:hAnsi="Times New Roman"/>
          <w:b/>
          <w:bCs/>
          <w:color w:val="333333"/>
          <w:sz w:val="24"/>
          <w:szCs w:val="24"/>
          <w:u w:color="333333"/>
          <w:shd w:val="clear" w:color="auto" w:fill="FFFFFF"/>
        </w:rPr>
        <w:t>это</w:t>
      </w:r>
      <w:proofErr w:type="gramEnd"/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 изменение преломляющей способности человеческого глаза, следствием которого является то, что задний фокус глаза не попадает на сетчатку при расслаблении аккомодационной мышцы.</w:t>
      </w:r>
    </w:p>
    <w:p w14:paraId="71803B95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Анизейкония</w:t>
      </w:r>
      <w:proofErr w:type="spellEnd"/>
    </w:p>
    <w:p w14:paraId="5F7AAC67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состояние глаза, при котором существует значительная разница в размере воспринимаемых изображений</w:t>
      </w:r>
    </w:p>
    <w:p w14:paraId="0034CD34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Анизокория</w:t>
      </w:r>
    </w:p>
    <w:p w14:paraId="04B0F8F2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симптом, характеризующийся разным размером зрачков правого и левого глаза. Как правило, один зрачок ведёт себя нормально, а второй находится в зафиксированном положении.</w:t>
      </w:r>
    </w:p>
    <w:p w14:paraId="144B001C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Анизометропия</w:t>
      </w:r>
      <w:proofErr w:type="spellEnd"/>
    </w:p>
    <w:p w14:paraId="1C4FE9C2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proofErr w:type="spellStart"/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аболевание</w:t>
      </w:r>
      <w:proofErr w:type="spellEnd"/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 xml:space="preserve"> глаз, выражающееся в значительном отличии рефракции левого и правого глаз друг от друга</w:t>
      </w:r>
    </w:p>
    <w:p w14:paraId="40C771E2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Аниридия</w:t>
      </w:r>
      <w:proofErr w:type="spellEnd"/>
    </w:p>
    <w:p w14:paraId="3E68C85A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отсутствие радужной оболочки глаза. Иногда может вызываться проникающим ранением глаза, однако чаще распространена врождённая </w:t>
      </w:r>
      <w:proofErr w:type="spellStart"/>
      <w:r>
        <w:rPr>
          <w:rStyle w:val="a8"/>
          <w:rFonts w:ascii="Times New Roman" w:hAnsi="Times New Roman"/>
          <w:b/>
          <w:bCs/>
          <w:color w:val="333333"/>
          <w:sz w:val="24"/>
          <w:szCs w:val="24"/>
          <w:u w:color="333333"/>
          <w:shd w:val="clear" w:color="auto" w:fill="FFFFFF"/>
        </w:rPr>
        <w:t>аниридия</w:t>
      </w:r>
      <w:proofErr w:type="spellEnd"/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, вызываемая генетической патологией.</w:t>
      </w:r>
    </w:p>
    <w:p w14:paraId="54DAED60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Аномальная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трихомазия</w:t>
      </w:r>
      <w:proofErr w:type="spellEnd"/>
    </w:p>
    <w:p w14:paraId="6DD15D0E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b/>
          <w:bCs/>
          <w:color w:val="333333"/>
          <w:sz w:val="24"/>
          <w:szCs w:val="24"/>
          <w:u w:color="333333"/>
          <w:shd w:val="clear" w:color="auto" w:fill="FFFFFF"/>
        </w:rPr>
        <w:t>это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 расстройство, при котором присутствует нарушение одного типа цветовых рецепторов.</w:t>
      </w:r>
    </w:p>
    <w:p w14:paraId="13EBD27B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Анофтальм </w:t>
      </w:r>
    </w:p>
    <w:p w14:paraId="58F67DD7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 xml:space="preserve">Ответ: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недоразвитие глазного яблока. Встречается как истинная </w:t>
      </w:r>
      <w:proofErr w:type="spellStart"/>
      <w:r>
        <w:rPr>
          <w:rStyle w:val="a8"/>
          <w:rFonts w:ascii="Times New Roman" w:hAnsi="Times New Roman"/>
          <w:b/>
          <w:bCs/>
          <w:color w:val="333333"/>
          <w:sz w:val="24"/>
          <w:szCs w:val="24"/>
          <w:u w:color="333333"/>
          <w:shd w:val="clear" w:color="auto" w:fill="FFFFFF"/>
        </w:rPr>
        <w:t>анофтальмия</w:t>
      </w:r>
      <w:proofErr w:type="spellEnd"/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, так и мнимая.</w:t>
      </w:r>
    </w:p>
    <w:p w14:paraId="0346940D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Астигматизм </w:t>
      </w:r>
    </w:p>
    <w:p w14:paraId="45AA5C43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дефект зрения, связанный с нарушением формы хрусталика, роговицы или глаза, в результате чего человек теряет способность к чёткому видению.</w:t>
      </w:r>
    </w:p>
    <w:p w14:paraId="33A25042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Артифакия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</w:p>
    <w:p w14:paraId="74EDBD41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b/>
          <w:bCs/>
          <w:color w:val="333333"/>
          <w:sz w:val="24"/>
          <w:szCs w:val="24"/>
          <w:u w:color="333333"/>
          <w:shd w:val="clear" w:color="auto" w:fill="FFFFFF"/>
        </w:rPr>
        <w:t>это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 xml:space="preserve"> имеющийся в зрительном органе новый искусственный хрусталик. А глаз, в котором находится имплант, называют </w:t>
      </w:r>
      <w:proofErr w:type="spellStart"/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артифакичным</w:t>
      </w:r>
      <w:proofErr w:type="spellEnd"/>
    </w:p>
    <w:p w14:paraId="5F82592D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Афакия </w:t>
      </w:r>
    </w:p>
    <w:p w14:paraId="26A40936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Ответ: отсутствие хрусталика</w:t>
      </w:r>
    </w:p>
    <w:p w14:paraId="7E022BBD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Бельмо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</w:p>
    <w:p w14:paraId="3454EAAC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Ответ: белое пятно на роговице</w:t>
      </w:r>
    </w:p>
    <w:p w14:paraId="38BB8973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Блефарит </w:t>
      </w:r>
    </w:p>
    <w:p w14:paraId="0D94C6C4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Ответ: Воспаление края век</w:t>
      </w:r>
    </w:p>
    <w:p w14:paraId="1F99F358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Блефароспазм </w:t>
      </w:r>
    </w:p>
    <w:p w14:paraId="70193BE6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Ответ: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 xml:space="preserve"> непроизвольное сокращение круговой мышцы глаза, приводящее к стойкому спазматическому смыканию век. </w:t>
      </w:r>
    </w:p>
    <w:p w14:paraId="131BEAF5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Блефарофимоз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</w:p>
    <w:p w14:paraId="31116AFB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b/>
          <w:bCs/>
          <w:color w:val="333333"/>
          <w:sz w:val="24"/>
          <w:szCs w:val="24"/>
          <w:u w:color="333333"/>
          <w:shd w:val="clear" w:color="auto" w:fill="FFFFFF"/>
        </w:rPr>
        <w:t>это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 укорочение глазной щели в горизонтальном направлении за счет складки кожи или срастания век у наружного угла глаза.</w:t>
      </w:r>
    </w:p>
    <w:p w14:paraId="0441FEF2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Блефарохалазис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</w:p>
    <w:p w14:paraId="72DE42A2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 xml:space="preserve">является воспалением век, которое характеризуется обострениями и ремиссиями отёка </w:t>
      </w:r>
      <w:proofErr w:type="gramStart"/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век ,</w:t>
      </w:r>
      <w:proofErr w:type="gramEnd"/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 xml:space="preserve"> что приводит к растяжению и последующей атрофии ткани глазного века.</w:t>
      </w:r>
    </w:p>
    <w:p w14:paraId="53AF2DF2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Бомбаж радужки</w:t>
      </w:r>
    </w:p>
    <w:p w14:paraId="028288BD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Ответ: э</w:t>
      </w:r>
      <w:r>
        <w:rPr>
          <w:rStyle w:val="a8"/>
          <w:rFonts w:ascii="Times New Roman" w:hAnsi="Times New Roman"/>
          <w:b/>
          <w:bCs/>
          <w:color w:val="333333"/>
          <w:sz w:val="24"/>
          <w:szCs w:val="24"/>
          <w:u w:color="333333"/>
          <w:shd w:val="clear" w:color="auto" w:fill="FFFFFF"/>
        </w:rPr>
        <w:t>то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 состояние, которое развивается при увеитах и сопровождается нарушением строения передней камеры глаза, нередко приводит к необратимым последствиям.</w:t>
      </w:r>
    </w:p>
    <w:p w14:paraId="64C47CBF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Витрэктомия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</w:p>
    <w:p w14:paraId="60F28D2B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b/>
          <w:bCs/>
          <w:color w:val="333333"/>
          <w:sz w:val="24"/>
          <w:szCs w:val="24"/>
          <w:u w:color="333333"/>
          <w:shd w:val="clear" w:color="auto" w:fill="FFFFFF"/>
        </w:rPr>
        <w:t>это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 оперативное вмешательство, в ходе которого происходит полное или частичное удаление стекловидного тела.</w:t>
      </w:r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541E9D09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Гифема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</w:p>
    <w:p w14:paraId="357B4A1F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Ответ: скопление крови в передней камере глаза</w:t>
      </w:r>
    </w:p>
    <w:p w14:paraId="55D757A9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Глаукома </w:t>
      </w:r>
    </w:p>
    <w:p w14:paraId="414AC46A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большая группа глазных заболеваний, характеризующаяся постоянным или периодическим повышением внутриглазного давления выше приемлемого для данного человека уровня с последующим развитием типичных дефектов поля</w:t>
      </w:r>
    </w:p>
    <w:p w14:paraId="6C5DDE10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lastRenderedPageBreak/>
        <w:t>Гониоскопия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</w:p>
    <w:p w14:paraId="681CF78F" w14:textId="77777777" w:rsidR="00325361" w:rsidRDefault="009E34CE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Ответ: метод исследования угла передней камеры</w:t>
      </w:r>
    </w:p>
    <w:p w14:paraId="3A520A95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Катаракта</w:t>
      </w:r>
    </w:p>
    <w:p w14:paraId="786CC39A" w14:textId="77777777" w:rsidR="00325361" w:rsidRDefault="009E34CE">
      <w:pPr>
        <w:pStyle w:val="a9"/>
        <w:spacing w:line="256" w:lineRule="auto"/>
        <w:ind w:left="785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патологическое состояние, связанное с помутнением хрусталика глаза и вызывающее различные степени расстройства зрения вплоть до полной его утраты. </w:t>
      </w:r>
    </w:p>
    <w:p w14:paraId="7F98E41A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Кератит</w:t>
      </w:r>
    </w:p>
    <w:p w14:paraId="2773AEB6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Ответ: группа воспалительных заболеваний роговицы</w:t>
      </w:r>
    </w:p>
    <w:p w14:paraId="1C0239F0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Кератоглобус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</w:p>
    <w:p w14:paraId="1C755A0C" w14:textId="77777777" w:rsidR="00325361" w:rsidRDefault="009E34CE">
      <w:pPr>
        <w:pStyle w:val="a9"/>
        <w:spacing w:line="256" w:lineRule="auto"/>
        <w:ind w:left="785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аномалия развития роговицы,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дорма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глобуса</w:t>
      </w:r>
    </w:p>
    <w:p w14:paraId="5D0C3821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Кератоконус</w:t>
      </w:r>
    </w:p>
    <w:p w14:paraId="38D2258D" w14:textId="77777777" w:rsidR="00325361" w:rsidRDefault="009E34CE">
      <w:pPr>
        <w:pStyle w:val="a9"/>
        <w:spacing w:line="256" w:lineRule="auto"/>
        <w:ind w:left="785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Ответ: аномалия развития роговицы, форма конуса</w:t>
      </w:r>
    </w:p>
    <w:p w14:paraId="70F76AB6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Колобома</w:t>
      </w:r>
    </w:p>
    <w:p w14:paraId="5EC5B5D0" w14:textId="77777777" w:rsidR="00325361" w:rsidRDefault="009E34CE">
      <w:pPr>
        <w:pStyle w:val="a9"/>
        <w:spacing w:line="256" w:lineRule="auto"/>
        <w:ind w:left="785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Ответ: отсутствие участка ткани, аномалия развития</w:t>
      </w:r>
    </w:p>
    <w:p w14:paraId="61DCC367" w14:textId="77777777" w:rsidR="00325361" w:rsidRDefault="009E34CE" w:rsidP="009E34CE">
      <w:pPr>
        <w:pStyle w:val="a9"/>
        <w:numPr>
          <w:ilvl w:val="0"/>
          <w:numId w:val="1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Конъюнктивит</w:t>
      </w:r>
    </w:p>
    <w:p w14:paraId="6D413443" w14:textId="77777777" w:rsidR="00325361" w:rsidRDefault="009E34CE">
      <w:pPr>
        <w:pStyle w:val="a9"/>
        <w:spacing w:line="256" w:lineRule="auto"/>
        <w:ind w:left="785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группа воспалительных заболеваний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коньюнктивы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\</w:t>
      </w:r>
    </w:p>
    <w:p w14:paraId="797ED31D" w14:textId="77777777" w:rsidR="00325361" w:rsidRDefault="00325361">
      <w:pPr>
        <w:pStyle w:val="a9"/>
        <w:spacing w:line="256" w:lineRule="auto"/>
        <w:ind w:left="785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1760B94" w14:textId="77777777" w:rsidR="00325361" w:rsidRDefault="00325361">
      <w:pPr>
        <w:spacing w:before="100" w:after="100"/>
        <w:rPr>
          <w:rStyle w:val="apple-converted-space"/>
          <w:sz w:val="24"/>
          <w:szCs w:val="24"/>
          <w:lang w:val="ru-RU"/>
        </w:rPr>
      </w:pPr>
    </w:p>
    <w:p w14:paraId="78A6F2F8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Критерии оценки: </w:t>
      </w:r>
    </w:p>
    <w:p w14:paraId="37C41BDD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«Отлично» (</w:t>
      </w:r>
      <w:proofErr w:type="gramStart"/>
      <w:r>
        <w:rPr>
          <w:rStyle w:val="a8"/>
          <w:sz w:val="24"/>
          <w:szCs w:val="24"/>
          <w:lang w:val="ru-RU"/>
        </w:rPr>
        <w:t>90-100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работа отвечает на поставленный вопрос в полной мере, дано верное толкование терминов, рассмотрены ключевые вопросы.</w:t>
      </w:r>
    </w:p>
    <w:p w14:paraId="796DCC37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«Хорошо» (</w:t>
      </w:r>
      <w:proofErr w:type="gramStart"/>
      <w:r>
        <w:rPr>
          <w:rStyle w:val="a8"/>
          <w:sz w:val="24"/>
          <w:szCs w:val="24"/>
          <w:lang w:val="ru-RU"/>
        </w:rPr>
        <w:t>80-89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работа отвечает на поставленный вопрос в полной мере, дано верное толкование терминов, ключевые вопросы темы рассмотрены частично.</w:t>
      </w:r>
    </w:p>
    <w:p w14:paraId="04405F82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«Удовлетворительно» (</w:t>
      </w:r>
      <w:proofErr w:type="gramStart"/>
      <w:r>
        <w:rPr>
          <w:rStyle w:val="a8"/>
          <w:sz w:val="24"/>
          <w:szCs w:val="24"/>
          <w:lang w:val="ru-RU"/>
        </w:rPr>
        <w:t>70-79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работа отвечает на поставленный вопрос, но не в полной мере, дано верное толкование состояние, ключевые вопросы темы рассмотрены частично.</w:t>
      </w:r>
    </w:p>
    <w:p w14:paraId="349CA5B7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«Неудовлетворительно» (</w:t>
      </w:r>
      <w:proofErr w:type="gramStart"/>
      <w:r>
        <w:rPr>
          <w:rStyle w:val="a8"/>
          <w:sz w:val="24"/>
          <w:szCs w:val="24"/>
          <w:lang w:val="ru-RU"/>
        </w:rPr>
        <w:t>0-69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работа не отвечает на поставленный вопрос, неверно истолкованы термины, не затронуты ключевые вопросы темы.</w:t>
      </w:r>
    </w:p>
    <w:p w14:paraId="788E2CC0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57C8B3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BB33C0" w14:textId="77777777" w:rsidR="00325361" w:rsidRDefault="009E34CE">
      <w:pPr>
        <w:jc w:val="center"/>
        <w:rPr>
          <w:rStyle w:val="a8"/>
          <w:b/>
          <w:bCs/>
          <w:sz w:val="24"/>
          <w:szCs w:val="24"/>
        </w:rPr>
      </w:pPr>
      <w:proofErr w:type="spellStart"/>
      <w:r>
        <w:rPr>
          <w:rStyle w:val="a8"/>
          <w:b/>
          <w:bCs/>
          <w:sz w:val="24"/>
          <w:szCs w:val="24"/>
        </w:rPr>
        <w:t>Модуль</w:t>
      </w:r>
      <w:proofErr w:type="spellEnd"/>
      <w:r>
        <w:rPr>
          <w:rStyle w:val="a8"/>
          <w:b/>
          <w:bCs/>
          <w:sz w:val="24"/>
          <w:szCs w:val="24"/>
        </w:rPr>
        <w:t xml:space="preserve"> </w:t>
      </w:r>
      <w:proofErr w:type="spellStart"/>
      <w:r>
        <w:rPr>
          <w:rStyle w:val="a8"/>
          <w:b/>
          <w:bCs/>
          <w:sz w:val="24"/>
          <w:szCs w:val="24"/>
        </w:rPr>
        <w:t>по</w:t>
      </w:r>
      <w:proofErr w:type="spellEnd"/>
      <w:r>
        <w:rPr>
          <w:rStyle w:val="a8"/>
          <w:b/>
          <w:bCs/>
          <w:sz w:val="24"/>
          <w:szCs w:val="24"/>
        </w:rPr>
        <w:t xml:space="preserve"> </w:t>
      </w:r>
      <w:proofErr w:type="spellStart"/>
      <w:r>
        <w:rPr>
          <w:rStyle w:val="a8"/>
          <w:b/>
          <w:bCs/>
          <w:sz w:val="24"/>
          <w:szCs w:val="24"/>
        </w:rPr>
        <w:t>ургентной</w:t>
      </w:r>
      <w:proofErr w:type="spellEnd"/>
      <w:r>
        <w:rPr>
          <w:rStyle w:val="a8"/>
          <w:b/>
          <w:bCs/>
          <w:sz w:val="24"/>
          <w:szCs w:val="24"/>
        </w:rPr>
        <w:t xml:space="preserve"> </w:t>
      </w:r>
      <w:proofErr w:type="spellStart"/>
      <w:r>
        <w:rPr>
          <w:rStyle w:val="a8"/>
          <w:b/>
          <w:bCs/>
          <w:sz w:val="24"/>
          <w:szCs w:val="24"/>
        </w:rPr>
        <w:t>офтальмологии</w:t>
      </w:r>
      <w:proofErr w:type="spellEnd"/>
    </w:p>
    <w:p w14:paraId="6BBD137B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Абсцесс века.</w:t>
      </w:r>
    </w:p>
    <w:p w14:paraId="4FA14D02" w14:textId="77777777" w:rsidR="00325361" w:rsidRDefault="009E34CE">
      <w:pPr>
        <w:pStyle w:val="3a"/>
        <w:keepNext w:val="0"/>
        <w:shd w:val="clear" w:color="auto" w:fill="FFFFFF"/>
        <w:ind w:firstLine="0"/>
        <w:jc w:val="left"/>
        <w:rPr>
          <w:rStyle w:val="a8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u w:color="333333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b w:val="0"/>
          <w:bCs w:val="0"/>
          <w:color w:val="333333"/>
          <w:sz w:val="24"/>
          <w:szCs w:val="24"/>
          <w:u w:color="333333"/>
        </w:rPr>
        <w:t>Хирургическое вмешательство (операция по удалению абсцесса).</w:t>
      </w:r>
    </w:p>
    <w:p w14:paraId="7A141692" w14:textId="77777777" w:rsidR="00325361" w:rsidRDefault="009E34CE">
      <w:pPr>
        <w:shd w:val="clear" w:color="auto" w:fill="FFFFFF"/>
        <w:spacing w:after="225"/>
        <w:rPr>
          <w:rStyle w:val="a8"/>
          <w:color w:val="444444"/>
          <w:sz w:val="24"/>
          <w:szCs w:val="24"/>
          <w:u w:color="444444"/>
          <w:lang w:val="ru-RU"/>
        </w:rPr>
      </w:pPr>
      <w:r>
        <w:rPr>
          <w:rStyle w:val="a8"/>
          <w:color w:val="444444"/>
          <w:sz w:val="24"/>
          <w:szCs w:val="24"/>
          <w:u w:color="444444"/>
          <w:lang w:val="ru-RU"/>
        </w:rPr>
        <w:t>Этот способ наиболее оправдан, в связи с особенностью места поражения и расположение рядом с ним других уязвимых органов (глаза, лобные пазухи), где воспаление может иметь более серьезные последствия.</w:t>
      </w:r>
    </w:p>
    <w:p w14:paraId="6FB2DEDD" w14:textId="77777777" w:rsidR="00325361" w:rsidRDefault="009E34CE">
      <w:pPr>
        <w:shd w:val="clear" w:color="auto" w:fill="FFFFFF"/>
        <w:spacing w:after="225"/>
        <w:rPr>
          <w:rStyle w:val="a8"/>
          <w:color w:val="444444"/>
          <w:sz w:val="24"/>
          <w:szCs w:val="24"/>
          <w:u w:color="444444"/>
          <w:lang w:val="ru-RU"/>
        </w:rPr>
      </w:pPr>
      <w:r>
        <w:rPr>
          <w:rStyle w:val="a8"/>
          <w:color w:val="444444"/>
          <w:sz w:val="24"/>
          <w:szCs w:val="24"/>
          <w:u w:color="444444"/>
          <w:lang w:val="ru-RU"/>
        </w:rPr>
        <w:t>При осмотре выясняется в какой стадии запущенности находится воспаление: если абсцесс поверхностный, то врач может вскрыть его амбулаторно (в поликлинике) с минимальными последствиями для больного. При более тяжелом и запущенном состоянии пациенту дополнительно потребуется нахождение в хирургическом стационаре.</w:t>
      </w:r>
    </w:p>
    <w:p w14:paraId="3C1CBFFE" w14:textId="77777777" w:rsidR="00325361" w:rsidRDefault="009E34CE">
      <w:pPr>
        <w:shd w:val="clear" w:color="auto" w:fill="FFFFFF"/>
        <w:spacing w:after="225"/>
        <w:rPr>
          <w:rStyle w:val="a8"/>
          <w:color w:val="444444"/>
          <w:sz w:val="24"/>
          <w:szCs w:val="24"/>
          <w:u w:color="444444"/>
          <w:lang w:val="ru-RU"/>
        </w:rPr>
      </w:pPr>
      <w:r>
        <w:rPr>
          <w:rStyle w:val="a8"/>
          <w:color w:val="444444"/>
          <w:sz w:val="24"/>
          <w:szCs w:val="24"/>
          <w:u w:color="444444"/>
          <w:lang w:val="ru-RU"/>
        </w:rPr>
        <w:lastRenderedPageBreak/>
        <w:t>Вскрытие абсцесса всегда проводятся только врачом и только в медицинском учреждении с проведением обезболивания и с соблюдением правил асептики и антисептики!</w:t>
      </w:r>
    </w:p>
    <w:p w14:paraId="35FE48EB" w14:textId="77777777" w:rsidR="00325361" w:rsidRDefault="009E34CE">
      <w:pPr>
        <w:shd w:val="clear" w:color="auto" w:fill="FFFFFF"/>
        <w:spacing w:after="225"/>
        <w:rPr>
          <w:rStyle w:val="a8"/>
          <w:color w:val="444444"/>
          <w:sz w:val="24"/>
          <w:szCs w:val="24"/>
          <w:u w:color="444444"/>
          <w:lang w:val="ru-RU"/>
        </w:rPr>
      </w:pPr>
      <w:r>
        <w:rPr>
          <w:rStyle w:val="a8"/>
          <w:color w:val="333333"/>
          <w:sz w:val="24"/>
          <w:szCs w:val="24"/>
          <w:u w:color="333333"/>
          <w:lang w:val="ru-RU"/>
        </w:rPr>
        <w:t>Медикаментозное лечение.</w:t>
      </w:r>
    </w:p>
    <w:p w14:paraId="77402A72" w14:textId="77777777" w:rsidR="00325361" w:rsidRDefault="009E34CE">
      <w:pPr>
        <w:shd w:val="clear" w:color="auto" w:fill="FFFFFF"/>
        <w:spacing w:after="225"/>
        <w:rPr>
          <w:rStyle w:val="a8"/>
          <w:color w:val="444444"/>
          <w:sz w:val="24"/>
          <w:szCs w:val="24"/>
          <w:u w:color="444444"/>
          <w:lang w:val="ru-RU"/>
        </w:rPr>
      </w:pPr>
      <w:r>
        <w:rPr>
          <w:rStyle w:val="a8"/>
          <w:color w:val="444444"/>
          <w:sz w:val="24"/>
          <w:szCs w:val="24"/>
          <w:u w:color="444444"/>
          <w:lang w:val="ru-RU"/>
        </w:rPr>
        <w:t xml:space="preserve">Одновременно с проведением хирургического вмешательства назначают консервативное лечение: антибиотики широкого спектра </w:t>
      </w:r>
      <w:proofErr w:type="gramStart"/>
      <w:r>
        <w:rPr>
          <w:rStyle w:val="a8"/>
          <w:color w:val="444444"/>
          <w:sz w:val="24"/>
          <w:szCs w:val="24"/>
          <w:u w:color="444444"/>
          <w:lang w:val="ru-RU"/>
        </w:rPr>
        <w:t>действия(</w:t>
      </w:r>
      <w:proofErr w:type="gramEnd"/>
      <w:r>
        <w:rPr>
          <w:rStyle w:val="a8"/>
          <w:color w:val="444444"/>
          <w:sz w:val="24"/>
          <w:szCs w:val="24"/>
          <w:u w:color="444444"/>
          <w:lang w:val="ru-RU"/>
        </w:rPr>
        <w:t xml:space="preserve">как внутримышечно, так и </w:t>
      </w:r>
      <w:proofErr w:type="spellStart"/>
      <w:r>
        <w:rPr>
          <w:rStyle w:val="a8"/>
          <w:color w:val="444444"/>
          <w:sz w:val="24"/>
          <w:szCs w:val="24"/>
          <w:u w:color="444444"/>
          <w:lang w:val="ru-RU"/>
        </w:rPr>
        <w:t>местно</w:t>
      </w:r>
      <w:proofErr w:type="spellEnd"/>
      <w:r>
        <w:rPr>
          <w:rStyle w:val="a8"/>
          <w:color w:val="444444"/>
          <w:sz w:val="24"/>
          <w:szCs w:val="24"/>
          <w:u w:color="444444"/>
          <w:lang w:val="ru-RU"/>
        </w:rPr>
        <w:t>), так же проводят антибактериальную и сульфаниламидные терапии, назначают прием анальгетиков и противоаллергических средств.</w:t>
      </w:r>
    </w:p>
    <w:p w14:paraId="73A957C3" w14:textId="77777777" w:rsidR="00325361" w:rsidRDefault="009E34CE">
      <w:pPr>
        <w:shd w:val="clear" w:color="auto" w:fill="FFFFFF"/>
        <w:spacing w:after="225"/>
        <w:rPr>
          <w:rStyle w:val="a8"/>
          <w:color w:val="444444"/>
          <w:sz w:val="24"/>
          <w:szCs w:val="24"/>
          <w:u w:color="444444"/>
          <w:lang w:val="ru-RU"/>
        </w:rPr>
      </w:pPr>
      <w:r>
        <w:rPr>
          <w:rStyle w:val="a8"/>
          <w:color w:val="444444"/>
          <w:sz w:val="24"/>
          <w:szCs w:val="24"/>
          <w:u w:color="444444"/>
          <w:lang w:val="ru-RU"/>
        </w:rPr>
        <w:t>После проведения вскрытия гнойника (абсцесса) пациенту будет необходимо посещать врача для обработки пораженной поверхности и оценки состояния заживления раны.</w:t>
      </w:r>
    </w:p>
    <w:p w14:paraId="4298D9E3" w14:textId="77777777" w:rsidR="00325361" w:rsidRDefault="009E34CE">
      <w:pPr>
        <w:shd w:val="clear" w:color="auto" w:fill="FFFFFF"/>
        <w:spacing w:after="225"/>
        <w:rPr>
          <w:rStyle w:val="a8"/>
          <w:color w:val="444444"/>
          <w:sz w:val="24"/>
          <w:szCs w:val="24"/>
          <w:u w:color="444444"/>
          <w:lang w:val="ru-RU"/>
        </w:rPr>
      </w:pPr>
      <w:r>
        <w:rPr>
          <w:rStyle w:val="a8"/>
          <w:color w:val="333333"/>
          <w:sz w:val="24"/>
          <w:szCs w:val="24"/>
          <w:u w:color="333333"/>
          <w:lang w:val="ru-RU"/>
        </w:rPr>
        <w:t>Поддерживающая терапия</w:t>
      </w:r>
    </w:p>
    <w:p w14:paraId="7CEBB1A7" w14:textId="77777777" w:rsidR="00325361" w:rsidRDefault="009E34CE">
      <w:pPr>
        <w:shd w:val="clear" w:color="auto" w:fill="FFFFFF"/>
        <w:spacing w:after="225"/>
        <w:rPr>
          <w:rStyle w:val="a8"/>
          <w:color w:val="444444"/>
          <w:sz w:val="24"/>
          <w:szCs w:val="24"/>
          <w:u w:color="444444"/>
          <w:lang w:val="ru-RU"/>
        </w:rPr>
      </w:pPr>
      <w:r>
        <w:rPr>
          <w:rStyle w:val="a8"/>
          <w:color w:val="444444"/>
          <w:sz w:val="24"/>
          <w:szCs w:val="24"/>
          <w:u w:color="444444"/>
          <w:lang w:val="ru-RU"/>
        </w:rPr>
        <w:t>Дополнительно назначают поддерживающие терапии — витаминотерапию, аутогемотерапию и даются рекомендации придерживаться ЗОЖ. Так же больному следует наиболее тщательно соблюдать гигиену, особенно органов зрения, нельзя простужаться и подвергаться излишним нагрузкам.  Длительность медикаментозного лечения, а также подбор лекарств назначает врач.</w:t>
      </w:r>
    </w:p>
    <w:p w14:paraId="790B4BDA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Флегмона слезного мешка.</w:t>
      </w:r>
    </w:p>
    <w:p w14:paraId="4169D186" w14:textId="77777777" w:rsidR="00325361" w:rsidRDefault="009E34CE">
      <w:pPr>
        <w:spacing w:line="150" w:lineRule="atLeast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Ответ: </w:t>
      </w:r>
      <w:bookmarkStart w:id="3" w:name="h2_14"/>
      <w:bookmarkEnd w:id="3"/>
      <w:r>
        <w:rPr>
          <w:rStyle w:val="a8"/>
          <w:sz w:val="24"/>
          <w:szCs w:val="24"/>
          <w:lang w:val="ru-RU"/>
        </w:rPr>
        <w:t xml:space="preserve">Лечение острого гнойного </w:t>
      </w:r>
      <w:proofErr w:type="spellStart"/>
      <w:r>
        <w:rPr>
          <w:rStyle w:val="a8"/>
          <w:sz w:val="24"/>
          <w:szCs w:val="24"/>
          <w:lang w:val="ru-RU"/>
        </w:rPr>
        <w:t>перидакриоцистита</w:t>
      </w:r>
      <w:proofErr w:type="spellEnd"/>
      <w:r>
        <w:rPr>
          <w:rStyle w:val="a8"/>
          <w:sz w:val="24"/>
          <w:szCs w:val="24"/>
          <w:lang w:val="ru-RU"/>
        </w:rPr>
        <w:t xml:space="preserve"> требует комплексного подхода. Консервативная терапия сводится к назначению антибактериальных препаратов широкого спектра действия. Путь введения – внутримышечный в сочетании с инстилляциями в конъюнктивальную полость. Показаны нестероидные противовоспалительные средства коротким курсом (</w:t>
      </w:r>
      <w:proofErr w:type="gramStart"/>
      <w:r>
        <w:rPr>
          <w:rStyle w:val="a8"/>
          <w:sz w:val="24"/>
          <w:szCs w:val="24"/>
          <w:lang w:val="ru-RU"/>
        </w:rPr>
        <w:t>5-7</w:t>
      </w:r>
      <w:proofErr w:type="gramEnd"/>
      <w:r>
        <w:rPr>
          <w:rStyle w:val="a8"/>
          <w:sz w:val="24"/>
          <w:szCs w:val="24"/>
          <w:lang w:val="ru-RU"/>
        </w:rPr>
        <w:t xml:space="preserve"> дней). При осложненном течении патологии в комплекс лечебных мероприятий включают местные формы </w:t>
      </w:r>
      <w:proofErr w:type="spellStart"/>
      <w:r>
        <w:rPr>
          <w:rStyle w:val="a8"/>
          <w:sz w:val="24"/>
          <w:szCs w:val="24"/>
          <w:lang w:val="ru-RU"/>
        </w:rPr>
        <w:t>глюкокортикостероидов</w:t>
      </w:r>
      <w:proofErr w:type="spellEnd"/>
      <w:r>
        <w:rPr>
          <w:rStyle w:val="a8"/>
          <w:sz w:val="24"/>
          <w:szCs w:val="24"/>
          <w:lang w:val="ru-RU"/>
        </w:rPr>
        <w:t>. Физиотерапевтическое лечение базируется на региональном применении сухого тепла и назначении </w:t>
      </w:r>
      <w:hyperlink r:id="rId36" w:history="1">
        <w:r>
          <w:rPr>
            <w:rStyle w:val="Hyperlink3"/>
          </w:rPr>
          <w:t>УВЧ</w:t>
        </w:r>
      </w:hyperlink>
      <w:r>
        <w:rPr>
          <w:rStyle w:val="a8"/>
          <w:sz w:val="24"/>
          <w:szCs w:val="24"/>
          <w:lang w:val="ru-RU"/>
        </w:rPr>
        <w:t> на зону поражения.</w:t>
      </w:r>
    </w:p>
    <w:p w14:paraId="1397C7BE" w14:textId="77777777" w:rsidR="00325361" w:rsidRDefault="009E34CE">
      <w:pPr>
        <w:spacing w:line="360" w:lineRule="atLeast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При уже сформировавшейся флюктуирующей флегмоне показано ее перкутанное вскрытие и дренирование. Полость флегмоны промывают антибактериальными средствами и растворами антисептиков. Проводят ежедневные перевязки с гипертоническим раствором натрия хлорида. После купирования острого процесса выполняют </w:t>
      </w:r>
      <w:proofErr w:type="spellStart"/>
      <w:r>
        <w:rPr>
          <w:rStyle w:val="a8"/>
          <w:sz w:val="24"/>
          <w:szCs w:val="24"/>
          <w:lang w:val="ru-RU"/>
        </w:rPr>
        <w:t>эндоназальную</w:t>
      </w:r>
      <w:proofErr w:type="spellEnd"/>
      <w:r>
        <w:rPr>
          <w:rStyle w:val="a8"/>
          <w:sz w:val="24"/>
          <w:szCs w:val="24"/>
          <w:lang w:val="ru-RU"/>
        </w:rPr>
        <w:t> </w:t>
      </w:r>
      <w:proofErr w:type="spellStart"/>
      <w:r w:rsidR="00FF73B0">
        <w:fldChar w:fldCharType="begin"/>
      </w:r>
      <w:r w:rsidR="00FF73B0" w:rsidRPr="00D42898">
        <w:rPr>
          <w:lang w:val="ru-RU"/>
        </w:rPr>
        <w:instrText xml:space="preserve"> </w:instrText>
      </w:r>
      <w:r w:rsidR="00FF73B0">
        <w:instrText>HYPERLINK</w:instrText>
      </w:r>
      <w:r w:rsidR="00FF73B0" w:rsidRPr="00D42898">
        <w:rPr>
          <w:lang w:val="ru-RU"/>
        </w:rPr>
        <w:instrText xml:space="preserve"> "</w:instrText>
      </w:r>
      <w:r w:rsidR="00FF73B0">
        <w:instrText>https</w:instrText>
      </w:r>
      <w:r w:rsidR="00FF73B0" w:rsidRPr="00D42898">
        <w:rPr>
          <w:lang w:val="ru-RU"/>
        </w:rPr>
        <w:instrText>://</w:instrText>
      </w:r>
      <w:r w:rsidR="00FF73B0">
        <w:instrText>www</w:instrText>
      </w:r>
      <w:r w:rsidR="00FF73B0" w:rsidRPr="00D42898">
        <w:rPr>
          <w:lang w:val="ru-RU"/>
        </w:rPr>
        <w:instrText>.</w:instrText>
      </w:r>
      <w:r w:rsidR="00FF73B0">
        <w:instrText>krasotaimedicina</w:instrText>
      </w:r>
      <w:r w:rsidR="00FF73B0" w:rsidRPr="00D42898">
        <w:rPr>
          <w:lang w:val="ru-RU"/>
        </w:rPr>
        <w:instrText>.</w:instrText>
      </w:r>
      <w:r w:rsidR="00FF73B0">
        <w:instrText>ru</w:instrText>
      </w:r>
      <w:r w:rsidR="00FF73B0" w:rsidRPr="00D42898">
        <w:rPr>
          <w:lang w:val="ru-RU"/>
        </w:rPr>
        <w:instrText>/</w:instrText>
      </w:r>
      <w:r w:rsidR="00FF73B0">
        <w:instrText>treatment</w:instrText>
      </w:r>
      <w:r w:rsidR="00FF73B0" w:rsidRPr="00D42898">
        <w:rPr>
          <w:lang w:val="ru-RU"/>
        </w:rPr>
        <w:instrText>/</w:instrText>
      </w:r>
      <w:r w:rsidR="00FF73B0">
        <w:instrText>lacrimal</w:instrText>
      </w:r>
      <w:r w:rsidR="00FF73B0" w:rsidRPr="00D42898">
        <w:rPr>
          <w:lang w:val="ru-RU"/>
        </w:rPr>
        <w:instrText>/</w:instrText>
      </w:r>
      <w:r w:rsidR="00FF73B0">
        <w:instrText>dacryocystorhinostomy</w:instrText>
      </w:r>
      <w:r w:rsidR="00FF73B0" w:rsidRPr="00D42898">
        <w:rPr>
          <w:lang w:val="ru-RU"/>
        </w:rPr>
        <w:instrText xml:space="preserve">" </w:instrText>
      </w:r>
      <w:r w:rsidR="00FF73B0">
        <w:fldChar w:fldCharType="separate"/>
      </w:r>
      <w:r>
        <w:rPr>
          <w:rStyle w:val="Hyperlink3"/>
        </w:rPr>
        <w:t>дакриоцисториностомию</w:t>
      </w:r>
      <w:proofErr w:type="spellEnd"/>
      <w:r w:rsidR="00FF73B0">
        <w:rPr>
          <w:rStyle w:val="Hyperlink3"/>
        </w:rPr>
        <w:fldChar w:fldCharType="end"/>
      </w:r>
      <w:r>
        <w:rPr>
          <w:rStyle w:val="a8"/>
          <w:sz w:val="24"/>
          <w:szCs w:val="24"/>
          <w:lang w:val="ru-RU"/>
        </w:rPr>
        <w:t> для восстановления физиологического пути оттока слез. При посттравматической ретракции тканей медиального угла глаза и повреждении канальцев производят многоэтапные реконструктивные хирургические вмешательства. При отсутствии эффекта от назначенного лечения и частых рецидивах болезни осуществляют </w:t>
      </w:r>
      <w:hyperlink r:id="rId37" w:history="1">
        <w:r>
          <w:rPr>
            <w:rStyle w:val="Hyperlink3"/>
          </w:rPr>
          <w:t>экстирпацию слезного мешка</w:t>
        </w:r>
      </w:hyperlink>
      <w:r>
        <w:rPr>
          <w:rStyle w:val="a8"/>
          <w:sz w:val="24"/>
          <w:szCs w:val="24"/>
          <w:lang w:val="ru-RU"/>
        </w:rPr>
        <w:t>.</w:t>
      </w:r>
    </w:p>
    <w:p w14:paraId="40D67121" w14:textId="77777777" w:rsidR="00325361" w:rsidRDefault="00325361">
      <w:pPr>
        <w:spacing w:line="360" w:lineRule="atLeast"/>
        <w:jc w:val="both"/>
        <w:rPr>
          <w:rStyle w:val="a8"/>
          <w:sz w:val="24"/>
          <w:szCs w:val="24"/>
          <w:lang w:val="ru-RU"/>
        </w:rPr>
      </w:pPr>
    </w:p>
    <w:p w14:paraId="7DBEE629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Острый дакриоаденит.</w:t>
      </w:r>
    </w:p>
    <w:p w14:paraId="1F90B7AB" w14:textId="77777777" w:rsidR="00325361" w:rsidRDefault="009E34CE">
      <w:pPr>
        <w:pStyle w:val="a5"/>
        <w:shd w:val="clear" w:color="auto" w:fill="FAFAFA"/>
        <w:rPr>
          <w:rStyle w:val="a8"/>
        </w:rPr>
      </w:pPr>
      <w:r>
        <w:rPr>
          <w:rStyle w:val="apple-converted-space"/>
        </w:rPr>
        <w:t xml:space="preserve">Ответ: </w:t>
      </w:r>
      <w:r>
        <w:rPr>
          <w:rStyle w:val="a8"/>
          <w:b/>
          <w:bCs/>
        </w:rPr>
        <w:t>Лечение острого дакриоаденита </w:t>
      </w:r>
      <w:r>
        <w:rPr>
          <w:rStyle w:val="a8"/>
        </w:rPr>
        <w:t>проводится в условиях стационара.</w:t>
      </w:r>
    </w:p>
    <w:p w14:paraId="0DE2EFDE" w14:textId="77777777" w:rsidR="00325361" w:rsidRDefault="009E34CE">
      <w:pPr>
        <w:shd w:val="clear" w:color="auto" w:fill="FAFAFA"/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Прежде всего, назначается лечение основного заболевания. При возникновении воспалительных явлений в слезной железе обязательно назначаются антибиотики широкого спектра действия, обычно это препараты пенициллинового ряда или цефалоспорины, аминогликозиды.</w:t>
      </w:r>
    </w:p>
    <w:p w14:paraId="5618DBD5" w14:textId="77777777" w:rsidR="00325361" w:rsidRDefault="009E34CE">
      <w:pPr>
        <w:shd w:val="clear" w:color="auto" w:fill="FAFAFA"/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При сильных болях назначаются аналгетики. При выраженном отеке тавегил. Полость конъюнктивы промывают растворами антисептиков, закладывают мази с антибиотиками.</w:t>
      </w:r>
    </w:p>
    <w:p w14:paraId="12B65F76" w14:textId="77777777" w:rsidR="00325361" w:rsidRDefault="009E34CE">
      <w:pPr>
        <w:shd w:val="clear" w:color="auto" w:fill="FAFAFA"/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Применяют сухое тепло и УВЧ терапию, облучение зоны поражения ультрафиолетовыми лучами (начинают с 3 биодоз, через день повышают на 1 биодозу до 5–6 биодоз).</w:t>
      </w:r>
    </w:p>
    <w:p w14:paraId="7978E69D" w14:textId="77777777" w:rsidR="00325361" w:rsidRDefault="009E34CE">
      <w:pPr>
        <w:shd w:val="clear" w:color="auto" w:fill="FAFAFA"/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 конъюнктивальный мешок в течение 2–3 </w:t>
      </w:r>
      <w:proofErr w:type="spellStart"/>
      <w:r>
        <w:rPr>
          <w:rStyle w:val="a8"/>
          <w:sz w:val="24"/>
          <w:szCs w:val="24"/>
          <w:lang w:val="ru-RU"/>
        </w:rPr>
        <w:t>нед</w:t>
      </w:r>
      <w:proofErr w:type="spellEnd"/>
      <w:r>
        <w:rPr>
          <w:rStyle w:val="a8"/>
          <w:sz w:val="24"/>
          <w:szCs w:val="24"/>
          <w:lang w:val="ru-RU"/>
        </w:rPr>
        <w:t xml:space="preserve">. закапывают противовоспалительные и антимикробные препараты: растворы </w:t>
      </w:r>
      <w:proofErr w:type="spellStart"/>
      <w:r>
        <w:rPr>
          <w:rStyle w:val="a8"/>
          <w:sz w:val="24"/>
          <w:szCs w:val="24"/>
          <w:lang w:val="ru-RU"/>
        </w:rPr>
        <w:t>глюкокортикостероидов</w:t>
      </w:r>
      <w:proofErr w:type="spellEnd"/>
      <w:r>
        <w:rPr>
          <w:rStyle w:val="a8"/>
          <w:sz w:val="24"/>
          <w:szCs w:val="24"/>
          <w:lang w:val="ru-RU"/>
        </w:rPr>
        <w:t xml:space="preserve"> (0,1% раствора дексаметазона </w:t>
      </w:r>
      <w:r>
        <w:rPr>
          <w:rStyle w:val="a8"/>
          <w:sz w:val="24"/>
          <w:szCs w:val="24"/>
          <w:lang w:val="ru-RU"/>
        </w:rPr>
        <w:lastRenderedPageBreak/>
        <w:t>(«</w:t>
      </w:r>
      <w:proofErr w:type="spellStart"/>
      <w:r>
        <w:rPr>
          <w:rStyle w:val="a8"/>
          <w:sz w:val="24"/>
          <w:szCs w:val="24"/>
          <w:lang w:val="ru-RU"/>
        </w:rPr>
        <w:t>Макситрол</w:t>
      </w:r>
      <w:proofErr w:type="spellEnd"/>
      <w:r>
        <w:rPr>
          <w:rStyle w:val="a8"/>
          <w:sz w:val="24"/>
          <w:szCs w:val="24"/>
          <w:lang w:val="ru-RU"/>
        </w:rPr>
        <w:t xml:space="preserve">») 4–6 р сутки; растворы нестероидных противовоспалительных средств (О,1% раствор диклофенака натрия, </w:t>
      </w:r>
      <w:proofErr w:type="spellStart"/>
      <w:r>
        <w:rPr>
          <w:rStyle w:val="a8"/>
          <w:sz w:val="24"/>
          <w:szCs w:val="24"/>
          <w:lang w:val="ru-RU"/>
        </w:rPr>
        <w:t>наклоф</w:t>
      </w:r>
      <w:proofErr w:type="spellEnd"/>
      <w:r>
        <w:rPr>
          <w:rStyle w:val="a8"/>
          <w:sz w:val="24"/>
          <w:szCs w:val="24"/>
          <w:lang w:val="ru-RU"/>
        </w:rPr>
        <w:t xml:space="preserve">, </w:t>
      </w:r>
      <w:proofErr w:type="spellStart"/>
      <w:r>
        <w:rPr>
          <w:rStyle w:val="a8"/>
          <w:sz w:val="24"/>
          <w:szCs w:val="24"/>
          <w:lang w:val="ru-RU"/>
        </w:rPr>
        <w:t>диклоф</w:t>
      </w:r>
      <w:proofErr w:type="spellEnd"/>
      <w:r>
        <w:rPr>
          <w:rStyle w:val="a8"/>
          <w:sz w:val="24"/>
          <w:szCs w:val="24"/>
          <w:lang w:val="ru-RU"/>
        </w:rPr>
        <w:t xml:space="preserve">, </w:t>
      </w:r>
      <w:proofErr w:type="spellStart"/>
      <w:r>
        <w:rPr>
          <w:rStyle w:val="a8"/>
          <w:sz w:val="24"/>
          <w:szCs w:val="24"/>
          <w:lang w:val="ru-RU"/>
        </w:rPr>
        <w:t>индоколлир</w:t>
      </w:r>
      <w:proofErr w:type="spellEnd"/>
      <w:r>
        <w:rPr>
          <w:rStyle w:val="a8"/>
          <w:sz w:val="24"/>
          <w:szCs w:val="24"/>
          <w:lang w:val="ru-RU"/>
        </w:rPr>
        <w:t xml:space="preserve">) 3–4 в сутки; растворы антисептиков, антибиотиков и </w:t>
      </w:r>
      <w:proofErr w:type="spellStart"/>
      <w:r>
        <w:rPr>
          <w:rStyle w:val="a8"/>
          <w:sz w:val="24"/>
          <w:szCs w:val="24"/>
          <w:lang w:val="ru-RU"/>
        </w:rPr>
        <w:t>сульфанилам</w:t>
      </w:r>
      <w:proofErr w:type="spellEnd"/>
      <w:r>
        <w:rPr>
          <w:rStyle w:val="a8"/>
          <w:sz w:val="24"/>
          <w:szCs w:val="24"/>
          <w:lang w:val="ru-RU"/>
        </w:rPr>
        <w:t xml:space="preserve"> (</w:t>
      </w:r>
      <w:proofErr w:type="spellStart"/>
      <w:r>
        <w:rPr>
          <w:rStyle w:val="a8"/>
          <w:sz w:val="24"/>
          <w:szCs w:val="24"/>
          <w:lang w:val="ru-RU"/>
        </w:rPr>
        <w:t>витабакт</w:t>
      </w:r>
      <w:proofErr w:type="spellEnd"/>
      <w:r>
        <w:rPr>
          <w:rStyle w:val="a8"/>
          <w:sz w:val="24"/>
          <w:szCs w:val="24"/>
          <w:lang w:val="ru-RU"/>
        </w:rPr>
        <w:t xml:space="preserve"> 0,05%, 0,1% раствора </w:t>
      </w:r>
      <w:proofErr w:type="spellStart"/>
      <w:r>
        <w:rPr>
          <w:rStyle w:val="a8"/>
          <w:sz w:val="24"/>
          <w:szCs w:val="24"/>
          <w:lang w:val="ru-RU"/>
        </w:rPr>
        <w:t>мирамистина</w:t>
      </w:r>
      <w:proofErr w:type="spellEnd"/>
      <w:r>
        <w:rPr>
          <w:rStyle w:val="a8"/>
          <w:sz w:val="24"/>
          <w:szCs w:val="24"/>
          <w:lang w:val="ru-RU"/>
        </w:rPr>
        <w:t xml:space="preserve">, 10–20% раствора </w:t>
      </w:r>
      <w:proofErr w:type="spellStart"/>
      <w:r>
        <w:rPr>
          <w:rStyle w:val="a8"/>
          <w:sz w:val="24"/>
          <w:szCs w:val="24"/>
          <w:lang w:val="ru-RU"/>
        </w:rPr>
        <w:t>сульфацила</w:t>
      </w:r>
      <w:proofErr w:type="spellEnd"/>
      <w:r>
        <w:rPr>
          <w:rStyle w:val="a8"/>
          <w:sz w:val="24"/>
          <w:szCs w:val="24"/>
          <w:lang w:val="ru-RU"/>
        </w:rPr>
        <w:t xml:space="preserve"> натрия, 0,25% раствора левомицетина) – 3 раза в сутки.</w:t>
      </w:r>
    </w:p>
    <w:p w14:paraId="2E341072" w14:textId="77777777" w:rsidR="00325361" w:rsidRDefault="009E34CE">
      <w:pPr>
        <w:shd w:val="clear" w:color="auto" w:fill="FAFAFA"/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На ночь в конъюнктивальный мешок в течение 2–3 </w:t>
      </w:r>
      <w:proofErr w:type="spellStart"/>
      <w:r>
        <w:rPr>
          <w:rStyle w:val="a8"/>
          <w:sz w:val="24"/>
          <w:szCs w:val="24"/>
          <w:lang w:val="ru-RU"/>
        </w:rPr>
        <w:t>нед</w:t>
      </w:r>
      <w:proofErr w:type="spellEnd"/>
      <w:r>
        <w:rPr>
          <w:rStyle w:val="a8"/>
          <w:sz w:val="24"/>
          <w:szCs w:val="24"/>
          <w:lang w:val="ru-RU"/>
        </w:rPr>
        <w:t xml:space="preserve"> закладывают антимикробные мази: 1% тетрациклиновую мазь, 1% </w:t>
      </w:r>
      <w:proofErr w:type="spellStart"/>
      <w:r>
        <w:rPr>
          <w:rStyle w:val="a8"/>
          <w:sz w:val="24"/>
          <w:szCs w:val="24"/>
          <w:lang w:val="ru-RU"/>
        </w:rPr>
        <w:t>эритромициновую</w:t>
      </w:r>
      <w:proofErr w:type="spellEnd"/>
      <w:r>
        <w:rPr>
          <w:rStyle w:val="a8"/>
          <w:sz w:val="24"/>
          <w:szCs w:val="24"/>
          <w:lang w:val="ru-RU"/>
        </w:rPr>
        <w:t xml:space="preserve"> мазь; мазь, содержащую хлорамфеникол/</w:t>
      </w:r>
      <w:proofErr w:type="spellStart"/>
      <w:r>
        <w:rPr>
          <w:rStyle w:val="a8"/>
          <w:sz w:val="24"/>
          <w:szCs w:val="24"/>
          <w:lang w:val="ru-RU"/>
        </w:rPr>
        <w:t>колистиметат</w:t>
      </w:r>
      <w:proofErr w:type="spellEnd"/>
      <w:r>
        <w:rPr>
          <w:rStyle w:val="a8"/>
          <w:sz w:val="24"/>
          <w:szCs w:val="24"/>
          <w:lang w:val="ru-RU"/>
        </w:rPr>
        <w:t>/</w:t>
      </w:r>
      <w:proofErr w:type="spellStart"/>
      <w:r>
        <w:rPr>
          <w:rStyle w:val="a8"/>
          <w:sz w:val="24"/>
          <w:szCs w:val="24"/>
          <w:lang w:val="ru-RU"/>
        </w:rPr>
        <w:t>ролитетрациклин</w:t>
      </w:r>
      <w:proofErr w:type="spellEnd"/>
      <w:r>
        <w:rPr>
          <w:rStyle w:val="a8"/>
          <w:sz w:val="24"/>
          <w:szCs w:val="24"/>
          <w:lang w:val="ru-RU"/>
        </w:rPr>
        <w:t xml:space="preserve"> мазь (</w:t>
      </w:r>
      <w:proofErr w:type="spellStart"/>
      <w:r>
        <w:rPr>
          <w:rStyle w:val="a8"/>
          <w:sz w:val="24"/>
          <w:szCs w:val="24"/>
          <w:lang w:val="ru-RU"/>
        </w:rPr>
        <w:t>колбиоцин</w:t>
      </w:r>
      <w:proofErr w:type="spellEnd"/>
      <w:r>
        <w:rPr>
          <w:rStyle w:val="a8"/>
          <w:sz w:val="24"/>
          <w:szCs w:val="24"/>
          <w:lang w:val="ru-RU"/>
        </w:rPr>
        <w:t>).</w:t>
      </w:r>
    </w:p>
    <w:p w14:paraId="1E679F30" w14:textId="77777777" w:rsidR="00325361" w:rsidRDefault="009E34CE">
      <w:pPr>
        <w:shd w:val="clear" w:color="auto" w:fill="FAFAFA"/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Системная терапия включает НПВП и антибактериальные средства (в течение 7–10 </w:t>
      </w:r>
      <w:proofErr w:type="spellStart"/>
      <w:r>
        <w:rPr>
          <w:rStyle w:val="a8"/>
          <w:sz w:val="24"/>
          <w:szCs w:val="24"/>
          <w:lang w:val="ru-RU"/>
        </w:rPr>
        <w:t>сут</w:t>
      </w:r>
      <w:proofErr w:type="spellEnd"/>
      <w:r>
        <w:rPr>
          <w:rStyle w:val="a8"/>
          <w:sz w:val="24"/>
          <w:szCs w:val="24"/>
          <w:lang w:val="ru-RU"/>
        </w:rPr>
        <w:t>), антибиотики широкого спектра действия или сульфаниламидные препараты. Лучше сочетать бактериостатические (сульфаниламидные) и бактерицидные препараты.</w:t>
      </w:r>
    </w:p>
    <w:p w14:paraId="0852A9A4" w14:textId="77777777" w:rsidR="00325361" w:rsidRDefault="009E34CE">
      <w:pPr>
        <w:shd w:val="clear" w:color="auto" w:fill="FAFAFA"/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При анаэробной инфекции в течение 5–10 </w:t>
      </w:r>
      <w:proofErr w:type="spellStart"/>
      <w:r>
        <w:rPr>
          <w:rStyle w:val="a8"/>
          <w:sz w:val="24"/>
          <w:szCs w:val="24"/>
          <w:lang w:val="ru-RU"/>
        </w:rPr>
        <w:t>сут</w:t>
      </w:r>
      <w:proofErr w:type="spellEnd"/>
      <w:r>
        <w:rPr>
          <w:rStyle w:val="a8"/>
          <w:sz w:val="24"/>
          <w:szCs w:val="24"/>
          <w:lang w:val="ru-RU"/>
        </w:rPr>
        <w:t xml:space="preserve"> применяют метро </w:t>
      </w:r>
      <w:proofErr w:type="spellStart"/>
      <w:r>
        <w:rPr>
          <w:rStyle w:val="a8"/>
          <w:sz w:val="24"/>
          <w:szCs w:val="24"/>
          <w:lang w:val="ru-RU"/>
        </w:rPr>
        <w:t>нидазол</w:t>
      </w:r>
      <w:proofErr w:type="spellEnd"/>
      <w:r>
        <w:rPr>
          <w:rStyle w:val="a8"/>
          <w:sz w:val="24"/>
          <w:szCs w:val="24"/>
          <w:lang w:val="ru-RU"/>
        </w:rPr>
        <w:t xml:space="preserve"> по 500 мг каждые 8–12 ч.</w:t>
      </w:r>
    </w:p>
    <w:p w14:paraId="6642AAB4" w14:textId="77777777" w:rsidR="00325361" w:rsidRDefault="009E34CE">
      <w:pPr>
        <w:shd w:val="clear" w:color="auto" w:fill="FAFAFA"/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При выраженных симптомах интоксикации применяют внутривенно </w:t>
      </w:r>
      <w:proofErr w:type="spellStart"/>
      <w:r>
        <w:rPr>
          <w:rStyle w:val="a8"/>
          <w:sz w:val="24"/>
          <w:szCs w:val="24"/>
          <w:lang w:val="ru-RU"/>
        </w:rPr>
        <w:t>капельно</w:t>
      </w:r>
      <w:proofErr w:type="spellEnd"/>
      <w:r>
        <w:rPr>
          <w:rStyle w:val="a8"/>
          <w:sz w:val="24"/>
          <w:szCs w:val="24"/>
          <w:lang w:val="ru-RU"/>
        </w:rPr>
        <w:t xml:space="preserve"> в течение 1–3 </w:t>
      </w:r>
      <w:proofErr w:type="spellStart"/>
      <w:r>
        <w:rPr>
          <w:rStyle w:val="a8"/>
          <w:sz w:val="24"/>
          <w:szCs w:val="24"/>
          <w:lang w:val="ru-RU"/>
        </w:rPr>
        <w:t>сут</w:t>
      </w:r>
      <w:proofErr w:type="spellEnd"/>
      <w:r>
        <w:rPr>
          <w:rStyle w:val="a8"/>
          <w:sz w:val="24"/>
          <w:szCs w:val="24"/>
          <w:lang w:val="ru-RU"/>
        </w:rPr>
        <w:t xml:space="preserve"> вводят 200–400 мл гемодеза, 200 400 мл 5% раствора глюкозы с 2,0 г аскорбиновой кислоты.</w:t>
      </w:r>
    </w:p>
    <w:p w14:paraId="269BA916" w14:textId="77777777" w:rsidR="00325361" w:rsidRDefault="009E34CE">
      <w:pPr>
        <w:shd w:val="clear" w:color="auto" w:fill="FAFAFA"/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 течение 5–10 </w:t>
      </w:r>
      <w:proofErr w:type="spellStart"/>
      <w:r>
        <w:rPr>
          <w:rStyle w:val="a8"/>
          <w:sz w:val="24"/>
          <w:szCs w:val="24"/>
          <w:lang w:val="ru-RU"/>
        </w:rPr>
        <w:t>сут</w:t>
      </w:r>
      <w:proofErr w:type="spellEnd"/>
      <w:r>
        <w:rPr>
          <w:rStyle w:val="a8"/>
          <w:sz w:val="24"/>
          <w:szCs w:val="24"/>
          <w:lang w:val="ru-RU"/>
        </w:rPr>
        <w:t xml:space="preserve"> чередуют внутривенное введение 10 мл 10% раствора хлорида кальция и 10 мл 40% раствора </w:t>
      </w:r>
      <w:proofErr w:type="spellStart"/>
      <w:r>
        <w:rPr>
          <w:rStyle w:val="a8"/>
          <w:sz w:val="24"/>
          <w:szCs w:val="24"/>
          <w:lang w:val="ru-RU"/>
        </w:rPr>
        <w:t>гексаметилентетрамина</w:t>
      </w:r>
      <w:proofErr w:type="spellEnd"/>
      <w:r>
        <w:rPr>
          <w:rStyle w:val="a8"/>
          <w:sz w:val="24"/>
          <w:szCs w:val="24"/>
          <w:lang w:val="ru-RU"/>
        </w:rPr>
        <w:t>.</w:t>
      </w:r>
    </w:p>
    <w:p w14:paraId="3CB287D6" w14:textId="77777777" w:rsidR="00325361" w:rsidRDefault="009E34CE">
      <w:pPr>
        <w:shd w:val="clear" w:color="auto" w:fill="FAFAFA"/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 случае </w:t>
      </w:r>
      <w:proofErr w:type="spellStart"/>
      <w:r>
        <w:rPr>
          <w:rStyle w:val="a8"/>
          <w:sz w:val="24"/>
          <w:szCs w:val="24"/>
          <w:lang w:val="ru-RU"/>
        </w:rPr>
        <w:t>абсцедирования</w:t>
      </w:r>
      <w:proofErr w:type="spellEnd"/>
      <w:r>
        <w:rPr>
          <w:rStyle w:val="a8"/>
          <w:sz w:val="24"/>
          <w:szCs w:val="24"/>
          <w:lang w:val="ru-RU"/>
        </w:rPr>
        <w:t xml:space="preserve"> при флюктуации абсцесс вызывают со стороны кожи вдоль края века над местом максимальной флюктуации. После вскрытия абсцесса устанавливают дренажи с 10% раствором хлорида натрия. В течение 3–7 дней рану промывают растворами антисептиков 1% раствором </w:t>
      </w:r>
      <w:proofErr w:type="spellStart"/>
      <w:r>
        <w:rPr>
          <w:rStyle w:val="a8"/>
          <w:sz w:val="24"/>
          <w:szCs w:val="24"/>
          <w:lang w:val="ru-RU"/>
        </w:rPr>
        <w:t>диоксидина</w:t>
      </w:r>
      <w:proofErr w:type="spellEnd"/>
      <w:r>
        <w:rPr>
          <w:rStyle w:val="a8"/>
          <w:sz w:val="24"/>
          <w:szCs w:val="24"/>
          <w:lang w:val="ru-RU"/>
        </w:rPr>
        <w:t>, фурацилина 1:5000, 3% раствором перекиси водорода.</w:t>
      </w:r>
    </w:p>
    <w:p w14:paraId="2811E43A" w14:textId="77777777" w:rsidR="00325361" w:rsidRDefault="009E34CE">
      <w:pPr>
        <w:shd w:val="clear" w:color="auto" w:fill="FAFAFA"/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После очищения раны в течение 5–7 </w:t>
      </w:r>
      <w:proofErr w:type="spellStart"/>
      <w:r>
        <w:rPr>
          <w:rStyle w:val="a8"/>
          <w:sz w:val="24"/>
          <w:szCs w:val="24"/>
          <w:lang w:val="ru-RU"/>
        </w:rPr>
        <w:t>сут</w:t>
      </w:r>
      <w:proofErr w:type="spellEnd"/>
      <w:r>
        <w:rPr>
          <w:rStyle w:val="a8"/>
          <w:sz w:val="24"/>
          <w:szCs w:val="24"/>
          <w:lang w:val="ru-RU"/>
        </w:rPr>
        <w:t xml:space="preserve"> 3–4 раза в сутки эту зону смазывают препаратами, улучшающими регенераторные процессы: </w:t>
      </w:r>
      <w:proofErr w:type="spellStart"/>
      <w:r>
        <w:rPr>
          <w:rStyle w:val="a8"/>
          <w:sz w:val="24"/>
          <w:szCs w:val="24"/>
          <w:lang w:val="ru-RU"/>
        </w:rPr>
        <w:t>метилурациловая</w:t>
      </w:r>
      <w:proofErr w:type="spellEnd"/>
      <w:r>
        <w:rPr>
          <w:rStyle w:val="a8"/>
          <w:sz w:val="24"/>
          <w:szCs w:val="24"/>
          <w:lang w:val="ru-RU"/>
        </w:rPr>
        <w:t xml:space="preserve"> 5–10% мазь, </w:t>
      </w:r>
      <w:proofErr w:type="spellStart"/>
      <w:r>
        <w:rPr>
          <w:rStyle w:val="a8"/>
          <w:sz w:val="24"/>
          <w:szCs w:val="24"/>
          <w:lang w:val="ru-RU"/>
        </w:rPr>
        <w:t>метилурацил</w:t>
      </w:r>
      <w:proofErr w:type="spellEnd"/>
      <w:r>
        <w:rPr>
          <w:rStyle w:val="a8"/>
          <w:sz w:val="24"/>
          <w:szCs w:val="24"/>
          <w:lang w:val="ru-RU"/>
        </w:rPr>
        <w:t>/хлорамфеникол (</w:t>
      </w:r>
      <w:proofErr w:type="spellStart"/>
      <w:r>
        <w:rPr>
          <w:rStyle w:val="a8"/>
          <w:sz w:val="24"/>
          <w:szCs w:val="24"/>
          <w:lang w:val="ru-RU"/>
        </w:rPr>
        <w:t>левомиколь</w:t>
      </w:r>
      <w:proofErr w:type="spellEnd"/>
      <w:r>
        <w:rPr>
          <w:rStyle w:val="a8"/>
          <w:sz w:val="24"/>
          <w:szCs w:val="24"/>
          <w:lang w:val="ru-RU"/>
        </w:rPr>
        <w:t>).</w:t>
      </w:r>
    </w:p>
    <w:p w14:paraId="516D437C" w14:textId="77777777" w:rsidR="00325361" w:rsidRDefault="009E34CE">
      <w:pPr>
        <w:shd w:val="clear" w:color="auto" w:fill="FAFAFA"/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Параллельно с перечисленными препаратами применяют магнитотерапию.</w:t>
      </w:r>
      <w:r>
        <w:rPr>
          <w:rStyle w:val="a8"/>
          <w:sz w:val="24"/>
          <w:szCs w:val="24"/>
          <w:lang w:val="ru-RU"/>
        </w:rPr>
        <w:br/>
        <w:t xml:space="preserve">После уменьшения острых явлений воспаления назначается физиотерапевтическое лечение. Иногда слезную железу приходится вскрывать разрезом через конъюнктиву и вставлять дренаж для улучшения оттока. </w:t>
      </w:r>
      <w:proofErr w:type="gramStart"/>
      <w:r>
        <w:rPr>
          <w:rStyle w:val="a8"/>
          <w:sz w:val="24"/>
          <w:szCs w:val="24"/>
          <w:lang w:val="ru-RU"/>
        </w:rPr>
        <w:t>При возникновении абсцесса,</w:t>
      </w:r>
      <w:proofErr w:type="gramEnd"/>
      <w:r>
        <w:rPr>
          <w:rStyle w:val="a8"/>
          <w:sz w:val="24"/>
          <w:szCs w:val="24"/>
          <w:lang w:val="ru-RU"/>
        </w:rPr>
        <w:t xml:space="preserve"> гнойник обязательно вскрывают и дренируют.</w:t>
      </w:r>
    </w:p>
    <w:p w14:paraId="67C2D1A6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Флегмона орбиты.</w:t>
      </w:r>
    </w:p>
    <w:p w14:paraId="37F1B2D5" w14:textId="77777777" w:rsidR="00325361" w:rsidRDefault="009E34CE">
      <w:pPr>
        <w:pStyle w:val="a5"/>
        <w:rPr>
          <w:rStyle w:val="a8"/>
        </w:rPr>
      </w:pPr>
      <w:r>
        <w:rPr>
          <w:rStyle w:val="apple-converted-space"/>
        </w:rPr>
        <w:t>Ответ</w:t>
      </w:r>
      <w:proofErr w:type="gramStart"/>
      <w:r>
        <w:rPr>
          <w:rStyle w:val="apple-converted-space"/>
        </w:rPr>
        <w:t xml:space="preserve">: </w:t>
      </w:r>
      <w:r>
        <w:rPr>
          <w:rStyle w:val="a8"/>
        </w:rPr>
        <w:t>В условиях</w:t>
      </w:r>
      <w:proofErr w:type="gramEnd"/>
      <w:r>
        <w:rPr>
          <w:rStyle w:val="a8"/>
        </w:rPr>
        <w:t xml:space="preserve"> стационара проводится комбинированное лечение антибиотиками внутримышечно, внутривенно и внутрь.</w:t>
      </w:r>
    </w:p>
    <w:p w14:paraId="4E6673F0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>Антибиотики сочетают с введением сульфаниламидов. Внутривенно вводят 40% раствор уротропина, 40% раствор глюкозы с аскорбиновой кислотой. Если имеются участки размягчения, производят широкие разрезы тканей с проникновением в полость глазницы и дренированием ее турундами с гипертоническим 10% раствором натрия хлорида.</w:t>
      </w:r>
    </w:p>
    <w:p w14:paraId="4B7AA0DE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>Для успешного лечения флегмоны орбиты необходимо выявить причину, вызвавшую ее. В случае наличия воспалительного процесса в придаточных пазухах носа показана санация очагов инфекции.</w:t>
      </w:r>
    </w:p>
    <w:p w14:paraId="3A7A46F4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Острый конъюнктивит.</w:t>
      </w:r>
    </w:p>
    <w:p w14:paraId="0000E479" w14:textId="77777777" w:rsidR="00325361" w:rsidRDefault="009E34CE">
      <w:pPr>
        <w:pStyle w:val="paragraph"/>
        <w:shd w:val="clear" w:color="auto" w:fill="FFFFFF"/>
        <w:spacing w:before="180" w:after="0"/>
        <w:rPr>
          <w:rStyle w:val="a8"/>
        </w:rPr>
      </w:pPr>
      <w:r>
        <w:rPr>
          <w:rStyle w:val="apple-converted-space"/>
        </w:rPr>
        <w:t>Ответ</w:t>
      </w:r>
      <w:proofErr w:type="gramStart"/>
      <w:r>
        <w:rPr>
          <w:rStyle w:val="apple-converted-space"/>
        </w:rPr>
        <w:t xml:space="preserve">: </w:t>
      </w:r>
      <w:r>
        <w:rPr>
          <w:rStyle w:val="a8"/>
        </w:rPr>
        <w:t>При</w:t>
      </w:r>
      <w:proofErr w:type="gramEnd"/>
      <w:r>
        <w:rPr>
          <w:rStyle w:val="a8"/>
        </w:rPr>
        <w:t xml:space="preserve"> бактериальных конъюнктивитах для лечения назначают антибиотики в виде капель (0,25% раствор левомицетина, </w:t>
      </w:r>
      <w:proofErr w:type="spellStart"/>
      <w:r>
        <w:rPr>
          <w:rStyle w:val="a8"/>
        </w:rPr>
        <w:t>сульфацила</w:t>
      </w:r>
      <w:proofErr w:type="spellEnd"/>
      <w:r>
        <w:rPr>
          <w:rStyle w:val="a8"/>
        </w:rPr>
        <w:t xml:space="preserve"> натрия). При наличии обильного отделяемого конъюнктивальный мешок промывают растворами фурацилина (1:5 000), перманганата калия (1:5 000), а также закладывают в него 1% </w:t>
      </w:r>
      <w:proofErr w:type="spellStart"/>
      <w:r>
        <w:rPr>
          <w:rStyle w:val="a8"/>
        </w:rPr>
        <w:t>олететриновую</w:t>
      </w:r>
      <w:proofErr w:type="spellEnd"/>
      <w:r>
        <w:rPr>
          <w:rStyle w:val="a8"/>
        </w:rPr>
        <w:t xml:space="preserve"> мазь (</w:t>
      </w:r>
      <w:proofErr w:type="gramStart"/>
      <w:r>
        <w:rPr>
          <w:rStyle w:val="a8"/>
        </w:rPr>
        <w:t>2-3</w:t>
      </w:r>
      <w:proofErr w:type="gramEnd"/>
      <w:r>
        <w:rPr>
          <w:rStyle w:val="a8"/>
        </w:rPr>
        <w:t xml:space="preserve"> раза в день при тяжелом течении процесса, 1 раз — при легком).</w:t>
      </w:r>
    </w:p>
    <w:p w14:paraId="3D49A3AA" w14:textId="77777777" w:rsidR="00325361" w:rsidRDefault="009E34CE">
      <w:pPr>
        <w:shd w:val="clear" w:color="auto" w:fill="FFFFFF"/>
        <w:spacing w:before="18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При лечении вирусных конъюнктивитов назначают человеческий лейкоцитарный интерферон или </w:t>
      </w:r>
      <w:proofErr w:type="spellStart"/>
      <w:r>
        <w:rPr>
          <w:rStyle w:val="a8"/>
          <w:sz w:val="24"/>
          <w:szCs w:val="24"/>
          <w:lang w:val="ru-RU"/>
        </w:rPr>
        <w:t>интерфероногены</w:t>
      </w:r>
      <w:proofErr w:type="spellEnd"/>
      <w:r>
        <w:rPr>
          <w:rStyle w:val="a8"/>
          <w:sz w:val="24"/>
          <w:szCs w:val="24"/>
          <w:lang w:val="ru-RU"/>
        </w:rPr>
        <w:t xml:space="preserve"> (</w:t>
      </w:r>
      <w:proofErr w:type="spellStart"/>
      <w:r>
        <w:rPr>
          <w:rStyle w:val="a8"/>
          <w:sz w:val="24"/>
          <w:szCs w:val="24"/>
          <w:lang w:val="ru-RU"/>
        </w:rPr>
        <w:t>пирогенал</w:t>
      </w:r>
      <w:proofErr w:type="spellEnd"/>
      <w:r>
        <w:rPr>
          <w:rStyle w:val="a8"/>
          <w:sz w:val="24"/>
          <w:szCs w:val="24"/>
          <w:lang w:val="ru-RU"/>
        </w:rPr>
        <w:t xml:space="preserve">, </w:t>
      </w:r>
      <w:proofErr w:type="spellStart"/>
      <w:r>
        <w:rPr>
          <w:rStyle w:val="a8"/>
          <w:sz w:val="24"/>
          <w:szCs w:val="24"/>
          <w:lang w:val="ru-RU"/>
        </w:rPr>
        <w:t>полудан</w:t>
      </w:r>
      <w:proofErr w:type="spellEnd"/>
      <w:r>
        <w:rPr>
          <w:rStyle w:val="a8"/>
          <w:sz w:val="24"/>
          <w:szCs w:val="24"/>
          <w:lang w:val="ru-RU"/>
        </w:rPr>
        <w:t xml:space="preserve">) в виде вливаний в конъюнктивальный мешок </w:t>
      </w:r>
      <w:proofErr w:type="gramStart"/>
      <w:r>
        <w:rPr>
          <w:rStyle w:val="a8"/>
          <w:sz w:val="24"/>
          <w:szCs w:val="24"/>
          <w:lang w:val="ru-RU"/>
        </w:rPr>
        <w:t>6-8</w:t>
      </w:r>
      <w:proofErr w:type="gramEnd"/>
      <w:r>
        <w:rPr>
          <w:rStyle w:val="a8"/>
          <w:sz w:val="24"/>
          <w:szCs w:val="24"/>
          <w:lang w:val="ru-RU"/>
        </w:rPr>
        <w:t xml:space="preserve"> раз в сутки, а также 0,5% </w:t>
      </w:r>
      <w:proofErr w:type="spellStart"/>
      <w:r>
        <w:rPr>
          <w:rStyle w:val="a8"/>
          <w:sz w:val="24"/>
          <w:szCs w:val="24"/>
          <w:lang w:val="ru-RU"/>
        </w:rPr>
        <w:t>флореналевую</w:t>
      </w:r>
      <w:proofErr w:type="spellEnd"/>
      <w:r>
        <w:rPr>
          <w:rStyle w:val="a8"/>
          <w:sz w:val="24"/>
          <w:szCs w:val="24"/>
          <w:lang w:val="ru-RU"/>
        </w:rPr>
        <w:t xml:space="preserve">, 0,05% </w:t>
      </w:r>
      <w:proofErr w:type="spellStart"/>
      <w:r>
        <w:rPr>
          <w:rStyle w:val="a8"/>
          <w:sz w:val="24"/>
          <w:szCs w:val="24"/>
          <w:lang w:val="ru-RU"/>
        </w:rPr>
        <w:t>бонафтоновую</w:t>
      </w:r>
      <w:proofErr w:type="spellEnd"/>
      <w:r>
        <w:rPr>
          <w:rStyle w:val="a8"/>
          <w:sz w:val="24"/>
          <w:szCs w:val="24"/>
          <w:lang w:val="ru-RU"/>
        </w:rPr>
        <w:t xml:space="preserve"> и другие глазные мази.</w:t>
      </w:r>
    </w:p>
    <w:p w14:paraId="4D1882F5" w14:textId="77777777" w:rsidR="00325361" w:rsidRDefault="009E34CE">
      <w:pPr>
        <w:shd w:val="clear" w:color="auto" w:fill="FFFFFF"/>
        <w:spacing w:before="18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При конъюнктивите, вызванном </w:t>
      </w:r>
      <w:hyperlink r:id="rId38" w:history="1">
        <w:r>
          <w:rPr>
            <w:rStyle w:val="Hyperlink4"/>
          </w:rPr>
          <w:t>хламидиями</w:t>
        </w:r>
      </w:hyperlink>
      <w:r>
        <w:rPr>
          <w:rStyle w:val="a8"/>
          <w:sz w:val="24"/>
          <w:szCs w:val="24"/>
          <w:lang w:val="ru-RU"/>
        </w:rPr>
        <w:t>, показано лечение противовирусными препаратами и антибиотиками тетрациклинового ряда.</w:t>
      </w:r>
    </w:p>
    <w:p w14:paraId="4064BC3B" w14:textId="77777777" w:rsidR="00325361" w:rsidRDefault="009E34CE">
      <w:pPr>
        <w:shd w:val="clear" w:color="auto" w:fill="FFFFFF"/>
        <w:spacing w:before="18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При лечении грибкового конъюнктивита </w:t>
      </w:r>
      <w:proofErr w:type="spellStart"/>
      <w:r>
        <w:rPr>
          <w:rStyle w:val="a8"/>
          <w:sz w:val="24"/>
          <w:szCs w:val="24"/>
          <w:lang w:val="ru-RU"/>
        </w:rPr>
        <w:t>местно</w:t>
      </w:r>
      <w:proofErr w:type="spellEnd"/>
      <w:r>
        <w:rPr>
          <w:rStyle w:val="a8"/>
          <w:sz w:val="24"/>
          <w:szCs w:val="24"/>
          <w:lang w:val="ru-RU"/>
        </w:rPr>
        <w:t xml:space="preserve"> во вливаниях в зависимости от вида грибка назначают </w:t>
      </w:r>
      <w:proofErr w:type="spellStart"/>
      <w:r>
        <w:rPr>
          <w:rStyle w:val="a8"/>
          <w:sz w:val="24"/>
          <w:szCs w:val="24"/>
          <w:lang w:val="ru-RU"/>
        </w:rPr>
        <w:t>нистатин</w:t>
      </w:r>
      <w:proofErr w:type="spellEnd"/>
      <w:r>
        <w:rPr>
          <w:rStyle w:val="a8"/>
          <w:sz w:val="24"/>
          <w:szCs w:val="24"/>
          <w:lang w:val="ru-RU"/>
        </w:rPr>
        <w:t xml:space="preserve">, </w:t>
      </w:r>
      <w:proofErr w:type="spellStart"/>
      <w:r>
        <w:rPr>
          <w:rStyle w:val="a8"/>
          <w:sz w:val="24"/>
          <w:szCs w:val="24"/>
          <w:lang w:val="ru-RU"/>
        </w:rPr>
        <w:t>леворин</w:t>
      </w:r>
      <w:proofErr w:type="spellEnd"/>
      <w:r>
        <w:rPr>
          <w:rStyle w:val="a8"/>
          <w:sz w:val="24"/>
          <w:szCs w:val="24"/>
          <w:lang w:val="ru-RU"/>
        </w:rPr>
        <w:t xml:space="preserve">, </w:t>
      </w:r>
      <w:proofErr w:type="spellStart"/>
      <w:r>
        <w:rPr>
          <w:rStyle w:val="a8"/>
          <w:sz w:val="24"/>
          <w:szCs w:val="24"/>
          <w:lang w:val="ru-RU"/>
        </w:rPr>
        <w:t>амфотерицин</w:t>
      </w:r>
      <w:proofErr w:type="spellEnd"/>
      <w:r>
        <w:rPr>
          <w:rStyle w:val="a8"/>
          <w:sz w:val="24"/>
          <w:szCs w:val="24"/>
          <w:lang w:val="ru-RU"/>
        </w:rPr>
        <w:t xml:space="preserve"> В и др.</w:t>
      </w:r>
    </w:p>
    <w:p w14:paraId="73960B5B" w14:textId="77777777" w:rsidR="00325361" w:rsidRDefault="009E34CE">
      <w:pPr>
        <w:shd w:val="clear" w:color="auto" w:fill="FFFFFF"/>
        <w:spacing w:before="18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Лечение аллергического конъюнктивита включает местное применение </w:t>
      </w:r>
      <w:proofErr w:type="spellStart"/>
      <w:r>
        <w:rPr>
          <w:rStyle w:val="a8"/>
          <w:sz w:val="24"/>
          <w:szCs w:val="24"/>
          <w:lang w:val="ru-RU"/>
        </w:rPr>
        <w:t>гормонав</w:t>
      </w:r>
      <w:proofErr w:type="spellEnd"/>
      <w:r>
        <w:rPr>
          <w:rStyle w:val="a8"/>
          <w:sz w:val="24"/>
          <w:szCs w:val="24"/>
          <w:lang w:val="ru-RU"/>
        </w:rPr>
        <w:t xml:space="preserve"> (гидрокортизон, преднизолон, дексаметазон), внутрь — противоаллергические препараты (кларитин, </w:t>
      </w:r>
      <w:proofErr w:type="spellStart"/>
      <w:r>
        <w:rPr>
          <w:rStyle w:val="a8"/>
          <w:sz w:val="24"/>
          <w:szCs w:val="24"/>
          <w:lang w:val="ru-RU"/>
        </w:rPr>
        <w:t>телфаст</w:t>
      </w:r>
      <w:proofErr w:type="spellEnd"/>
      <w:r>
        <w:rPr>
          <w:rStyle w:val="a8"/>
          <w:sz w:val="24"/>
          <w:szCs w:val="24"/>
          <w:lang w:val="ru-RU"/>
        </w:rPr>
        <w:t>, супрастин, тавегил и др.).</w:t>
      </w:r>
    </w:p>
    <w:p w14:paraId="5E3E9FC9" w14:textId="77777777" w:rsidR="00325361" w:rsidRDefault="00325361">
      <w:pPr>
        <w:shd w:val="clear" w:color="auto" w:fill="FFFFFF"/>
        <w:spacing w:before="180"/>
        <w:rPr>
          <w:rStyle w:val="a8"/>
          <w:sz w:val="24"/>
          <w:szCs w:val="24"/>
          <w:lang w:val="ru-RU"/>
        </w:rPr>
      </w:pPr>
    </w:p>
    <w:p w14:paraId="2384DA6E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Язва роговицы.</w:t>
      </w:r>
    </w:p>
    <w:p w14:paraId="3ABC83D4" w14:textId="77777777" w:rsidR="00325361" w:rsidRDefault="009E34CE">
      <w:pPr>
        <w:pStyle w:val="a9"/>
        <w:spacing w:line="256" w:lineRule="auto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</w:rPr>
        <w:t xml:space="preserve">Лечение язвы роговой оболочки проводится только в условиях стационара. При этом в первую очередь выполняется </w:t>
      </w:r>
      <w:proofErr w:type="spellStart"/>
      <w:r>
        <w:rPr>
          <w:rStyle w:val="a8"/>
          <w:rFonts w:ascii="Times New Roman" w:hAnsi="Times New Roman"/>
          <w:color w:val="222222"/>
          <w:sz w:val="24"/>
          <w:szCs w:val="24"/>
          <w:u w:color="222222"/>
        </w:rPr>
        <w:t>туширование</w:t>
      </w:r>
      <w:proofErr w:type="spellEnd"/>
      <w:r>
        <w:rPr>
          <w:rStyle w:val="a8"/>
          <w:rFonts w:ascii="Times New Roman" w:hAnsi="Times New Roman"/>
          <w:color w:val="222222"/>
          <w:sz w:val="24"/>
          <w:szCs w:val="24"/>
          <w:u w:color="222222"/>
        </w:rPr>
        <w:t xml:space="preserve"> поврежденного участка с применением зеленки или йода, дополнительно производится лазерная коагуляция поврежденного участка.</w:t>
      </w:r>
      <w:r>
        <w:rPr>
          <w:rStyle w:val="a8"/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  <w:br/>
      </w:r>
      <w:r>
        <w:rPr>
          <w:rStyle w:val="a8"/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  <w:br/>
        <w:t>Терапевтическое медикаментозное лечение назначается исходя из того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</w:rPr>
        <w:t xml:space="preserve">, какой природы заболевания. В разных случаях могут назначаться антигрибковые, антибактериальные, противовирусные или противопаразитарные средства. Все препараты могут вводиться как </w:t>
      </w:r>
      <w:proofErr w:type="spellStart"/>
      <w:r>
        <w:rPr>
          <w:rStyle w:val="a8"/>
          <w:rFonts w:ascii="Times New Roman" w:hAnsi="Times New Roman"/>
          <w:color w:val="222222"/>
          <w:sz w:val="24"/>
          <w:szCs w:val="24"/>
          <w:u w:color="222222"/>
        </w:rPr>
        <w:t>местно</w:t>
      </w:r>
      <w:proofErr w:type="spellEnd"/>
      <w:r>
        <w:rPr>
          <w:rStyle w:val="a8"/>
          <w:rFonts w:ascii="Times New Roman" w:hAnsi="Times New Roman"/>
          <w:color w:val="222222"/>
          <w:sz w:val="24"/>
          <w:szCs w:val="24"/>
          <w:u w:color="222222"/>
        </w:rPr>
        <w:t xml:space="preserve"> (в том числе не только путем инстилляции, но и инъективным способом), так и внутривенно и внутримышечно. Если лечение проходит удачно – спустя некоторое время может назначаться лечение с применением препаратов, способствующих ускорению регенерационных и репаративных процессов.</w:t>
      </w:r>
      <w:r>
        <w:rPr>
          <w:rStyle w:val="a8"/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  <w:br/>
      </w:r>
      <w:r>
        <w:rPr>
          <w:rStyle w:val="a8"/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  <w:br/>
        <w:t>Это необходимо для уменьшения вероятности формирования большого рубца</w:t>
      </w:r>
      <w:r>
        <w:rPr>
          <w:rStyle w:val="a8"/>
          <w:rFonts w:ascii="Times New Roman" w:hAnsi="Times New Roman"/>
          <w:color w:val="222222"/>
          <w:sz w:val="24"/>
          <w:szCs w:val="24"/>
          <w:u w:color="222222"/>
        </w:rPr>
        <w:t xml:space="preserve">, </w:t>
      </w:r>
      <w:proofErr w:type="gramStart"/>
      <w:r>
        <w:rPr>
          <w:rStyle w:val="a8"/>
          <w:rFonts w:ascii="Times New Roman" w:hAnsi="Times New Roman"/>
          <w:color w:val="222222"/>
          <w:sz w:val="24"/>
          <w:szCs w:val="24"/>
          <w:u w:color="222222"/>
        </w:rPr>
        <w:t>и</w:t>
      </w:r>
      <w:proofErr w:type="gramEnd"/>
      <w:r>
        <w:rPr>
          <w:rStyle w:val="a8"/>
          <w:rFonts w:ascii="Times New Roman" w:hAnsi="Times New Roman"/>
          <w:color w:val="222222"/>
          <w:sz w:val="24"/>
          <w:szCs w:val="24"/>
          <w:u w:color="222222"/>
        </w:rPr>
        <w:t xml:space="preserve"> хотя такого последствия не избежать – размеры рубцов можно снизить таким способом. С этими же целями может назначаться рассасывающая терапия, в ходе применения которой задействуют </w:t>
      </w:r>
      <w:proofErr w:type="spellStart"/>
      <w:r>
        <w:rPr>
          <w:rStyle w:val="a8"/>
          <w:rFonts w:ascii="Times New Roman" w:hAnsi="Times New Roman"/>
          <w:color w:val="222222"/>
          <w:sz w:val="24"/>
          <w:szCs w:val="24"/>
          <w:u w:color="222222"/>
        </w:rPr>
        <w:t>ультрафонофорез</w:t>
      </w:r>
      <w:proofErr w:type="spellEnd"/>
      <w:r>
        <w:rPr>
          <w:rStyle w:val="a8"/>
          <w:rFonts w:ascii="Times New Roman" w:hAnsi="Times New Roman"/>
          <w:color w:val="222222"/>
          <w:sz w:val="24"/>
          <w:szCs w:val="24"/>
          <w:u w:color="222222"/>
        </w:rPr>
        <w:t>, электрофорез и магнитотерапию. В некоторых случаях возникает риск прободения язвы, и предотвратить это можно с помощью послойной или сквозной кератопластики.</w:t>
      </w:r>
      <w:r>
        <w:rPr>
          <w:rStyle w:val="a8"/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  <w:br/>
      </w:r>
    </w:p>
    <w:p w14:paraId="6D1A3BFF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Острый приступ глаукомы.</w:t>
      </w:r>
    </w:p>
    <w:p w14:paraId="227C99A1" w14:textId="77777777" w:rsidR="00325361" w:rsidRDefault="009E34CE">
      <w:pPr>
        <w:pStyle w:val="a5"/>
        <w:shd w:val="clear" w:color="auto" w:fill="FFFFFF"/>
        <w:spacing w:before="0" w:after="135"/>
        <w:rPr>
          <w:rStyle w:val="a8"/>
        </w:rPr>
      </w:pPr>
      <w:r>
        <w:rPr>
          <w:rStyle w:val="a8"/>
        </w:rPr>
        <w:t>Ответ</w:t>
      </w:r>
      <w:proofErr w:type="gramStart"/>
      <w:r>
        <w:rPr>
          <w:rStyle w:val="a8"/>
        </w:rPr>
        <w:t>: При</w:t>
      </w:r>
      <w:proofErr w:type="gramEnd"/>
      <w:r>
        <w:rPr>
          <w:rStyle w:val="a8"/>
        </w:rPr>
        <w:t xml:space="preserve"> появлении симптомов патологии человек должен успокоиться, вызвать скорую, занять лежачее положение и спокойно дождаться прибытия специалистов. Следует запомнить, что порой срочный вызов медицинской помощи помогает сохранить зрение.</w:t>
      </w:r>
    </w:p>
    <w:p w14:paraId="211E6FDC" w14:textId="77777777" w:rsidR="00325361" w:rsidRDefault="009E34CE">
      <w:pPr>
        <w:pStyle w:val="a5"/>
        <w:shd w:val="clear" w:color="auto" w:fill="FFFFFF"/>
        <w:spacing w:before="0" w:after="135"/>
        <w:rPr>
          <w:rStyle w:val="a8"/>
        </w:rPr>
      </w:pPr>
      <w:r>
        <w:rPr>
          <w:rStyle w:val="a8"/>
        </w:rPr>
        <w:t>Паниковать и бездумно закапывать что-либо в глаза категорически запрещено. До прибытия бригады скорой помощи можно принять горячую ножную ванночку – это уменьшит приток крови к голове и немного облегчит самочувствие.</w:t>
      </w:r>
    </w:p>
    <w:p w14:paraId="27B61182" w14:textId="77777777" w:rsidR="00325361" w:rsidRDefault="009E34CE">
      <w:pPr>
        <w:pStyle w:val="a5"/>
        <w:shd w:val="clear" w:color="auto" w:fill="FFFFFF"/>
        <w:spacing w:before="0" w:after="135"/>
        <w:rPr>
          <w:rStyle w:val="a8"/>
        </w:rPr>
      </w:pPr>
      <w:r>
        <w:rPr>
          <w:rStyle w:val="a8"/>
        </w:rPr>
        <w:t xml:space="preserve">Неотложная помощь при остром приступе глаукомы заключается в парентеральном (внутривенном) введении 500 мг Диакарба и пероральном приеме 500 мг этого же препарата. До прибытия в стационар больному каждые 10 минут на протяжении часа в пострадавший глаз закапывают 1% раствор Пилокарпина. При сильных болях внутримышечно вводят 2 мл 50% Анальгина, 30 мг </w:t>
      </w:r>
      <w:proofErr w:type="spellStart"/>
      <w:r>
        <w:rPr>
          <w:rStyle w:val="a8"/>
        </w:rPr>
        <w:t>Кеторола</w:t>
      </w:r>
      <w:proofErr w:type="spellEnd"/>
      <w:r>
        <w:rPr>
          <w:rStyle w:val="a8"/>
        </w:rPr>
        <w:t>. Перевозят пациента в положении лежа.</w:t>
      </w:r>
    </w:p>
    <w:p w14:paraId="0ECA5FC0" w14:textId="77777777" w:rsidR="00325361" w:rsidRDefault="009E34CE">
      <w:pPr>
        <w:shd w:val="clear" w:color="auto" w:fill="FFFFFF"/>
        <w:spacing w:after="135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После оказания больному первой медицинской помощи его направляют к соответствующему специалисту. Лечение острого приступа глаукомы должно проводиться только квалифицированным врачом в офтальмологическом стационаре.</w:t>
      </w:r>
    </w:p>
    <w:p w14:paraId="04C81315" w14:textId="77777777" w:rsidR="00325361" w:rsidRDefault="009E34CE">
      <w:pPr>
        <w:shd w:val="clear" w:color="auto" w:fill="FFFFFF"/>
        <w:rPr>
          <w:rStyle w:val="a8"/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Местно</w:t>
      </w:r>
      <w:proofErr w:type="spellEnd"/>
      <w:r>
        <w:rPr>
          <w:rStyle w:val="a8"/>
          <w:sz w:val="24"/>
          <w:szCs w:val="24"/>
          <w:lang w:val="ru-RU"/>
        </w:rPr>
        <w:t xml:space="preserve"> больному назначают </w:t>
      </w:r>
      <w:hyperlink r:id="rId39" w:history="1">
        <w:r>
          <w:rPr>
            <w:rStyle w:val="Hyperlink5"/>
          </w:rPr>
          <w:t>глазные капли от глаукомы</w:t>
        </w:r>
      </w:hyperlink>
      <w:r>
        <w:rPr>
          <w:rStyle w:val="a8"/>
          <w:sz w:val="24"/>
          <w:szCs w:val="24"/>
          <w:lang w:val="ru-RU"/>
        </w:rPr>
        <w:t>. Наиболее часто применяют такие препараты:</w:t>
      </w:r>
    </w:p>
    <w:p w14:paraId="0A90C74D" w14:textId="77777777" w:rsidR="00325361" w:rsidRDefault="009E34CE" w:rsidP="009E34CE">
      <w:pPr>
        <w:numPr>
          <w:ilvl w:val="0"/>
          <w:numId w:val="23"/>
        </w:numPr>
        <w:shd w:val="clear" w:color="auto" w:fill="FFFFFF"/>
        <w:spacing w:after="150"/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1% раствор Пилокарпина. В первый час вводят в конъюнктивальную полость каждые 10 минут, затем – каждые полчаса или час. После нормализации ВГД препарат используют несколько раз в сутки.</w:t>
      </w:r>
    </w:p>
    <w:p w14:paraId="6F3A9110" w14:textId="77777777" w:rsidR="00325361" w:rsidRDefault="009E34CE" w:rsidP="009E34CE">
      <w:pPr>
        <w:numPr>
          <w:ilvl w:val="0"/>
          <w:numId w:val="23"/>
        </w:numPr>
        <w:shd w:val="clear" w:color="auto" w:fill="FFFFFF"/>
        <w:spacing w:after="150"/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0,5% раствор Тимолола. Назначается при отсутствии системных противопоказаний. Закапывается в больной глаз 2 раза в сутки.</w:t>
      </w:r>
    </w:p>
    <w:p w14:paraId="34DC0694" w14:textId="77777777" w:rsidR="00325361" w:rsidRDefault="009E34CE" w:rsidP="009E34CE">
      <w:pPr>
        <w:numPr>
          <w:ilvl w:val="0"/>
          <w:numId w:val="23"/>
        </w:numPr>
        <w:shd w:val="clear" w:color="auto" w:fill="FFFFFF"/>
        <w:spacing w:after="150"/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2% раствор </w:t>
      </w:r>
      <w:proofErr w:type="spellStart"/>
      <w:r>
        <w:rPr>
          <w:rStyle w:val="a8"/>
          <w:sz w:val="24"/>
          <w:szCs w:val="24"/>
          <w:lang w:val="ru-RU"/>
        </w:rPr>
        <w:t>Азопта</w:t>
      </w:r>
      <w:proofErr w:type="spellEnd"/>
      <w:r>
        <w:rPr>
          <w:rStyle w:val="a8"/>
          <w:sz w:val="24"/>
          <w:szCs w:val="24"/>
          <w:lang w:val="ru-RU"/>
        </w:rPr>
        <w:t xml:space="preserve">. Еще одно эффективное </w:t>
      </w:r>
      <w:proofErr w:type="spellStart"/>
      <w:r>
        <w:rPr>
          <w:rStyle w:val="a8"/>
          <w:sz w:val="24"/>
          <w:szCs w:val="24"/>
          <w:lang w:val="ru-RU"/>
        </w:rPr>
        <w:t>антиглаукоматозное</w:t>
      </w:r>
      <w:proofErr w:type="spellEnd"/>
      <w:r>
        <w:rPr>
          <w:rStyle w:val="a8"/>
          <w:sz w:val="24"/>
          <w:szCs w:val="24"/>
          <w:lang w:val="ru-RU"/>
        </w:rPr>
        <w:t xml:space="preserve"> средство. Применяется 3 раза в сутки.</w:t>
      </w:r>
    </w:p>
    <w:p w14:paraId="77F527AA" w14:textId="77777777" w:rsidR="00325361" w:rsidRDefault="009E34CE">
      <w:pPr>
        <w:pStyle w:val="a9"/>
        <w:spacing w:line="256" w:lineRule="auto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 xml:space="preserve">Дополнительно могут назначаться осмотические средства (Глицерин, Мочевина), кортикостероиды (Дексаметазон) или другие необходимые препараты. Парентерально больному могут вводить Маннитол, Фуросемид, седативные, обезболивающие, противорвотные средства. Если на протяжении </w:t>
      </w:r>
      <w:proofErr w:type="gramStart"/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>3-4</w:t>
      </w:r>
      <w:proofErr w:type="gramEnd"/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 xml:space="preserve"> часов ВГД не снижается ниже 35 миллиметров ртутного столба, пациенту вводят литическую смесь (Аминазин, Димедрол и </w:t>
      </w:r>
      <w:proofErr w:type="spellStart"/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>Промедол</w:t>
      </w:r>
      <w:proofErr w:type="spellEnd"/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>).</w:t>
      </w:r>
      <w:r>
        <w:rPr>
          <w:rStyle w:val="a8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8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 xml:space="preserve">При отсутствии ожидаемого эффекта на протяжении 12-24 часов рекомендуется оперативное вмешательство (лазерная </w:t>
      </w:r>
      <w:proofErr w:type="spellStart"/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>иридо</w:t>
      </w:r>
      <w:proofErr w:type="spellEnd"/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 xml:space="preserve">- и </w:t>
      </w:r>
      <w:proofErr w:type="spellStart"/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>гониопластика</w:t>
      </w:r>
      <w:proofErr w:type="spellEnd"/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>антиглаукоматозные</w:t>
      </w:r>
      <w:proofErr w:type="spellEnd"/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 xml:space="preserve"> операции). В случае неоказания правильной медицинской помощи </w:t>
      </w:r>
      <w:proofErr w:type="spellStart"/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>закрытоугольная</w:t>
      </w:r>
      <w:proofErr w:type="spellEnd"/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 xml:space="preserve"> глаукома приводит к стремительной потере зрения.</w:t>
      </w:r>
    </w:p>
    <w:p w14:paraId="12FFA50A" w14:textId="77777777" w:rsidR="00325361" w:rsidRDefault="00325361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46B22E8" w14:textId="77777777" w:rsidR="00325361" w:rsidRDefault="009E34CE" w:rsidP="009E34CE">
      <w:pPr>
        <w:pStyle w:val="a9"/>
        <w:numPr>
          <w:ilvl w:val="0"/>
          <w:numId w:val="24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Острый иридоциклит.</w:t>
      </w:r>
    </w:p>
    <w:p w14:paraId="4D2719EA" w14:textId="77777777" w:rsidR="00325361" w:rsidRDefault="009E34CE">
      <w:pPr>
        <w:pStyle w:val="a9"/>
        <w:spacing w:line="256" w:lineRule="auto"/>
        <w:ind w:left="0"/>
        <w:jc w:val="both"/>
        <w:rPr>
          <w:rStyle w:val="a8"/>
          <w:rFonts w:ascii="Times New Roman" w:eastAsia="Times New Roman" w:hAnsi="Times New Roman" w:cs="Times New Roman"/>
          <w:color w:val="3B3B3B"/>
          <w:sz w:val="24"/>
          <w:szCs w:val="24"/>
          <w:u w:color="3B3B3B"/>
          <w:shd w:val="clear" w:color="auto" w:fill="FFFFFF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3B3B3B"/>
          <w:sz w:val="24"/>
          <w:szCs w:val="24"/>
          <w:u w:color="3B3B3B"/>
          <w:shd w:val="clear" w:color="auto" w:fill="FFFFFF"/>
        </w:rPr>
        <w:t>Лечение иридоциклита комплексное. Оно направлено на устранение этиологических факторов, уменьшение воспалительных признаков, предупреждение спаечного процесса, стимуляцию иммунитета, улучшение трофики и кровоснабжения тканей, укрепление глазных мышц, нормализацию внутриглазного давления. Больных госпитализируют в офтальмологическое отделение, где проводят антисептическую, противомикробную и противовоспалительную терапию, которая устраняет клинические проявления болезни, позволяет жить полноценной жизнью и навсегда забыть об имеющемся недуге.</w:t>
      </w:r>
    </w:p>
    <w:p w14:paraId="7019F4C1" w14:textId="77777777" w:rsidR="00325361" w:rsidRDefault="009E34CE">
      <w:pPr>
        <w:shd w:val="clear" w:color="auto" w:fill="FFFFFF"/>
        <w:rPr>
          <w:rStyle w:val="a8"/>
          <w:color w:val="3B3B3B"/>
          <w:sz w:val="24"/>
          <w:szCs w:val="24"/>
          <w:u w:color="3B3B3B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>Консервативное лечение заключается в применении медикаментозных средств, выпускаемых в различных лекарственных формах — в виде пероральных препаратов, инъекций, глазных капель:</w:t>
      </w:r>
    </w:p>
    <w:p w14:paraId="2ECF8CA5" w14:textId="77777777" w:rsidR="00325361" w:rsidRDefault="009E34CE" w:rsidP="009E34CE">
      <w:pPr>
        <w:numPr>
          <w:ilvl w:val="0"/>
          <w:numId w:val="26"/>
        </w:numPr>
        <w:shd w:val="clear" w:color="auto" w:fill="FFFFFF"/>
        <w:spacing w:before="100" w:after="120"/>
        <w:rPr>
          <w:color w:val="3B3B3B"/>
          <w:sz w:val="24"/>
          <w:szCs w:val="24"/>
          <w:lang w:val="ru-RU"/>
        </w:rPr>
      </w:pP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Мидриатиков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 xml:space="preserve"> –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Мидримакс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Цикломед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Ирифрин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»;</w:t>
      </w:r>
    </w:p>
    <w:p w14:paraId="6B536B95" w14:textId="77777777" w:rsidR="00325361" w:rsidRDefault="009E34CE" w:rsidP="009E34CE">
      <w:pPr>
        <w:numPr>
          <w:ilvl w:val="0"/>
          <w:numId w:val="26"/>
        </w:numPr>
        <w:shd w:val="clear" w:color="auto" w:fill="FFFFFF"/>
        <w:spacing w:before="100" w:after="120"/>
        <w:rPr>
          <w:color w:val="3B3B3B"/>
          <w:sz w:val="24"/>
          <w:szCs w:val="24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>НПВС –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Индоколлир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Диклоф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«Индометацин»,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Метиндол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»;</w:t>
      </w:r>
    </w:p>
    <w:p w14:paraId="7A532491" w14:textId="77777777" w:rsidR="00325361" w:rsidRDefault="009E34CE" w:rsidP="009E34CE">
      <w:pPr>
        <w:numPr>
          <w:ilvl w:val="0"/>
          <w:numId w:val="26"/>
        </w:numPr>
        <w:shd w:val="clear" w:color="auto" w:fill="FFFFFF"/>
        <w:spacing w:before="100" w:after="120"/>
        <w:rPr>
          <w:color w:val="3B3B3B"/>
          <w:sz w:val="24"/>
          <w:szCs w:val="24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>Кортикостероидов – «Дексаметазон», «Максидекс»;</w:t>
      </w:r>
    </w:p>
    <w:p w14:paraId="62AECF2D" w14:textId="77777777" w:rsidR="00325361" w:rsidRDefault="009E34CE" w:rsidP="009E34CE">
      <w:pPr>
        <w:numPr>
          <w:ilvl w:val="0"/>
          <w:numId w:val="26"/>
        </w:numPr>
        <w:shd w:val="clear" w:color="auto" w:fill="FFFFFF"/>
        <w:spacing w:before="100" w:after="120"/>
        <w:rPr>
          <w:color w:val="3B3B3B"/>
          <w:sz w:val="24"/>
          <w:szCs w:val="24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>Антисептиков –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Мирамистин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Окомистин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Сульфацил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-натрия»;</w:t>
      </w:r>
    </w:p>
    <w:p w14:paraId="674EDEF7" w14:textId="77777777" w:rsidR="00325361" w:rsidRDefault="009E34CE" w:rsidP="009E34CE">
      <w:pPr>
        <w:numPr>
          <w:ilvl w:val="0"/>
          <w:numId w:val="26"/>
        </w:numPr>
        <w:shd w:val="clear" w:color="auto" w:fill="FFFFFF"/>
        <w:spacing w:before="100" w:after="120"/>
        <w:rPr>
          <w:color w:val="3B3B3B"/>
          <w:sz w:val="24"/>
          <w:szCs w:val="24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>Антибиотиков –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Тобрекс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Флоксал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Офтаквикс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«Гентамицин»;</w:t>
      </w:r>
    </w:p>
    <w:p w14:paraId="57CC9FF7" w14:textId="77777777" w:rsidR="00325361" w:rsidRDefault="009E34CE" w:rsidP="009E34CE">
      <w:pPr>
        <w:numPr>
          <w:ilvl w:val="0"/>
          <w:numId w:val="26"/>
        </w:numPr>
        <w:shd w:val="clear" w:color="auto" w:fill="FFFFFF"/>
        <w:spacing w:before="100" w:after="120"/>
        <w:rPr>
          <w:color w:val="3B3B3B"/>
          <w:sz w:val="24"/>
          <w:szCs w:val="24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>Противовирусных капель –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Окоферон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Офтальмоферон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».</w:t>
      </w:r>
    </w:p>
    <w:p w14:paraId="6021B8B2" w14:textId="77777777" w:rsidR="00325361" w:rsidRDefault="009E34CE">
      <w:pPr>
        <w:shd w:val="clear" w:color="auto" w:fill="FFFFFF"/>
        <w:rPr>
          <w:rStyle w:val="a8"/>
          <w:color w:val="3B3B3B"/>
          <w:sz w:val="24"/>
          <w:szCs w:val="24"/>
          <w:u w:color="3B3B3B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>Больным назначают для перорального приема следующие группы препаратов:</w:t>
      </w:r>
    </w:p>
    <w:p w14:paraId="08B76912" w14:textId="77777777" w:rsidR="00325361" w:rsidRDefault="009E34CE" w:rsidP="009E34CE">
      <w:pPr>
        <w:numPr>
          <w:ilvl w:val="0"/>
          <w:numId w:val="28"/>
        </w:numPr>
        <w:shd w:val="clear" w:color="auto" w:fill="FFFFFF"/>
        <w:spacing w:before="100" w:after="120"/>
        <w:rPr>
          <w:color w:val="3B3B3B"/>
          <w:sz w:val="24"/>
          <w:szCs w:val="24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>Десенсибилизирующие средства –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Цетрин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Зодак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Зиртек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«Диазолин»;</w:t>
      </w:r>
    </w:p>
    <w:p w14:paraId="7F469A4C" w14:textId="77777777" w:rsidR="00325361" w:rsidRDefault="009E34CE" w:rsidP="009E34CE">
      <w:pPr>
        <w:numPr>
          <w:ilvl w:val="0"/>
          <w:numId w:val="28"/>
        </w:numPr>
        <w:shd w:val="clear" w:color="auto" w:fill="FFFFFF"/>
        <w:spacing w:before="100" w:after="120"/>
        <w:rPr>
          <w:color w:val="3B3B3B"/>
          <w:sz w:val="24"/>
          <w:szCs w:val="24"/>
          <w:lang w:val="ru-RU"/>
        </w:rPr>
      </w:pP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Глюкокортикостероиды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 xml:space="preserve"> – «Преднизолон» и «Гидрокортизон»;</w:t>
      </w:r>
    </w:p>
    <w:p w14:paraId="529A4FBE" w14:textId="77777777" w:rsidR="00325361" w:rsidRDefault="009E34CE" w:rsidP="009E34CE">
      <w:pPr>
        <w:numPr>
          <w:ilvl w:val="0"/>
          <w:numId w:val="28"/>
        </w:numPr>
        <w:shd w:val="clear" w:color="auto" w:fill="FFFFFF"/>
        <w:spacing w:before="100" w:after="120"/>
        <w:rPr>
          <w:color w:val="3B3B3B"/>
          <w:sz w:val="24"/>
          <w:szCs w:val="24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>Антибиотики широкого спектра –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Цифтазидим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«Азитромицин», «Цефазолин»;</w:t>
      </w:r>
    </w:p>
    <w:p w14:paraId="04F208DD" w14:textId="77777777" w:rsidR="00325361" w:rsidRDefault="009E34CE" w:rsidP="009E34CE">
      <w:pPr>
        <w:numPr>
          <w:ilvl w:val="0"/>
          <w:numId w:val="28"/>
        </w:numPr>
        <w:shd w:val="clear" w:color="auto" w:fill="FFFFFF"/>
        <w:spacing w:before="100" w:after="120"/>
        <w:rPr>
          <w:color w:val="3B3B3B"/>
          <w:sz w:val="24"/>
          <w:szCs w:val="24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>Поливитаминные и минеральные комплексы;</w:t>
      </w:r>
    </w:p>
    <w:p w14:paraId="544ABBC8" w14:textId="77777777" w:rsidR="00325361" w:rsidRDefault="009E34CE" w:rsidP="009E34CE">
      <w:pPr>
        <w:numPr>
          <w:ilvl w:val="0"/>
          <w:numId w:val="28"/>
        </w:numPr>
        <w:shd w:val="clear" w:color="auto" w:fill="FFFFFF"/>
        <w:spacing w:before="100" w:after="120"/>
        <w:rPr>
          <w:color w:val="3B3B3B"/>
          <w:sz w:val="24"/>
          <w:szCs w:val="24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>Иммуностимуляторы –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Имунорикс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Ликопид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«Полиоксидоний»;</w:t>
      </w:r>
    </w:p>
    <w:p w14:paraId="5212DC05" w14:textId="77777777" w:rsidR="00325361" w:rsidRDefault="009E34CE" w:rsidP="009E34CE">
      <w:pPr>
        <w:numPr>
          <w:ilvl w:val="0"/>
          <w:numId w:val="28"/>
        </w:numPr>
        <w:shd w:val="clear" w:color="auto" w:fill="FFFFFF"/>
        <w:spacing w:before="100" w:after="120"/>
        <w:rPr>
          <w:color w:val="3B3B3B"/>
          <w:sz w:val="24"/>
          <w:szCs w:val="24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>Протеолитические ферменты – «Трипсин»,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Коллализин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Лидаза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»;</w:t>
      </w:r>
    </w:p>
    <w:p w14:paraId="388F8907" w14:textId="77777777" w:rsidR="00325361" w:rsidRDefault="009E34CE" w:rsidP="009E34CE">
      <w:pPr>
        <w:numPr>
          <w:ilvl w:val="0"/>
          <w:numId w:val="28"/>
        </w:numPr>
        <w:shd w:val="clear" w:color="auto" w:fill="FFFFFF"/>
        <w:spacing w:before="100" w:after="120"/>
        <w:rPr>
          <w:color w:val="3B3B3B"/>
          <w:sz w:val="24"/>
          <w:szCs w:val="24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lastRenderedPageBreak/>
        <w:t>Анальгетики для снятия боли –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Кетонал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Нурофен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«Диклофенак».</w:t>
      </w:r>
    </w:p>
    <w:p w14:paraId="7588A9E1" w14:textId="77777777" w:rsidR="00325361" w:rsidRDefault="009E34CE">
      <w:pPr>
        <w:shd w:val="clear" w:color="auto" w:fill="FFFFFF"/>
        <w:rPr>
          <w:rStyle w:val="a8"/>
          <w:color w:val="3B3B3B"/>
          <w:sz w:val="24"/>
          <w:szCs w:val="24"/>
          <w:u w:color="3B3B3B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>Инъекции «Гентамицина»,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Дипроспана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«Дексаметазона»,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Дексона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 xml:space="preserve">» в 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парабульбарное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 xml:space="preserve">, 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параорбитальное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 xml:space="preserve"> и 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субконъюнктивальное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 xml:space="preserve"> пространство оказывают максимальный лечебный эффект.</w:t>
      </w:r>
    </w:p>
    <w:p w14:paraId="16EA22DD" w14:textId="77777777" w:rsidR="00325361" w:rsidRDefault="009E34CE">
      <w:pPr>
        <w:shd w:val="clear" w:color="auto" w:fill="FFFFFF"/>
        <w:rPr>
          <w:rStyle w:val="a8"/>
          <w:color w:val="3B3B3B"/>
          <w:sz w:val="24"/>
          <w:szCs w:val="24"/>
          <w:u w:color="3B3B3B"/>
          <w:lang w:val="ru-RU"/>
        </w:rPr>
      </w:pPr>
      <w:r>
        <w:rPr>
          <w:rStyle w:val="a8"/>
          <w:color w:val="3B3B3B"/>
          <w:sz w:val="24"/>
          <w:szCs w:val="24"/>
          <w:u w:color="3B3B3B"/>
          <w:lang w:val="ru-RU"/>
        </w:rPr>
        <w:t xml:space="preserve">Внутримышечно вводят «Диклофенак» и «Фуросемид» для уменьшения симптомов воспаления, внутривенно – коллоидные и 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кристаллоидные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 xml:space="preserve"> растворы, «</w:t>
      </w:r>
      <w:proofErr w:type="spellStart"/>
      <w:r>
        <w:rPr>
          <w:rStyle w:val="a8"/>
          <w:color w:val="3B3B3B"/>
          <w:sz w:val="24"/>
          <w:szCs w:val="24"/>
          <w:u w:color="3B3B3B"/>
          <w:lang w:val="ru-RU"/>
        </w:rPr>
        <w:t>Реосорбилакт</w:t>
      </w:r>
      <w:proofErr w:type="spellEnd"/>
      <w:r>
        <w:rPr>
          <w:rStyle w:val="a8"/>
          <w:color w:val="3B3B3B"/>
          <w:sz w:val="24"/>
          <w:szCs w:val="24"/>
          <w:u w:color="3B3B3B"/>
          <w:lang w:val="ru-RU"/>
        </w:rPr>
        <w:t>», «Гемодез», раствор глюкозы для борьбы с интоксикацией.</w:t>
      </w:r>
    </w:p>
    <w:p w14:paraId="2F483128" w14:textId="77777777" w:rsidR="00325361" w:rsidRDefault="00325361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F92A032" w14:textId="77777777" w:rsidR="00325361" w:rsidRDefault="009E34CE" w:rsidP="009E34CE">
      <w:pPr>
        <w:pStyle w:val="a9"/>
        <w:numPr>
          <w:ilvl w:val="0"/>
          <w:numId w:val="29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Острая непроходимость центральной артерии сетчатки.</w:t>
      </w:r>
    </w:p>
    <w:p w14:paraId="3718A81C" w14:textId="77777777" w:rsidR="00325361" w:rsidRDefault="009E34CE">
      <w:pPr>
        <w:pStyle w:val="a5"/>
        <w:rPr>
          <w:rStyle w:val="a8"/>
        </w:rPr>
      </w:pPr>
      <w:r>
        <w:rPr>
          <w:rStyle w:val="apple-converted-space"/>
        </w:rPr>
        <w:t xml:space="preserve">Ответ: </w:t>
      </w:r>
      <w:r>
        <w:rPr>
          <w:rStyle w:val="a8"/>
        </w:rPr>
        <w:t xml:space="preserve">Необратимое поражение сетчатки развивается через </w:t>
      </w:r>
      <w:proofErr w:type="gramStart"/>
      <w:r>
        <w:rPr>
          <w:rStyle w:val="a8"/>
        </w:rPr>
        <w:t>1-1,5</w:t>
      </w:r>
      <w:proofErr w:type="gramEnd"/>
      <w:r>
        <w:rPr>
          <w:rStyle w:val="a8"/>
        </w:rPr>
        <w:t xml:space="preserve"> ч после полного прекращения артериального кровотока в сетчатке. Лечение направлено на восстановление кровотока в артериальном русле. Задача лечения - расширение сосудов и смещение </w:t>
      </w:r>
      <w:proofErr w:type="spellStart"/>
      <w:r>
        <w:rPr>
          <w:rStyle w:val="a8"/>
        </w:rPr>
        <w:t>эмбола</w:t>
      </w:r>
      <w:proofErr w:type="spellEnd"/>
      <w:r>
        <w:rPr>
          <w:rStyle w:val="a8"/>
        </w:rPr>
        <w:t xml:space="preserve"> в более периферические артериальные ветви:</w:t>
      </w:r>
    </w:p>
    <w:p w14:paraId="47F5FD15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>- Пациент должен находиться в положении лежа на спине, чтобы увеличить кровоток в сетчатке.</w:t>
      </w:r>
    </w:p>
    <w:p w14:paraId="42FAF056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 xml:space="preserve">- в/в </w:t>
      </w:r>
      <w:proofErr w:type="gramStart"/>
      <w:r>
        <w:rPr>
          <w:rStyle w:val="a8"/>
        </w:rPr>
        <w:t>1-5</w:t>
      </w:r>
      <w:proofErr w:type="gramEnd"/>
      <w:r>
        <w:rPr>
          <w:rStyle w:val="a8"/>
        </w:rPr>
        <w:t xml:space="preserve"> мл 1% р-</w:t>
      </w:r>
      <w:proofErr w:type="spellStart"/>
      <w:r>
        <w:rPr>
          <w:rStyle w:val="a8"/>
        </w:rPr>
        <w:t>ра</w:t>
      </w:r>
      <w:proofErr w:type="spellEnd"/>
      <w:r>
        <w:rPr>
          <w:rStyle w:val="a8"/>
        </w:rPr>
        <w:t xml:space="preserve"> никотиновой кислоты, а </w:t>
      </w:r>
      <w:proofErr w:type="spellStart"/>
      <w:r>
        <w:rPr>
          <w:rStyle w:val="a8"/>
        </w:rPr>
        <w:t>ретробульбарно</w:t>
      </w:r>
      <w:proofErr w:type="spellEnd"/>
      <w:r>
        <w:rPr>
          <w:rStyle w:val="a8"/>
        </w:rPr>
        <w:t xml:space="preserve"> - 0,5 мл 0,1% раствора сульфата атропина;</w:t>
      </w:r>
    </w:p>
    <w:p w14:paraId="2FE2E7B0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>- положить больному под язык таблетку валидола или нитроглицерина либо кусочек сахара, смоченный 1-2каплями;</w:t>
      </w:r>
    </w:p>
    <w:p w14:paraId="2EDF199D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 xml:space="preserve">- одновременно дать вдыхать </w:t>
      </w:r>
      <w:proofErr w:type="spellStart"/>
      <w:r>
        <w:rPr>
          <w:rStyle w:val="a8"/>
        </w:rPr>
        <w:t>амилнитрит</w:t>
      </w:r>
      <w:proofErr w:type="spellEnd"/>
      <w:r>
        <w:rPr>
          <w:rStyle w:val="a8"/>
        </w:rPr>
        <w:t xml:space="preserve"> (</w:t>
      </w:r>
      <w:proofErr w:type="gramStart"/>
      <w:r>
        <w:rPr>
          <w:rStyle w:val="a8"/>
        </w:rPr>
        <w:t>2-3</w:t>
      </w:r>
      <w:proofErr w:type="gramEnd"/>
      <w:r>
        <w:rPr>
          <w:rStyle w:val="a8"/>
        </w:rPr>
        <w:t xml:space="preserve"> капли на ватке);</w:t>
      </w:r>
    </w:p>
    <w:p w14:paraId="3FE66B3C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>- ввести внутримышечно 10 000 ЕД гепарина;</w:t>
      </w:r>
    </w:p>
    <w:p w14:paraId="05ACB66A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 xml:space="preserve">- дать больному внутрь </w:t>
      </w:r>
      <w:proofErr w:type="gramStart"/>
      <w:r>
        <w:rPr>
          <w:rStyle w:val="a8"/>
        </w:rPr>
        <w:t>1-2</w:t>
      </w:r>
      <w:proofErr w:type="gramEnd"/>
      <w:r>
        <w:rPr>
          <w:rStyle w:val="a8"/>
        </w:rPr>
        <w:t xml:space="preserve"> таблетки </w:t>
      </w:r>
      <w:proofErr w:type="spellStart"/>
      <w:r>
        <w:rPr>
          <w:rStyle w:val="a8"/>
        </w:rPr>
        <w:t>никошпана</w:t>
      </w:r>
      <w:proofErr w:type="spellEnd"/>
      <w:r>
        <w:rPr>
          <w:rStyle w:val="a8"/>
        </w:rPr>
        <w:t xml:space="preserve">, </w:t>
      </w:r>
      <w:proofErr w:type="spellStart"/>
      <w:r>
        <w:rPr>
          <w:rStyle w:val="a8"/>
        </w:rPr>
        <w:t>дротаверина</w:t>
      </w:r>
      <w:proofErr w:type="spellEnd"/>
      <w:r>
        <w:rPr>
          <w:rStyle w:val="a8"/>
        </w:rPr>
        <w:t xml:space="preserve"> (но-шпы), </w:t>
      </w:r>
      <w:proofErr w:type="spellStart"/>
      <w:r>
        <w:rPr>
          <w:rStyle w:val="a8"/>
        </w:rPr>
        <w:t>галидора</w:t>
      </w:r>
      <w:proofErr w:type="spellEnd"/>
      <w:r>
        <w:rPr>
          <w:rStyle w:val="a8"/>
        </w:rPr>
        <w:t xml:space="preserve"> или папаверина;</w:t>
      </w:r>
    </w:p>
    <w:p w14:paraId="4DDEBD46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>- немедленно направить больного в глазной стационар. Дальнейшее лечение заключается в назначении сосудорасширяющей, антикоагулянтной, антисклеротической терапии.</w:t>
      </w:r>
    </w:p>
    <w:p w14:paraId="75100C2E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 xml:space="preserve">• Внутриглазное давление следует снизить при помощи массажа глазного яблока, парацентеза передней камеры и приема внутрь 2 таблеток </w:t>
      </w:r>
      <w:proofErr w:type="spellStart"/>
      <w:r>
        <w:rPr>
          <w:rStyle w:val="a8"/>
        </w:rPr>
        <w:t>ацетазоламида</w:t>
      </w:r>
      <w:proofErr w:type="spellEnd"/>
      <w:r>
        <w:rPr>
          <w:rStyle w:val="a8"/>
        </w:rPr>
        <w:t xml:space="preserve"> по 250 мг.</w:t>
      </w:r>
    </w:p>
    <w:p w14:paraId="03B0342E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>• Спазм артерии устраняют путем внутривенной инъекции 2 мл 2% раствора папаверина.</w:t>
      </w:r>
    </w:p>
    <w:p w14:paraId="19CE78BE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 xml:space="preserve">• </w:t>
      </w:r>
      <w:proofErr w:type="spellStart"/>
      <w:r>
        <w:rPr>
          <w:rStyle w:val="a8"/>
        </w:rPr>
        <w:t>Вазоконстрикцию</w:t>
      </w:r>
      <w:proofErr w:type="spellEnd"/>
      <w:r>
        <w:rPr>
          <w:rStyle w:val="a8"/>
        </w:rPr>
        <w:t xml:space="preserve"> артерий сетчатки предотвращают, давая пациенту вдыхать смесь 95% кислорода и 5% углекислого газа (карбоген) в течение 10 мин каждые 2 ч.</w:t>
      </w:r>
    </w:p>
    <w:p w14:paraId="20FAD510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 xml:space="preserve">Последующие осмотры проводят не реже 1 раза в 2 </w:t>
      </w:r>
      <w:proofErr w:type="spellStart"/>
      <w:r>
        <w:rPr>
          <w:rStyle w:val="a8"/>
        </w:rPr>
        <w:t>нед</w:t>
      </w:r>
      <w:proofErr w:type="spellEnd"/>
      <w:r>
        <w:rPr>
          <w:rStyle w:val="a8"/>
        </w:rPr>
        <w:t xml:space="preserve">. При выявлении </w:t>
      </w:r>
      <w:proofErr w:type="spellStart"/>
      <w:r>
        <w:rPr>
          <w:rStyle w:val="a8"/>
        </w:rPr>
        <w:t>рубеоза</w:t>
      </w:r>
      <w:proofErr w:type="spellEnd"/>
      <w:r>
        <w:rPr>
          <w:rStyle w:val="a8"/>
        </w:rPr>
        <w:t xml:space="preserve"> (</w:t>
      </w:r>
      <w:proofErr w:type="spellStart"/>
      <w:r>
        <w:rPr>
          <w:rStyle w:val="a8"/>
        </w:rPr>
        <w:t>неоваскуляризации</w:t>
      </w:r>
      <w:proofErr w:type="spellEnd"/>
      <w:r>
        <w:rPr>
          <w:rStyle w:val="a8"/>
        </w:rPr>
        <w:t xml:space="preserve">) радужки выполняют </w:t>
      </w:r>
      <w:proofErr w:type="spellStart"/>
      <w:r>
        <w:rPr>
          <w:rStyle w:val="a8"/>
        </w:rPr>
        <w:t>панретинальную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лазеркоагуляцию</w:t>
      </w:r>
      <w:proofErr w:type="spellEnd"/>
      <w:r>
        <w:rPr>
          <w:rStyle w:val="a8"/>
        </w:rPr>
        <w:t xml:space="preserve"> сетчатки.</w:t>
      </w:r>
    </w:p>
    <w:p w14:paraId="51CC7797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Тромбоз центральной вены сетчатки.</w:t>
      </w:r>
    </w:p>
    <w:p w14:paraId="2C14BF36" w14:textId="77777777" w:rsidR="00325361" w:rsidRDefault="009E34CE">
      <w:pPr>
        <w:pStyle w:val="a5"/>
        <w:rPr>
          <w:rStyle w:val="a8"/>
        </w:rPr>
      </w:pPr>
      <w:r>
        <w:rPr>
          <w:rStyle w:val="apple-converted-space"/>
        </w:rPr>
        <w:t xml:space="preserve">Ответ: </w:t>
      </w:r>
      <w:r>
        <w:rPr>
          <w:rStyle w:val="a8"/>
        </w:rPr>
        <w:t xml:space="preserve">- ввести в/в </w:t>
      </w:r>
      <w:proofErr w:type="gramStart"/>
      <w:r>
        <w:rPr>
          <w:rStyle w:val="a8"/>
        </w:rPr>
        <w:t>5-10</w:t>
      </w:r>
      <w:proofErr w:type="gramEnd"/>
      <w:r>
        <w:rPr>
          <w:rStyle w:val="a8"/>
        </w:rPr>
        <w:t xml:space="preserve"> мл 2,4% р-</w:t>
      </w:r>
      <w:proofErr w:type="spellStart"/>
      <w:r>
        <w:rPr>
          <w:rStyle w:val="a8"/>
        </w:rPr>
        <w:t>ра</w:t>
      </w:r>
      <w:proofErr w:type="spellEnd"/>
      <w:r>
        <w:rPr>
          <w:rStyle w:val="a8"/>
        </w:rPr>
        <w:t xml:space="preserve"> аминофиллина (эуфиллин) или в/м 0,5-1,0 мл его 24% р-</w:t>
      </w:r>
      <w:proofErr w:type="spellStart"/>
      <w:r>
        <w:rPr>
          <w:rStyle w:val="a8"/>
        </w:rPr>
        <w:t>ра</w:t>
      </w:r>
      <w:proofErr w:type="spellEnd"/>
      <w:r>
        <w:rPr>
          <w:rStyle w:val="a8"/>
        </w:rPr>
        <w:t>;</w:t>
      </w:r>
    </w:p>
    <w:p w14:paraId="32F84EEA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>- в/м 10 мл 25% р-</w:t>
      </w:r>
      <w:proofErr w:type="spellStart"/>
      <w:r>
        <w:rPr>
          <w:rStyle w:val="a8"/>
        </w:rPr>
        <w:t>ра</w:t>
      </w:r>
      <w:proofErr w:type="spellEnd"/>
      <w:r>
        <w:rPr>
          <w:rStyle w:val="a8"/>
        </w:rPr>
        <w:t xml:space="preserve"> сульфата магния и 2 мл 0,5% р-</w:t>
      </w:r>
      <w:proofErr w:type="spellStart"/>
      <w:r>
        <w:rPr>
          <w:rStyle w:val="a8"/>
        </w:rPr>
        <w:t>ра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бендазола</w:t>
      </w:r>
      <w:proofErr w:type="spellEnd"/>
      <w:r>
        <w:rPr>
          <w:rStyle w:val="a8"/>
        </w:rPr>
        <w:t xml:space="preserve"> (дибазола);</w:t>
      </w:r>
    </w:p>
    <w:p w14:paraId="7AF827BE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>- ввести в/м ч/з 1ч после в/в вливания аминофиллина 10 000 ЕД гепарина;</w:t>
      </w:r>
    </w:p>
    <w:p w14:paraId="1D19A1D5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>- срочно направить больного в глазной стационар. В стационаре применяют лечение, направленное на растворение тромба и восстановление нарушенного кровообращения.</w:t>
      </w:r>
    </w:p>
    <w:p w14:paraId="7B621AF4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 xml:space="preserve">В основе лечения тромбоза центральной вены сетчатки лежит раннее устранение окклюзии вены и назначение </w:t>
      </w:r>
      <w:proofErr w:type="spellStart"/>
      <w:r>
        <w:rPr>
          <w:rStyle w:val="a8"/>
        </w:rPr>
        <w:t>антиагрегантов</w:t>
      </w:r>
      <w:proofErr w:type="spellEnd"/>
      <w:r>
        <w:rPr>
          <w:rStyle w:val="a8"/>
        </w:rPr>
        <w:t xml:space="preserve"> (н-р, к-ты ацетилсалициловой в дозе </w:t>
      </w:r>
      <w:proofErr w:type="gramStart"/>
      <w:r>
        <w:rPr>
          <w:rStyle w:val="a8"/>
        </w:rPr>
        <w:t>75-150</w:t>
      </w:r>
      <w:proofErr w:type="gramEnd"/>
      <w:r>
        <w:rPr>
          <w:rStyle w:val="a8"/>
        </w:rPr>
        <w:t xml:space="preserve"> мг/</w:t>
      </w:r>
      <w:proofErr w:type="spellStart"/>
      <w:r>
        <w:rPr>
          <w:rStyle w:val="a8"/>
        </w:rPr>
        <w:t>сут</w:t>
      </w:r>
      <w:proofErr w:type="spellEnd"/>
      <w:r>
        <w:rPr>
          <w:rStyle w:val="a8"/>
        </w:rPr>
        <w:t xml:space="preserve">). В дальнейшем осмотр проводят не реже 1раза в 2нед в течение 6мес, чтобы своевременно выявить появление вторичной глаукомы и выполнить </w:t>
      </w:r>
      <w:proofErr w:type="spellStart"/>
      <w:r>
        <w:rPr>
          <w:rStyle w:val="a8"/>
        </w:rPr>
        <w:t>панретинальную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лазеркоагуляцию</w:t>
      </w:r>
      <w:proofErr w:type="spellEnd"/>
      <w:r>
        <w:rPr>
          <w:rStyle w:val="a8"/>
        </w:rPr>
        <w:t xml:space="preserve"> сетчатки</w:t>
      </w:r>
    </w:p>
    <w:p w14:paraId="7DB0F3C7" w14:textId="77777777" w:rsidR="00325361" w:rsidRDefault="00325361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885244A" w14:textId="77777777" w:rsidR="00325361" w:rsidRDefault="00325361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6CDDC42" w14:textId="77777777" w:rsidR="00325361" w:rsidRDefault="00325361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287C4B7" w14:textId="77777777" w:rsidR="00325361" w:rsidRDefault="00325361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D927A52" w14:textId="77777777" w:rsidR="00325361" w:rsidRDefault="00325361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76B6D76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Неврит зрительного нерва.</w:t>
      </w:r>
    </w:p>
    <w:p w14:paraId="2F532142" w14:textId="77777777" w:rsidR="00325361" w:rsidRDefault="009E34CE">
      <w:pPr>
        <w:pStyle w:val="a5"/>
        <w:rPr>
          <w:rStyle w:val="a8"/>
        </w:rPr>
      </w:pPr>
      <w:r>
        <w:rPr>
          <w:rStyle w:val="apple-converted-space"/>
        </w:rPr>
        <w:t xml:space="preserve">Ответ: </w:t>
      </w:r>
      <w:r>
        <w:rPr>
          <w:rStyle w:val="a8"/>
        </w:rPr>
        <w:t xml:space="preserve">Применение </w:t>
      </w:r>
      <w:proofErr w:type="spellStart"/>
      <w:r>
        <w:rPr>
          <w:rStyle w:val="a8"/>
        </w:rPr>
        <w:t>глюкокортикостероидов</w:t>
      </w:r>
      <w:proofErr w:type="spellEnd"/>
      <w:r>
        <w:rPr>
          <w:rStyle w:val="a8"/>
        </w:rPr>
        <w:t xml:space="preserve"> вызывает споры, но их, как правило, назначают при тяжелом обострении в высоких дозах, в менее тяжелых случаях в более низких дозах. Не доказана способность стероидов, предотвращать последующее развитие рассеянного склероза.</w:t>
      </w:r>
    </w:p>
    <w:p w14:paraId="232FAF34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>В случаях, тяжелого, двустороннего, рефрактерного к стероидам заболевания показано введение в/в иммуноглобулина или плазмаферез.</w:t>
      </w:r>
    </w:p>
    <w:p w14:paraId="776129A4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>При повторных тяжелых обострениях могут применяться иммунодепрессанты.</w:t>
      </w:r>
    </w:p>
    <w:p w14:paraId="65876AEB" w14:textId="77777777" w:rsidR="00325361" w:rsidRDefault="009E34CE">
      <w:pPr>
        <w:pStyle w:val="a5"/>
        <w:rPr>
          <w:rStyle w:val="a8"/>
        </w:rPr>
      </w:pPr>
      <w:r>
        <w:rPr>
          <w:rStyle w:val="a8"/>
        </w:rPr>
        <w:t>При сопутствующем рассеянном склерозе можно назначить иммуномодуляторы.</w:t>
      </w:r>
    </w:p>
    <w:p w14:paraId="171D9A68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Ранения век.</w:t>
      </w:r>
    </w:p>
    <w:p w14:paraId="65B943DF" w14:textId="77777777" w:rsidR="00325361" w:rsidRDefault="009E34CE">
      <w:pPr>
        <w:pStyle w:val="a9"/>
        <w:spacing w:line="256" w:lineRule="auto"/>
        <w:ind w:left="0"/>
        <w:jc w:val="both"/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>Обязательным является введение противостолбнячной сыворотки. Хирургическая обработка раны век показана в следующих случаях:</w:t>
      </w:r>
      <w:r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br/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>- несквозная, но обширная зияющая рана;</w:t>
      </w:r>
      <w:r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br/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>- сквозная рана;</w:t>
      </w:r>
      <w:r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br/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>- нарушение целостности свободного края века;</w:t>
      </w:r>
      <w:r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br/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>- частичный отрыв века с повреждением слезного канальца.</w:t>
      </w:r>
      <w:r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br/>
      </w:r>
      <w:r>
        <w:rPr>
          <w:rStyle w:val="a8"/>
          <w:rFonts w:ascii="Times New Roman" w:hAnsi="Times New Roman"/>
          <w:b/>
          <w:bCs/>
          <w:color w:val="333333"/>
          <w:sz w:val="24"/>
          <w:szCs w:val="24"/>
          <w:u w:color="333333"/>
        </w:rPr>
        <w:t>Хирургическая обработка при ранении века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  <w:lang w:val="en-US"/>
        </w:rPr>
        <w:t> 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>заключается в тщательном очищении раны (пинцетом и влажной ватной палочкой с туго накрученной ваткой из раны удаляют посторонние частицы, окружность дефекта смазывают 1 % спиртовым раствором бриллиантового зеленого) и сопоставлении ее краев с созданием максимально возможного правильного контура краев век, линии ресниц и заднего ребра века. При несквозных ранениях используют поверхностные адаптационные швы, при сквозных - швы накладывают в «два этажа»: на конъюнктивально-хрящевую и кожно-мышечную часть.</w:t>
      </w:r>
    </w:p>
    <w:p w14:paraId="0F6DB5C7" w14:textId="77777777" w:rsidR="00325361" w:rsidRDefault="00325361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EE35F1E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Инородные тела роговицы и конъюнктивиты.</w:t>
      </w:r>
    </w:p>
    <w:p w14:paraId="73C4FB34" w14:textId="77777777" w:rsidR="00325361" w:rsidRDefault="009E34CE">
      <w:pPr>
        <w:pStyle w:val="a9"/>
        <w:spacing w:line="256" w:lineRule="auto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: После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эпибульбарной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анестезии 0,5% раствора дикаина инородные тела конъюнктивы удаляют влажным тампоном или малой инъекционной иглой. Инородные тела роговицы, а также нередко остающийся вокруг окалины ржавый ободок удаляют при помощи копьевидной иглы или долота для удаления инородных тел. Лучше использовать в этих целях обычную малую инъекционную иглу. В глаз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инстилируют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30% раствор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сульфацил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-натрия, 1% раствор солянокислого хинина, закладывают 1% тетрациклиновую мазь.</w:t>
      </w:r>
    </w:p>
    <w:p w14:paraId="66E5FD17" w14:textId="77777777" w:rsidR="00325361" w:rsidRDefault="00325361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02B374B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Проникающие ранения глазного яблока.</w:t>
      </w:r>
    </w:p>
    <w:p w14:paraId="34F50D37" w14:textId="77777777" w:rsidR="00325361" w:rsidRDefault="009E34CE">
      <w:pPr>
        <w:pStyle w:val="a9"/>
        <w:spacing w:line="256" w:lineRule="auto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: Не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промывать глаз! Врач - не офтальмолог должен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инстиллировать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30% раствор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сульфацил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-натрия, наложить бинокулярную повязку. Подкожно - столбнячный анатоксин или противостолбнячную сыворотку по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Безредке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. Внутрь и внутримышечно - антибиотики. Срочная транспортировка больного в лежачем положении к офтальмологу.</w:t>
      </w:r>
    </w:p>
    <w:p w14:paraId="3808D012" w14:textId="77777777" w:rsidR="00325361" w:rsidRDefault="00325361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5231B41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Инородные тела внутри глаза.</w:t>
      </w:r>
    </w:p>
    <w:p w14:paraId="6ED968D9" w14:textId="77777777" w:rsidR="00325361" w:rsidRDefault="009E34CE">
      <w:pPr>
        <w:pStyle w:val="a5"/>
        <w:shd w:val="clear" w:color="auto" w:fill="FFFFFF"/>
        <w:jc w:val="both"/>
        <w:rPr>
          <w:rStyle w:val="a8"/>
        </w:rPr>
      </w:pPr>
      <w:r>
        <w:rPr>
          <w:rStyle w:val="apple-converted-space"/>
        </w:rPr>
        <w:lastRenderedPageBreak/>
        <w:t xml:space="preserve">Ответ: </w:t>
      </w:r>
      <w:r>
        <w:rPr>
          <w:rStyle w:val="a8"/>
        </w:rPr>
        <w:t xml:space="preserve">Железные осколки извлекаются электромагнитом. Извлечение осколков другой природы возможно только при установлении точной локализации их, для чего в настоящее время имеется ряд способов, дающих очень точные данные, — комбинированные рентгеновские снимки по </w:t>
      </w:r>
      <w:proofErr w:type="spellStart"/>
      <w:r>
        <w:rPr>
          <w:rStyle w:val="a8"/>
        </w:rPr>
        <w:t>Комберг-Балтину</w:t>
      </w:r>
      <w:proofErr w:type="spellEnd"/>
      <w:r>
        <w:rPr>
          <w:rStyle w:val="a8"/>
        </w:rPr>
        <w:t>, бескостные рентгенограммы по Фохту и др.</w:t>
      </w:r>
    </w:p>
    <w:p w14:paraId="25983DAD" w14:textId="77777777" w:rsidR="00325361" w:rsidRDefault="009E34CE">
      <w:pPr>
        <w:pStyle w:val="a5"/>
        <w:shd w:val="clear" w:color="auto" w:fill="FFFFFF"/>
        <w:jc w:val="both"/>
        <w:rPr>
          <w:rStyle w:val="a8"/>
        </w:rPr>
      </w:pPr>
      <w:r>
        <w:rPr>
          <w:rStyle w:val="a8"/>
        </w:rPr>
        <w:t>На месте локализации осколка делается лоскутный разрез склеры, что обеспечивает хороший доступ внутрь глазного яблока. Лечение сопутствующих явлений.</w:t>
      </w:r>
    </w:p>
    <w:p w14:paraId="5C82DE9A" w14:textId="77777777" w:rsidR="00325361" w:rsidRDefault="00325361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3A2A219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Тупые травмы (контузии) глазного яблока.</w:t>
      </w:r>
    </w:p>
    <w:p w14:paraId="31315EFE" w14:textId="77777777" w:rsidR="00325361" w:rsidRDefault="009E34CE">
      <w:pPr>
        <w:pStyle w:val="a9"/>
        <w:spacing w:line="256" w:lineRule="auto"/>
        <w:ind w:left="0"/>
        <w:jc w:val="both"/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>Первая доврачебная помощь при ранениях придатков состоит в срочном наложении по возможности асептической не давящей повязки и срочном направлении в специализированную клинику. Первая врачебная помощь состоит во введении противостолбнячного анатоксина, туалете раны дезинфицирующими растворами, орошении растворами антибиотиков, внутримышечном введении антибиотиков, наложение асептической повязки. Морфологические и функциональные исходы зависят от локализации и обширности ранения, а также от своевременности и полноты хирургической обработки с возможной пластикой и реконструкцией.</w:t>
      </w:r>
    </w:p>
    <w:p w14:paraId="4E15FBCE" w14:textId="77777777" w:rsidR="00325361" w:rsidRDefault="00325361">
      <w:pPr>
        <w:pStyle w:val="a9"/>
        <w:spacing w:line="256" w:lineRule="auto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C69FD41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Эрозия роговицы,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субконъюнктивальный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разрыв склеры,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гифема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гемофтальм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>.</w:t>
      </w:r>
    </w:p>
    <w:p w14:paraId="49258446" w14:textId="77777777" w:rsidR="00325361" w:rsidRDefault="009E34CE">
      <w:pPr>
        <w:pStyle w:val="p229"/>
        <w:spacing w:before="15" w:after="0" w:line="255" w:lineRule="atLeast"/>
        <w:rPr>
          <w:rStyle w:val="a8"/>
        </w:rPr>
      </w:pPr>
      <w:r>
        <w:rPr>
          <w:rStyle w:val="apple-converted-space"/>
        </w:rPr>
        <w:t xml:space="preserve">Ответ: </w:t>
      </w:r>
      <w:r>
        <w:rPr>
          <w:rStyle w:val="a8"/>
        </w:rPr>
        <w:t>Лечение эрозии проводят амбулаторно.</w:t>
      </w:r>
    </w:p>
    <w:p w14:paraId="3F504D38" w14:textId="77777777" w:rsidR="00325361" w:rsidRDefault="009E34CE">
      <w:pPr>
        <w:pStyle w:val="p631"/>
        <w:spacing w:before="30" w:after="0" w:line="300" w:lineRule="atLeast"/>
        <w:rPr>
          <w:rStyle w:val="a8"/>
        </w:rPr>
      </w:pPr>
      <w:r>
        <w:rPr>
          <w:rStyle w:val="a8"/>
        </w:rPr>
        <w:t>Для уменьшения болевого синдрома закапывают растворы поверхностных анестетиков: дикаина 0,5% </w:t>
      </w:r>
      <w:proofErr w:type="spellStart"/>
      <w:r>
        <w:rPr>
          <w:rStyle w:val="a8"/>
        </w:rPr>
        <w:t>р-</w:t>
      </w:r>
      <w:proofErr w:type="gramStart"/>
      <w:r>
        <w:rPr>
          <w:rStyle w:val="a8"/>
        </w:rPr>
        <w:t>р;лидокаина</w:t>
      </w:r>
      <w:proofErr w:type="spellEnd"/>
      <w:proofErr w:type="gramEnd"/>
      <w:r>
        <w:rPr>
          <w:rStyle w:val="a8"/>
        </w:rPr>
        <w:t xml:space="preserve"> 2 и 4%р-р;</w:t>
      </w:r>
    </w:p>
    <w:p w14:paraId="06AF2461" w14:textId="77777777" w:rsidR="00325361" w:rsidRDefault="009E34CE">
      <w:pPr>
        <w:pStyle w:val="p632"/>
        <w:spacing w:before="225" w:after="0" w:line="255" w:lineRule="atLeast"/>
        <w:rPr>
          <w:rStyle w:val="a8"/>
        </w:rPr>
      </w:pPr>
      <w:proofErr w:type="spellStart"/>
      <w:r>
        <w:rPr>
          <w:rStyle w:val="a8"/>
        </w:rPr>
        <w:t>оксибупрокаина</w:t>
      </w:r>
      <w:proofErr w:type="spellEnd"/>
      <w:r>
        <w:rPr>
          <w:rStyle w:val="a8"/>
        </w:rPr>
        <w:t xml:space="preserve"> 0,4% р-р(</w:t>
      </w:r>
      <w:proofErr w:type="spellStart"/>
      <w:r>
        <w:rPr>
          <w:rStyle w:val="a8"/>
        </w:rPr>
        <w:t>Инокаин</w:t>
      </w:r>
      <w:proofErr w:type="spellEnd"/>
      <w:r>
        <w:rPr>
          <w:rStyle w:val="a8"/>
        </w:rPr>
        <w:t>).</w:t>
      </w:r>
    </w:p>
    <w:p w14:paraId="08135836" w14:textId="77777777" w:rsidR="00325361" w:rsidRDefault="009E34CE">
      <w:pPr>
        <w:pStyle w:val="p633"/>
        <w:spacing w:before="15" w:after="0" w:line="300" w:lineRule="atLeast"/>
        <w:rPr>
          <w:rStyle w:val="a8"/>
        </w:rPr>
      </w:pPr>
      <w:r>
        <w:rPr>
          <w:rStyle w:val="a8"/>
        </w:rPr>
        <w:t xml:space="preserve">Для профилактики воспаления </w:t>
      </w:r>
      <w:proofErr w:type="spellStart"/>
      <w:r>
        <w:rPr>
          <w:rStyle w:val="a8"/>
        </w:rPr>
        <w:t>местно</w:t>
      </w:r>
      <w:proofErr w:type="spellEnd"/>
      <w:r>
        <w:rPr>
          <w:rStyle w:val="a8"/>
        </w:rPr>
        <w:t xml:space="preserve"> применяют 3—4р/</w:t>
      </w:r>
      <w:proofErr w:type="spellStart"/>
      <w:r>
        <w:rPr>
          <w:rStyle w:val="a8"/>
        </w:rPr>
        <w:t>сут</w:t>
      </w:r>
      <w:proofErr w:type="spellEnd"/>
      <w:r>
        <w:rPr>
          <w:rStyle w:val="a8"/>
        </w:rPr>
        <w:t xml:space="preserve"> антибактериальные препараты: левомицетина 0,25%р-</w:t>
      </w:r>
      <w:proofErr w:type="gramStart"/>
      <w:r>
        <w:rPr>
          <w:rStyle w:val="a8"/>
        </w:rPr>
        <w:t>р;сульфацил</w:t>
      </w:r>
      <w:proofErr w:type="gramEnd"/>
      <w:r>
        <w:rPr>
          <w:rStyle w:val="a8"/>
        </w:rPr>
        <w:t>-натрия10—20%р-р.</w:t>
      </w:r>
    </w:p>
    <w:p w14:paraId="692BC138" w14:textId="77777777" w:rsidR="00325361" w:rsidRDefault="009E34CE">
      <w:pPr>
        <w:pStyle w:val="p634"/>
        <w:spacing w:before="240" w:after="0" w:line="285" w:lineRule="atLeast"/>
        <w:rPr>
          <w:rStyle w:val="a8"/>
        </w:rPr>
      </w:pPr>
      <w:r>
        <w:rPr>
          <w:rStyle w:val="a8"/>
        </w:rPr>
        <w:t>Для стимуляции репаративных процессов используют: эмоксипина 1% р-рзакапывают3—4р/</w:t>
      </w:r>
      <w:proofErr w:type="spellStart"/>
      <w:r>
        <w:rPr>
          <w:rStyle w:val="a8"/>
        </w:rPr>
        <w:t>сут</w:t>
      </w:r>
      <w:proofErr w:type="spellEnd"/>
      <w:r>
        <w:rPr>
          <w:rStyle w:val="a8"/>
        </w:rPr>
        <w:t xml:space="preserve">; </w:t>
      </w:r>
      <w:proofErr w:type="spellStart"/>
      <w:r>
        <w:rPr>
          <w:rStyle w:val="a8"/>
        </w:rPr>
        <w:t>декспантенола</w:t>
      </w:r>
      <w:proofErr w:type="spellEnd"/>
      <w:r>
        <w:rPr>
          <w:rStyle w:val="a8"/>
        </w:rPr>
        <w:t xml:space="preserve"> 5% мазь (</w:t>
      </w:r>
      <w:proofErr w:type="spellStart"/>
      <w:r>
        <w:rPr>
          <w:rStyle w:val="a8"/>
        </w:rPr>
        <w:t>Корнерегель</w:t>
      </w:r>
      <w:proofErr w:type="spellEnd"/>
      <w:r>
        <w:rPr>
          <w:rStyle w:val="a8"/>
        </w:rPr>
        <w:t xml:space="preserve"> — см. с. 183),</w:t>
      </w:r>
    </w:p>
    <w:p w14:paraId="4EA064A0" w14:textId="77777777" w:rsidR="00325361" w:rsidRDefault="009E34CE">
      <w:pPr>
        <w:pStyle w:val="p82"/>
        <w:spacing w:before="0" w:after="0" w:line="285" w:lineRule="atLeast"/>
        <w:ind w:firstLine="285"/>
        <w:rPr>
          <w:rStyle w:val="a8"/>
        </w:rPr>
      </w:pPr>
      <w:proofErr w:type="spellStart"/>
      <w:r>
        <w:rPr>
          <w:rStyle w:val="a8"/>
        </w:rPr>
        <w:t>депротеинизированный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гемодиализат</w:t>
      </w:r>
      <w:proofErr w:type="spellEnd"/>
      <w:r>
        <w:rPr>
          <w:rStyle w:val="a8"/>
        </w:rPr>
        <w:t xml:space="preserve"> из крови </w:t>
      </w:r>
      <w:proofErr w:type="gramStart"/>
      <w:r>
        <w:rPr>
          <w:rStyle w:val="a8"/>
        </w:rPr>
        <w:t>телят(</w:t>
      </w:r>
      <w:proofErr w:type="gramEnd"/>
      <w:r>
        <w:rPr>
          <w:rStyle w:val="a8"/>
        </w:rPr>
        <w:t>20% глазной гель </w:t>
      </w:r>
      <w:proofErr w:type="spellStart"/>
      <w:r>
        <w:rPr>
          <w:rStyle w:val="a8"/>
        </w:rPr>
        <w:t>Солкосе-рил</w:t>
      </w:r>
      <w:proofErr w:type="spellEnd"/>
      <w:r>
        <w:rPr>
          <w:rStyle w:val="a8"/>
        </w:rPr>
        <w:t>)или дериват (20% глазной гель Актовегин) закладывают за нижнее веко2—3р/</w:t>
      </w:r>
      <w:proofErr w:type="spellStart"/>
      <w:r>
        <w:rPr>
          <w:rStyle w:val="a8"/>
        </w:rPr>
        <w:t>сут</w:t>
      </w:r>
      <w:proofErr w:type="spellEnd"/>
      <w:r>
        <w:rPr>
          <w:rStyle w:val="a8"/>
        </w:rPr>
        <w:t>.</w:t>
      </w:r>
    </w:p>
    <w:p w14:paraId="7A411B73" w14:textId="77777777" w:rsidR="00325361" w:rsidRDefault="009E34CE">
      <w:pPr>
        <w:pStyle w:val="p217"/>
        <w:spacing w:before="0" w:after="0" w:line="315" w:lineRule="atLeast"/>
        <w:rPr>
          <w:rStyle w:val="a8"/>
        </w:rPr>
      </w:pPr>
      <w:r>
        <w:rPr>
          <w:rStyle w:val="a8"/>
        </w:rPr>
        <w:t xml:space="preserve">При отсутствии лечения или его нерегулярности возможно развитие посттравматических кератитов с переходом их в ползучую язву роговицы (клиника и лечение описаны </w:t>
      </w:r>
      <w:proofErr w:type="gramStart"/>
      <w:r>
        <w:rPr>
          <w:rStyle w:val="a8"/>
        </w:rPr>
        <w:t>выше )</w:t>
      </w:r>
      <w:proofErr w:type="gramEnd"/>
      <w:r>
        <w:rPr>
          <w:rStyle w:val="a8"/>
        </w:rPr>
        <w:t>.</w:t>
      </w:r>
    </w:p>
    <w:p w14:paraId="2EC6F600" w14:textId="77777777" w:rsidR="00325361" w:rsidRDefault="00325361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1D83525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Ожоги органа зрения.</w:t>
      </w:r>
    </w:p>
    <w:p w14:paraId="7E7B896E" w14:textId="77777777" w:rsidR="00325361" w:rsidRDefault="009E34CE">
      <w:pPr>
        <w:pStyle w:val="a9"/>
        <w:spacing w:line="256" w:lineRule="auto"/>
        <w:ind w:left="0"/>
        <w:jc w:val="both"/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>
        <w:rPr>
          <w:rStyle w:val="a8"/>
          <w:rFonts w:ascii="Times New Roman" w:hAnsi="Times New Roman"/>
          <w:sz w:val="24"/>
          <w:szCs w:val="24"/>
        </w:rPr>
        <w:t>Ответ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 xml:space="preserve">: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>В соответствии с</w:t>
      </w:r>
      <w:proofErr w:type="gramEnd"/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 xml:space="preserve"> указанными выше периодами ожогового процесса выбирают тактику лечения пострадавших, которая должна учитывать и тяжесть повреждения конкретных структур органа зрения. Основными принципами лечения ожогов глаз являются экстренность, интенсивность и дифференцированный подход в каждой стадии ожоговой болезни.</w:t>
      </w:r>
      <w:r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br/>
      </w:r>
      <w:r>
        <w:rPr>
          <w:rStyle w:val="a8"/>
          <w:rFonts w:ascii="Times New Roman" w:hAnsi="Times New Roman"/>
          <w:b/>
          <w:bCs/>
          <w:color w:val="333333"/>
          <w:sz w:val="24"/>
          <w:szCs w:val="24"/>
          <w:u w:color="333333"/>
        </w:rPr>
        <w:t>Общие клинические признаки ожогов глаз:</w:t>
      </w:r>
      <w:r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br/>
        <w:t xml:space="preserve">• прогрессирующий характер ожогового процесса после прекращения воздействия повреждающего фактора 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 xml:space="preserve">(из-за нарушения метаболизма в тканях глаза, образования токсических продуктов и возникновения иммунологического конфликта вследствие аутоинтоксикации и </w:t>
      </w:r>
      <w:proofErr w:type="spellStart"/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>аутосенсибилизации</w:t>
      </w:r>
      <w:proofErr w:type="spellEnd"/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 xml:space="preserve"> в послеожоговом периоде);</w:t>
      </w:r>
      <w:r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br/>
        <w:t xml:space="preserve">• склонность к </w:t>
      </w:r>
      <w:proofErr w:type="spellStart"/>
      <w:r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t>рецидивированию</w:t>
      </w:r>
      <w:proofErr w:type="spellEnd"/>
      <w:r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t xml:space="preserve"> воспалительного процесса в сосудистой оболочке в различные сроки после получения ожога</w:t>
      </w:r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>;</w:t>
      </w:r>
      <w:r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br/>
        <w:t xml:space="preserve">• тенденция к образованию </w:t>
      </w:r>
      <w:proofErr w:type="spellStart"/>
      <w:r>
        <w:rPr>
          <w:rStyle w:val="a8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  <w:t>синехий</w:t>
      </w:r>
      <w:proofErr w:type="spellEnd"/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 xml:space="preserve">, спаек, </w:t>
      </w:r>
      <w:proofErr w:type="spellStart"/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>васкуляризации</w:t>
      </w:r>
      <w:proofErr w:type="spellEnd"/>
      <w:r>
        <w:rPr>
          <w:rStyle w:val="a8"/>
          <w:rFonts w:ascii="Times New Roman" w:hAnsi="Times New Roman"/>
          <w:color w:val="333333"/>
          <w:sz w:val="24"/>
          <w:szCs w:val="24"/>
          <w:u w:color="333333"/>
        </w:rPr>
        <w:t xml:space="preserve"> роговицы и конъюнктивы.</w:t>
      </w:r>
    </w:p>
    <w:p w14:paraId="64543B9E" w14:textId="77777777" w:rsidR="00325361" w:rsidRDefault="00325361">
      <w:pPr>
        <w:pStyle w:val="a9"/>
        <w:spacing w:line="256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E800394" w14:textId="77777777" w:rsidR="00325361" w:rsidRDefault="009E34CE" w:rsidP="009E34CE">
      <w:pPr>
        <w:pStyle w:val="a9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Ячмень</w:t>
      </w:r>
    </w:p>
    <w:p w14:paraId="6015FCCF" w14:textId="77777777" w:rsidR="00325361" w:rsidRDefault="009E34CE">
      <w:pPr>
        <w:pStyle w:val="p1"/>
        <w:spacing w:before="288" w:after="288"/>
        <w:rPr>
          <w:rStyle w:val="a8"/>
          <w:color w:val="444444"/>
          <w:u w:color="444444"/>
        </w:rPr>
      </w:pPr>
      <w:r>
        <w:rPr>
          <w:rStyle w:val="apple-converted-space"/>
        </w:rPr>
        <w:t xml:space="preserve">Ответ: </w:t>
      </w:r>
      <w:proofErr w:type="spellStart"/>
      <w:r>
        <w:rPr>
          <w:rStyle w:val="a8"/>
          <w:color w:val="444444"/>
          <w:u w:color="444444"/>
        </w:rPr>
        <w:t>Местно</w:t>
      </w:r>
      <w:proofErr w:type="spellEnd"/>
      <w:r>
        <w:rPr>
          <w:rStyle w:val="a8"/>
          <w:color w:val="444444"/>
          <w:u w:color="444444"/>
        </w:rPr>
        <w:t xml:space="preserve"> применяют сухое тепло, УВЧ. В </w:t>
      </w:r>
      <w:proofErr w:type="spellStart"/>
      <w:proofErr w:type="gramStart"/>
      <w:r>
        <w:rPr>
          <w:rStyle w:val="a8"/>
          <w:color w:val="444444"/>
          <w:u w:color="444444"/>
        </w:rPr>
        <w:t>конъюнкти</w:t>
      </w:r>
      <w:proofErr w:type="spellEnd"/>
      <w:r>
        <w:rPr>
          <w:rStyle w:val="a8"/>
          <w:color w:val="444444"/>
          <w:u w:color="444444"/>
        </w:rPr>
        <w:t>-вальный</w:t>
      </w:r>
      <w:proofErr w:type="gramEnd"/>
      <w:r>
        <w:rPr>
          <w:rStyle w:val="a8"/>
          <w:color w:val="444444"/>
          <w:u w:color="444444"/>
        </w:rPr>
        <w:t xml:space="preserve"> мешок 2–3 раза в день закапывают 20 %-</w:t>
      </w:r>
      <w:proofErr w:type="spellStart"/>
      <w:r>
        <w:rPr>
          <w:rStyle w:val="a8"/>
          <w:color w:val="444444"/>
          <w:u w:color="444444"/>
        </w:rPr>
        <w:t>ный</w:t>
      </w:r>
      <w:proofErr w:type="spellEnd"/>
      <w:r>
        <w:rPr>
          <w:rStyle w:val="a8"/>
          <w:color w:val="444444"/>
          <w:u w:color="444444"/>
        </w:rPr>
        <w:t xml:space="preserve"> раствор альбуцида, 1 %-</w:t>
      </w:r>
      <w:proofErr w:type="spellStart"/>
      <w:r>
        <w:rPr>
          <w:rStyle w:val="a8"/>
          <w:color w:val="444444"/>
          <w:u w:color="444444"/>
        </w:rPr>
        <w:t>ный</w:t>
      </w:r>
      <w:proofErr w:type="spellEnd"/>
      <w:r>
        <w:rPr>
          <w:rStyle w:val="a8"/>
          <w:color w:val="444444"/>
          <w:u w:color="444444"/>
        </w:rPr>
        <w:t xml:space="preserve"> раствор эритромицина, 0,1 %-</w:t>
      </w:r>
      <w:proofErr w:type="spellStart"/>
      <w:r>
        <w:rPr>
          <w:rStyle w:val="a8"/>
          <w:color w:val="444444"/>
          <w:u w:color="444444"/>
        </w:rPr>
        <w:t>ный</w:t>
      </w:r>
      <w:proofErr w:type="spellEnd"/>
      <w:r>
        <w:rPr>
          <w:rStyle w:val="a8"/>
          <w:color w:val="444444"/>
          <w:u w:color="444444"/>
        </w:rPr>
        <w:t xml:space="preserve"> раствор дексаметазона. Участок инфильтрации (воспаления) на коже века смазывают 1 %-</w:t>
      </w:r>
      <w:proofErr w:type="spellStart"/>
      <w:r>
        <w:rPr>
          <w:rStyle w:val="a8"/>
          <w:color w:val="444444"/>
          <w:u w:color="444444"/>
        </w:rPr>
        <w:t>ным</w:t>
      </w:r>
      <w:proofErr w:type="spellEnd"/>
      <w:r>
        <w:rPr>
          <w:rStyle w:val="a8"/>
          <w:color w:val="444444"/>
          <w:u w:color="444444"/>
        </w:rPr>
        <w:t xml:space="preserve"> спиртовым раствором бриллиантового зеленого.</w:t>
      </w:r>
    </w:p>
    <w:p w14:paraId="46908C4E" w14:textId="77777777" w:rsidR="00325361" w:rsidRDefault="009E34CE">
      <w:pPr>
        <w:pStyle w:val="p1"/>
        <w:spacing w:before="288" w:after="288"/>
        <w:rPr>
          <w:rStyle w:val="a8"/>
          <w:color w:val="444444"/>
          <w:u w:color="444444"/>
        </w:rPr>
      </w:pPr>
      <w:r>
        <w:rPr>
          <w:rStyle w:val="a8"/>
          <w:color w:val="444444"/>
          <w:u w:color="444444"/>
        </w:rPr>
        <w:t>После вскрытия ячменя за веки 2 раза в день закладывают 20 %-</w:t>
      </w:r>
      <w:proofErr w:type="spellStart"/>
      <w:r>
        <w:rPr>
          <w:rStyle w:val="a8"/>
          <w:color w:val="444444"/>
          <w:u w:color="444444"/>
        </w:rPr>
        <w:t>ную</w:t>
      </w:r>
      <w:proofErr w:type="spellEnd"/>
      <w:r>
        <w:rPr>
          <w:rStyle w:val="a8"/>
          <w:color w:val="444444"/>
          <w:u w:color="444444"/>
        </w:rPr>
        <w:t xml:space="preserve"> </w:t>
      </w:r>
      <w:proofErr w:type="spellStart"/>
      <w:r>
        <w:rPr>
          <w:rStyle w:val="a8"/>
          <w:color w:val="444444"/>
          <w:u w:color="444444"/>
        </w:rPr>
        <w:t>альбуцидную</w:t>
      </w:r>
      <w:proofErr w:type="spellEnd"/>
      <w:r>
        <w:rPr>
          <w:rStyle w:val="a8"/>
          <w:color w:val="444444"/>
          <w:u w:color="444444"/>
        </w:rPr>
        <w:t xml:space="preserve"> мазь (</w:t>
      </w:r>
      <w:proofErr w:type="spellStart"/>
      <w:r>
        <w:rPr>
          <w:rStyle w:val="a8"/>
          <w:color w:val="444444"/>
          <w:u w:color="444444"/>
        </w:rPr>
        <w:t>сульфацил</w:t>
      </w:r>
      <w:proofErr w:type="spellEnd"/>
      <w:r>
        <w:rPr>
          <w:rStyle w:val="a8"/>
          <w:color w:val="444444"/>
          <w:u w:color="444444"/>
        </w:rPr>
        <w:t>-натрий), 1 %-</w:t>
      </w:r>
      <w:proofErr w:type="spellStart"/>
      <w:r>
        <w:rPr>
          <w:rStyle w:val="a8"/>
          <w:color w:val="444444"/>
          <w:u w:color="444444"/>
        </w:rPr>
        <w:t>ную</w:t>
      </w:r>
      <w:proofErr w:type="spellEnd"/>
      <w:r>
        <w:rPr>
          <w:rStyle w:val="a8"/>
          <w:color w:val="444444"/>
          <w:u w:color="444444"/>
        </w:rPr>
        <w:t xml:space="preserve"> синто-</w:t>
      </w:r>
      <w:proofErr w:type="spellStart"/>
      <w:r>
        <w:rPr>
          <w:rStyle w:val="a8"/>
          <w:color w:val="444444"/>
          <w:u w:color="444444"/>
        </w:rPr>
        <w:t>мициновую</w:t>
      </w:r>
      <w:proofErr w:type="spellEnd"/>
      <w:r>
        <w:rPr>
          <w:rStyle w:val="a8"/>
          <w:color w:val="444444"/>
          <w:u w:color="444444"/>
        </w:rPr>
        <w:t xml:space="preserve"> эмульсию, 1 %-</w:t>
      </w:r>
      <w:proofErr w:type="spellStart"/>
      <w:r>
        <w:rPr>
          <w:rStyle w:val="a8"/>
          <w:color w:val="444444"/>
          <w:u w:color="444444"/>
        </w:rPr>
        <w:t>ную</w:t>
      </w:r>
      <w:proofErr w:type="spellEnd"/>
      <w:r>
        <w:rPr>
          <w:rStyle w:val="a8"/>
          <w:color w:val="444444"/>
          <w:u w:color="444444"/>
        </w:rPr>
        <w:t xml:space="preserve"> тетрациклиновую мазь, 1 %-</w:t>
      </w:r>
      <w:proofErr w:type="spellStart"/>
      <w:r>
        <w:rPr>
          <w:rStyle w:val="a8"/>
          <w:color w:val="444444"/>
          <w:u w:color="444444"/>
        </w:rPr>
        <w:t>ную</w:t>
      </w:r>
      <w:proofErr w:type="spellEnd"/>
      <w:r>
        <w:rPr>
          <w:rStyle w:val="a8"/>
          <w:color w:val="444444"/>
          <w:u w:color="444444"/>
        </w:rPr>
        <w:t xml:space="preserve"> эмульсию гидрокортизона, 1 %-</w:t>
      </w:r>
      <w:proofErr w:type="spellStart"/>
      <w:r>
        <w:rPr>
          <w:rStyle w:val="a8"/>
          <w:color w:val="444444"/>
          <w:u w:color="444444"/>
        </w:rPr>
        <w:t>ную</w:t>
      </w:r>
      <w:proofErr w:type="spellEnd"/>
      <w:r>
        <w:rPr>
          <w:rStyle w:val="a8"/>
          <w:color w:val="444444"/>
          <w:u w:color="444444"/>
        </w:rPr>
        <w:t xml:space="preserve"> желтую ртутную мазь.</w:t>
      </w:r>
    </w:p>
    <w:p w14:paraId="326376E3" w14:textId="77777777" w:rsidR="00325361" w:rsidRDefault="009E34CE">
      <w:pPr>
        <w:pStyle w:val="p1"/>
        <w:spacing w:before="288" w:after="288"/>
        <w:rPr>
          <w:rStyle w:val="a8"/>
          <w:color w:val="444444"/>
          <w:u w:color="444444"/>
        </w:rPr>
      </w:pPr>
      <w:r>
        <w:rPr>
          <w:rStyle w:val="a8"/>
          <w:color w:val="444444"/>
          <w:u w:color="444444"/>
        </w:rPr>
        <w:t>Если заболевание сопровождается явлениями интоксикации, внутрь назначают сульфаниламидные препараты по 1 г 4 раза в день либо антибиотики тетрациклинового ряда (биомицин по 100 000 ЕД 4–6 раз в день, тетрациклин или террамицин по 0,25 г 3–4 раза в день).</w:t>
      </w:r>
    </w:p>
    <w:p w14:paraId="2CD4A12E" w14:textId="77777777" w:rsidR="00325361" w:rsidRDefault="009E34CE">
      <w:pPr>
        <w:pStyle w:val="p1"/>
        <w:spacing w:before="288" w:after="288"/>
        <w:rPr>
          <w:rStyle w:val="a8"/>
          <w:color w:val="444444"/>
          <w:u w:color="444444"/>
        </w:rPr>
      </w:pPr>
      <w:r>
        <w:rPr>
          <w:rStyle w:val="a8"/>
          <w:color w:val="444444"/>
          <w:u w:color="444444"/>
        </w:rPr>
        <w:t xml:space="preserve">При рецидивирующих ячменях пациенту показано тщательное обследование (определение иммунного статуса, гликемии, толерантности к глюкозе и др.) для выявления причины заболевания. Назначают курсы антибиотикотерапии, витаминотерапию, иногда повторные переливания консервированной крови и </w:t>
      </w:r>
      <w:proofErr w:type="gramStart"/>
      <w:r>
        <w:rPr>
          <w:rStyle w:val="a8"/>
          <w:color w:val="444444"/>
          <w:u w:color="444444"/>
        </w:rPr>
        <w:t>ауто-гемотерапию</w:t>
      </w:r>
      <w:proofErr w:type="gramEnd"/>
      <w:r>
        <w:rPr>
          <w:rStyle w:val="a8"/>
          <w:color w:val="444444"/>
          <w:u w:color="444444"/>
        </w:rPr>
        <w:t xml:space="preserve"> (переливание собственной крови).</w:t>
      </w:r>
    </w:p>
    <w:p w14:paraId="74383CD2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Критерии оценки: </w:t>
      </w:r>
    </w:p>
    <w:p w14:paraId="2C823FB3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«Отлично» (</w:t>
      </w:r>
      <w:proofErr w:type="gramStart"/>
      <w:r>
        <w:rPr>
          <w:rStyle w:val="a8"/>
          <w:sz w:val="24"/>
          <w:szCs w:val="24"/>
          <w:lang w:val="ru-RU"/>
        </w:rPr>
        <w:t>90-100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работа отвечает на поставленный вопрос в полной мере, дано верное толкование состояния, описаны ключевые вопросы.</w:t>
      </w:r>
    </w:p>
    <w:p w14:paraId="1BD26FCD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«Хорошо» (</w:t>
      </w:r>
      <w:proofErr w:type="gramStart"/>
      <w:r>
        <w:rPr>
          <w:rStyle w:val="a8"/>
          <w:sz w:val="24"/>
          <w:szCs w:val="24"/>
          <w:lang w:val="ru-RU"/>
        </w:rPr>
        <w:t>80-89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работа отвечает на поставленный вопрос в полной мере, дано верное толкование состояния, ключевые вопросы темы рассмотрены частично.</w:t>
      </w:r>
    </w:p>
    <w:p w14:paraId="7317C0AB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«Удовлетворительно» (</w:t>
      </w:r>
      <w:proofErr w:type="gramStart"/>
      <w:r>
        <w:rPr>
          <w:rStyle w:val="a8"/>
          <w:sz w:val="24"/>
          <w:szCs w:val="24"/>
          <w:lang w:val="ru-RU"/>
        </w:rPr>
        <w:t>70-79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работа отвечает на поставленный вопрос, но не в полной мере, дано верное толкование состояния, ключевые вопросы темы рассмотрены частично.</w:t>
      </w:r>
    </w:p>
    <w:p w14:paraId="71475EF9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«Неудовлетворительно» (</w:t>
      </w:r>
      <w:proofErr w:type="gramStart"/>
      <w:r>
        <w:rPr>
          <w:rStyle w:val="a8"/>
          <w:sz w:val="24"/>
          <w:szCs w:val="24"/>
          <w:lang w:val="ru-RU"/>
        </w:rPr>
        <w:t>0-69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работа не отвечает на поставленный вопрос, неверно истолковано состояние, не затронуты ключевые вопросы темы.</w:t>
      </w:r>
    </w:p>
    <w:p w14:paraId="5A13643A" w14:textId="77777777" w:rsidR="00325361" w:rsidRDefault="00325361">
      <w:pPr>
        <w:spacing w:before="100" w:after="100"/>
        <w:rPr>
          <w:rStyle w:val="apple-converted-space"/>
          <w:sz w:val="24"/>
          <w:szCs w:val="24"/>
          <w:lang w:val="ru-RU"/>
        </w:rPr>
      </w:pPr>
    </w:p>
    <w:p w14:paraId="34F8E2F5" w14:textId="77777777" w:rsidR="00325361" w:rsidRDefault="009E34CE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Модуль №3 История болезни</w:t>
      </w:r>
    </w:p>
    <w:p w14:paraId="4B279B55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7EECE9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Схема студенческой истории болезни по офтальмологии</w:t>
      </w:r>
    </w:p>
    <w:p w14:paraId="2553891A" w14:textId="77777777" w:rsidR="00325361" w:rsidRDefault="009E34CE" w:rsidP="009E34CE">
      <w:pPr>
        <w:pStyle w:val="a9"/>
        <w:numPr>
          <w:ilvl w:val="0"/>
          <w:numId w:val="3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Титульная страница</w:t>
      </w:r>
    </w:p>
    <w:p w14:paraId="10BF77D9" w14:textId="77777777" w:rsidR="00325361" w:rsidRDefault="009E34CE" w:rsidP="009E34CE">
      <w:pPr>
        <w:pStyle w:val="a9"/>
        <w:numPr>
          <w:ilvl w:val="0"/>
          <w:numId w:val="3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Паспортная часть</w:t>
      </w:r>
    </w:p>
    <w:p w14:paraId="1C658BA9" w14:textId="77777777" w:rsidR="00325361" w:rsidRDefault="009E34CE" w:rsidP="009E34CE">
      <w:pPr>
        <w:pStyle w:val="a9"/>
        <w:numPr>
          <w:ilvl w:val="0"/>
          <w:numId w:val="3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Жалобы больного: общие и специфические</w:t>
      </w:r>
    </w:p>
    <w:p w14:paraId="7EABA556" w14:textId="77777777" w:rsidR="00325361" w:rsidRDefault="009E34CE" w:rsidP="009E34CE">
      <w:pPr>
        <w:pStyle w:val="a9"/>
        <w:numPr>
          <w:ilvl w:val="0"/>
          <w:numId w:val="3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Анамнез заболевания</w:t>
      </w:r>
    </w:p>
    <w:p w14:paraId="19F2D75F" w14:textId="77777777" w:rsidR="00325361" w:rsidRDefault="009E34CE" w:rsidP="009E34CE">
      <w:pPr>
        <w:pStyle w:val="a9"/>
        <w:numPr>
          <w:ilvl w:val="0"/>
          <w:numId w:val="3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Анамнез жизни</w:t>
      </w:r>
    </w:p>
    <w:p w14:paraId="143D0632" w14:textId="77777777" w:rsidR="00325361" w:rsidRDefault="009E34CE" w:rsidP="009E34CE">
      <w:pPr>
        <w:pStyle w:val="a9"/>
        <w:numPr>
          <w:ilvl w:val="0"/>
          <w:numId w:val="31"/>
        </w:numPr>
        <w:spacing w:line="25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a8"/>
          <w:rFonts w:ascii="Times New Roman" w:hAnsi="Times New Roman"/>
          <w:sz w:val="24"/>
          <w:szCs w:val="24"/>
          <w:lang w:val="en-US"/>
        </w:rPr>
        <w:t xml:space="preserve">Status </w:t>
      </w:r>
      <w:proofErr w:type="spellStart"/>
      <w:r>
        <w:rPr>
          <w:rStyle w:val="a8"/>
          <w:rFonts w:ascii="Times New Roman" w:hAnsi="Times New Roman"/>
          <w:sz w:val="24"/>
          <w:szCs w:val="24"/>
          <w:lang w:val="en-US"/>
        </w:rPr>
        <w:t>praesens</w:t>
      </w:r>
      <w:proofErr w:type="spellEnd"/>
    </w:p>
    <w:p w14:paraId="042365DD" w14:textId="77777777" w:rsidR="00325361" w:rsidRPr="00D42898" w:rsidRDefault="009E34CE" w:rsidP="009E34CE">
      <w:pPr>
        <w:pStyle w:val="a9"/>
        <w:numPr>
          <w:ilvl w:val="0"/>
          <w:numId w:val="3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  <w:lang w:val="en-US"/>
        </w:rPr>
        <w:t>Status</w:t>
      </w:r>
      <w:r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sz w:val="24"/>
          <w:szCs w:val="24"/>
          <w:lang w:val="en-US"/>
        </w:rPr>
        <w:t>localis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Style w:val="a8"/>
          <w:rFonts w:ascii="Times New Roman" w:hAnsi="Times New Roman"/>
          <w:sz w:val="24"/>
          <w:szCs w:val="24"/>
          <w:lang w:val="en-US"/>
        </w:rPr>
        <w:t>ophtalmicus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): результаты офтальмологического исследования в виде таблицы, отдельно для каждого глаза.</w:t>
      </w:r>
    </w:p>
    <w:p w14:paraId="5D077D84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Острота зрения</w:t>
      </w:r>
    </w:p>
    <w:p w14:paraId="03670D92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Рефракция</w:t>
      </w:r>
    </w:p>
    <w:p w14:paraId="23803AA3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lastRenderedPageBreak/>
        <w:t xml:space="preserve"> Цветоощущение </w:t>
      </w:r>
    </w:p>
    <w:p w14:paraId="09563338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Темновая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адаптация</w:t>
      </w:r>
    </w:p>
    <w:p w14:paraId="4AF7A111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Поле зрения</w:t>
      </w:r>
    </w:p>
    <w:p w14:paraId="18EAEC15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Характер зрения движение глаза и его положение</w:t>
      </w:r>
    </w:p>
    <w:p w14:paraId="076FB27B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век</w:t>
      </w:r>
    </w:p>
    <w:p w14:paraId="631ECBC8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конъюнктивы</w:t>
      </w:r>
    </w:p>
    <w:p w14:paraId="2F7CB337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слезных органов</w:t>
      </w:r>
    </w:p>
    <w:p w14:paraId="5DF40C9C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склеры</w:t>
      </w:r>
    </w:p>
    <w:p w14:paraId="7694AF62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роговицы</w:t>
      </w:r>
    </w:p>
    <w:p w14:paraId="41194653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передней камеры</w:t>
      </w:r>
    </w:p>
    <w:p w14:paraId="01ABC495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радужной оболочки</w:t>
      </w:r>
    </w:p>
    <w:p w14:paraId="35A14738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зрачка и зрачковой зоны</w:t>
      </w:r>
    </w:p>
    <w:p w14:paraId="073606F1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цилиарного тела</w:t>
      </w:r>
    </w:p>
    <w:p w14:paraId="3EB4FCA1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Хрусталика</w:t>
      </w:r>
    </w:p>
    <w:p w14:paraId="404C855B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стекловидного тела</w:t>
      </w:r>
    </w:p>
    <w:p w14:paraId="52A4B7DE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глазного дна</w:t>
      </w:r>
    </w:p>
    <w:p w14:paraId="142EA840" w14:textId="77777777" w:rsidR="00325361" w:rsidRDefault="009E34CE" w:rsidP="009E34CE">
      <w:pPr>
        <w:pStyle w:val="a9"/>
        <w:numPr>
          <w:ilvl w:val="2"/>
          <w:numId w:val="3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внутриглазного давления</w:t>
      </w:r>
    </w:p>
    <w:p w14:paraId="5CF9689A" w14:textId="77777777" w:rsidR="00325361" w:rsidRDefault="009E34CE" w:rsidP="009E34CE">
      <w:pPr>
        <w:pStyle w:val="a9"/>
        <w:numPr>
          <w:ilvl w:val="0"/>
          <w:numId w:val="34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Предварительный диагноз</w:t>
      </w:r>
    </w:p>
    <w:p w14:paraId="672ED57A" w14:textId="77777777" w:rsidR="00325361" w:rsidRDefault="009E34CE" w:rsidP="009E34CE">
      <w:pPr>
        <w:pStyle w:val="a9"/>
        <w:numPr>
          <w:ilvl w:val="0"/>
          <w:numId w:val="3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Дополнительные методы исследования: лабораторные, рентгенологические, ультразвуковые, иммунологические, бактериологические и др.</w:t>
      </w:r>
    </w:p>
    <w:p w14:paraId="0AC09AFD" w14:textId="77777777" w:rsidR="00325361" w:rsidRDefault="009E34CE" w:rsidP="009E34CE">
      <w:pPr>
        <w:pStyle w:val="a9"/>
        <w:numPr>
          <w:ilvl w:val="0"/>
          <w:numId w:val="3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Дифференциальный диагноз</w:t>
      </w:r>
    </w:p>
    <w:p w14:paraId="1A06A472" w14:textId="77777777" w:rsidR="00325361" w:rsidRDefault="009E34CE" w:rsidP="009E34CE">
      <w:pPr>
        <w:pStyle w:val="a9"/>
        <w:numPr>
          <w:ilvl w:val="0"/>
          <w:numId w:val="3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Окончательный диагноз</w:t>
      </w:r>
    </w:p>
    <w:p w14:paraId="0BDF564D" w14:textId="77777777" w:rsidR="00325361" w:rsidRDefault="009E34CE" w:rsidP="009E34CE">
      <w:pPr>
        <w:pStyle w:val="a9"/>
        <w:numPr>
          <w:ilvl w:val="0"/>
          <w:numId w:val="3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Лечение больного (местное и общее)</w:t>
      </w:r>
    </w:p>
    <w:p w14:paraId="11FE73E2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06982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Критерии оценивания устных и письменных опросов</w:t>
      </w:r>
    </w:p>
    <w:p w14:paraId="2FCC9A36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«Отлично» (90-100 баллов) </w:t>
      </w:r>
      <w:proofErr w:type="gramStart"/>
      <w:r>
        <w:rPr>
          <w:rStyle w:val="a8"/>
          <w:sz w:val="24"/>
          <w:szCs w:val="24"/>
          <w:lang w:val="ru-RU"/>
        </w:rPr>
        <w:t>–  история</w:t>
      </w:r>
      <w:proofErr w:type="gramEnd"/>
      <w:r>
        <w:rPr>
          <w:rStyle w:val="a8"/>
          <w:sz w:val="24"/>
          <w:szCs w:val="24"/>
          <w:lang w:val="ru-RU"/>
        </w:rPr>
        <w:t xml:space="preserve"> болезни раскрывает и описывает диагноз в полной мере, дано верное толкование осмотра.</w:t>
      </w:r>
    </w:p>
    <w:p w14:paraId="5744D85E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«Хорошо» (</w:t>
      </w:r>
      <w:proofErr w:type="gramStart"/>
      <w:r>
        <w:rPr>
          <w:rStyle w:val="a8"/>
          <w:sz w:val="24"/>
          <w:szCs w:val="24"/>
          <w:lang w:val="ru-RU"/>
        </w:rPr>
        <w:t>80-89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история болезни раскрывает и описывает диагноз в полной мере, детали поэтапного офтальмологического рассмотрены частично.</w:t>
      </w:r>
    </w:p>
    <w:p w14:paraId="072D6452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«Удовлетворительно» (</w:t>
      </w:r>
      <w:proofErr w:type="gramStart"/>
      <w:r>
        <w:rPr>
          <w:rStyle w:val="a8"/>
          <w:sz w:val="24"/>
          <w:szCs w:val="24"/>
          <w:lang w:val="ru-RU"/>
        </w:rPr>
        <w:t>70-79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история болезни раскрывает и описывает диагноз частично, детали поэтапного офтальмологического рассмотрены частично.</w:t>
      </w:r>
    </w:p>
    <w:p w14:paraId="736E4CEB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«Неудовлетворительно» (</w:t>
      </w:r>
      <w:proofErr w:type="gramStart"/>
      <w:r>
        <w:rPr>
          <w:rStyle w:val="a8"/>
          <w:sz w:val="24"/>
          <w:szCs w:val="24"/>
          <w:lang w:val="ru-RU"/>
        </w:rPr>
        <w:t>0-69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история болезни не раскрывает и не описывает диагноз верно, детали поэтапного офтальмологического рассмотрены частично.</w:t>
      </w:r>
    </w:p>
    <w:p w14:paraId="6989B6E0" w14:textId="77777777" w:rsidR="00325361" w:rsidRDefault="00325361">
      <w:pPr>
        <w:pStyle w:val="a6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39919B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93C62B" w14:textId="77777777" w:rsidR="00325361" w:rsidRDefault="009E34CE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Модуль «Практические навыки»</w:t>
      </w:r>
    </w:p>
    <w:p w14:paraId="6A2637CF" w14:textId="77777777" w:rsidR="00325361" w:rsidRDefault="00325361">
      <w:pPr>
        <w:pStyle w:val="a6"/>
        <w:jc w:val="both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37F862" w14:textId="77777777" w:rsidR="00325361" w:rsidRPr="00D42898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Перечень </w:t>
      </w:r>
      <w:r w:rsidRPr="00D42898">
        <w:rPr>
          <w:rStyle w:val="a8"/>
          <w:b/>
          <w:bCs/>
          <w:sz w:val="24"/>
          <w:szCs w:val="24"/>
          <w:lang w:val="ru-RU"/>
        </w:rPr>
        <w:t>практический навыков</w:t>
      </w:r>
    </w:p>
    <w:p w14:paraId="1940AEEE" w14:textId="77777777" w:rsidR="00325361" w:rsidRPr="00D42898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6183A671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Определение остроты зрения.</w:t>
      </w:r>
    </w:p>
    <w:p w14:paraId="12952FEB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Субъективное определение рефракции.</w:t>
      </w:r>
    </w:p>
    <w:p w14:paraId="005C0F4F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Подбор сферических стекол. Выписывание очков.</w:t>
      </w:r>
    </w:p>
    <w:p w14:paraId="66C4015E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периферического зрения (контрольный метод-периметрия).</w:t>
      </w:r>
    </w:p>
    <w:p w14:paraId="087571C8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Определение состояния цветоощущения.</w:t>
      </w:r>
    </w:p>
    <w:p w14:paraId="1C9AC679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Определение бинокулярного зрения.</w:t>
      </w:r>
    </w:p>
    <w:p w14:paraId="78BCC800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при боковом освещении.</w:t>
      </w:r>
    </w:p>
    <w:p w14:paraId="7D51A31B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в проходящем свете.</w:t>
      </w:r>
    </w:p>
    <w:p w14:paraId="3FEB2D6F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Офтальмоскопия в обратном виде.</w:t>
      </w:r>
    </w:p>
    <w:p w14:paraId="3C3AC115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Биомикроскопия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переднего отрезка глаза.</w:t>
      </w:r>
    </w:p>
    <w:p w14:paraId="350E2097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 Выворачивание век. Закапывание капель. </w:t>
      </w:r>
    </w:p>
    <w:p w14:paraId="7A051226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Исследование проходимости слезных путей (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канальцевая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и носовая проба).</w:t>
      </w:r>
    </w:p>
    <w:p w14:paraId="2F963F15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 Удаление инородного тела с конъюнктивы и роговицы.</w:t>
      </w:r>
    </w:p>
    <w:p w14:paraId="31FEC519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Определение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офтальмотонуса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тонометром.</w:t>
      </w:r>
    </w:p>
    <w:p w14:paraId="15DC19F7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 Исследование чувствительности роговицы и целостности эпителия.</w:t>
      </w:r>
    </w:p>
    <w:p w14:paraId="37DCCFF4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Накладывание моно- и бинокулярной повязки.</w:t>
      </w:r>
    </w:p>
    <w:p w14:paraId="2D229876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Рентген-локализация инородных тел в глазу.</w:t>
      </w:r>
    </w:p>
    <w:p w14:paraId="233FB206" w14:textId="77777777" w:rsidR="00325361" w:rsidRDefault="009E34CE" w:rsidP="009E34CE">
      <w:pPr>
        <w:pStyle w:val="a9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Выписывание рецептов.</w:t>
      </w:r>
    </w:p>
    <w:p w14:paraId="5D9D4AC6" w14:textId="77777777" w:rsidR="00325361" w:rsidRDefault="00325361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64A696A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Критерии оценивания устных и письменных опросов</w:t>
      </w:r>
    </w:p>
    <w:p w14:paraId="1FBAFF65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«Отлично» (90-100 баллов) </w:t>
      </w:r>
      <w:proofErr w:type="gramStart"/>
      <w:r>
        <w:rPr>
          <w:rStyle w:val="a8"/>
          <w:sz w:val="24"/>
          <w:szCs w:val="24"/>
          <w:lang w:val="ru-RU"/>
        </w:rPr>
        <w:t>–  отвечает</w:t>
      </w:r>
      <w:proofErr w:type="gramEnd"/>
      <w:r>
        <w:rPr>
          <w:rStyle w:val="a8"/>
          <w:sz w:val="24"/>
          <w:szCs w:val="24"/>
          <w:lang w:val="ru-RU"/>
        </w:rPr>
        <w:t xml:space="preserve"> на поставленный вопрос в полной мере, дано верное толкование ответа на вопрос.</w:t>
      </w:r>
    </w:p>
    <w:p w14:paraId="63E49124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«Хорошо» (</w:t>
      </w:r>
      <w:proofErr w:type="gramStart"/>
      <w:r>
        <w:rPr>
          <w:rStyle w:val="a8"/>
          <w:sz w:val="24"/>
          <w:szCs w:val="24"/>
          <w:lang w:val="ru-RU"/>
        </w:rPr>
        <w:t>80-89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отвечает на поставленный вопрос в полной мере, дано верное толкование ответа на вопрос, ключевые вопросы темы рассмотрены частично.</w:t>
      </w:r>
    </w:p>
    <w:p w14:paraId="52A10EE8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«Удовлетворительно» (</w:t>
      </w:r>
      <w:proofErr w:type="gramStart"/>
      <w:r>
        <w:rPr>
          <w:rStyle w:val="a8"/>
          <w:sz w:val="24"/>
          <w:szCs w:val="24"/>
          <w:lang w:val="ru-RU"/>
        </w:rPr>
        <w:t>70-79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отвечает на поставленный вопрос, но не в полной мере, дано частично верное, частично неверное толкование ответа на вопрос, ключевые вопросы темы рассмотрены частично.</w:t>
      </w:r>
    </w:p>
    <w:p w14:paraId="07C5CBA7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«Неудовлетворительно» (</w:t>
      </w:r>
      <w:proofErr w:type="gramStart"/>
      <w:r>
        <w:rPr>
          <w:rStyle w:val="a8"/>
          <w:sz w:val="24"/>
          <w:szCs w:val="24"/>
          <w:lang w:val="ru-RU"/>
        </w:rPr>
        <w:t>0-69</w:t>
      </w:r>
      <w:proofErr w:type="gramEnd"/>
      <w:r>
        <w:rPr>
          <w:rStyle w:val="a8"/>
          <w:sz w:val="24"/>
          <w:szCs w:val="24"/>
          <w:lang w:val="ru-RU"/>
        </w:rPr>
        <w:t xml:space="preserve"> баллов) – работа не отвечает на поставленный вопрос, не затронуты ключевые вопросы темы.</w:t>
      </w:r>
    </w:p>
    <w:p w14:paraId="4A227253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88BDE2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E957DF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DCFEE0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2A8A53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097FC6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779ECE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141070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C77D18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16C47A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7C7673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D91CD4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33BF04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33D9AA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322718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12C9D7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D61C57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0A0A47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390303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354CEE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D4FAD6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A7BC4E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EFF101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FD5FB9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4E0410" w14:textId="77777777" w:rsidR="00325361" w:rsidRDefault="00325361">
      <w:pPr>
        <w:pStyle w:val="a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FEBB12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25B728A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945D92C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7A939EF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32207492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2224CA80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8795295" w14:textId="77777777" w:rsidR="00325361" w:rsidRDefault="009E34CE">
      <w:pPr>
        <w:jc w:val="center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Федеральное государственное бюджетное образовательное учреждение</w:t>
      </w:r>
    </w:p>
    <w:p w14:paraId="61622646" w14:textId="77777777" w:rsidR="00325361" w:rsidRDefault="009E34CE">
      <w:pPr>
        <w:jc w:val="center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высшего образования</w:t>
      </w:r>
    </w:p>
    <w:p w14:paraId="0D6326EC" w14:textId="77777777" w:rsidR="00325361" w:rsidRDefault="009E34CE">
      <w:pPr>
        <w:jc w:val="center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«Казанский государственный медицинский университет»</w:t>
      </w:r>
    </w:p>
    <w:p w14:paraId="2FD8D6E5" w14:textId="77777777" w:rsidR="00325361" w:rsidRDefault="009E34CE">
      <w:pPr>
        <w:jc w:val="center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Министерства здравоохранения Российской Федерации</w:t>
      </w:r>
    </w:p>
    <w:p w14:paraId="2CB8DAA5" w14:textId="77777777" w:rsidR="00325361" w:rsidRDefault="009E34CE">
      <w:pPr>
        <w:pStyle w:val="1a"/>
        <w:jc w:val="center"/>
      </w:pPr>
      <w:r>
        <w:rPr>
          <w:rStyle w:val="apple-converted-space"/>
        </w:rPr>
        <w:t>Кафедра офтальмологии</w:t>
      </w:r>
    </w:p>
    <w:p w14:paraId="4AA8C269" w14:textId="77777777" w:rsidR="00325361" w:rsidRDefault="009E34CE">
      <w:pPr>
        <w:ind w:firstLine="900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Текущий контроль</w:t>
      </w:r>
    </w:p>
    <w:p w14:paraId="47370126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Тема 1.1.</w:t>
      </w:r>
    </w:p>
    <w:p w14:paraId="2433E1D4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1 уровень – оценка знаний</w:t>
      </w:r>
    </w:p>
    <w:p w14:paraId="756B3F61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Тесты</w:t>
      </w:r>
    </w:p>
    <w:p w14:paraId="2E6B6360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Вариант 1</w:t>
      </w:r>
    </w:p>
    <w:p w14:paraId="68D02C85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1548D192" w14:textId="77777777" w:rsidR="00325361" w:rsidRDefault="009E34CE" w:rsidP="009E34CE">
      <w:pPr>
        <w:numPr>
          <w:ilvl w:val="0"/>
          <w:numId w:val="38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 xml:space="preserve">При остроте зрения выше 1,0 величина угла зрения равна: </w:t>
      </w:r>
    </w:p>
    <w:p w14:paraId="259C8D0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</w:t>
      </w:r>
      <w:r>
        <w:rPr>
          <w:rStyle w:val="a8"/>
          <w:b/>
          <w:bCs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  <w:lang w:val="ru-RU"/>
        </w:rPr>
        <w:t xml:space="preserve">меньше 1 минуты </w:t>
      </w:r>
    </w:p>
    <w:p w14:paraId="01DC22B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1 минуте </w:t>
      </w:r>
    </w:p>
    <w:p w14:paraId="752C64A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1,5 минутам </w:t>
      </w:r>
    </w:p>
    <w:p w14:paraId="431F226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2 минутам </w:t>
      </w:r>
    </w:p>
    <w:p w14:paraId="1C77CD5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2,5 минутам </w:t>
      </w:r>
    </w:p>
    <w:p w14:paraId="3B0E63F8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21DEC3F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2. 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В современных таблицах для определения остроты зрения Головина-Сивцева для определения остроты зрения мелкие детали предъявляемых объектов видны под углом зрения: </w:t>
      </w:r>
    </w:p>
    <w:p w14:paraId="40FD0DD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меньше 1 минуты </w:t>
      </w:r>
    </w:p>
    <w:p w14:paraId="4708F2F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в 1 минуту </w:t>
      </w:r>
    </w:p>
    <w:p w14:paraId="3D5D728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в 2 минуты </w:t>
      </w:r>
    </w:p>
    <w:p w14:paraId="44FF707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в 3 минуты </w:t>
      </w:r>
    </w:p>
    <w:p w14:paraId="168B8E9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более 3 минут </w:t>
      </w:r>
    </w:p>
    <w:p w14:paraId="02EA9B51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7D551F14" w14:textId="77777777" w:rsidR="00325361" w:rsidRPr="00D42898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lastRenderedPageBreak/>
        <w:t xml:space="preserve">3. 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В том случае, если человек различает с расстояния в </w:t>
      </w:r>
      <w:r>
        <w:rPr>
          <w:rStyle w:val="a8"/>
          <w:b/>
          <w:bCs/>
          <w:caps/>
          <w:sz w:val="24"/>
          <w:szCs w:val="24"/>
        </w:rPr>
        <w:t>I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 метр только первую строчку таблицы для определения остроты зрения, то острота зрения у него равна: </w:t>
      </w:r>
    </w:p>
    <w:p w14:paraId="45964C5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0,1 </w:t>
      </w:r>
    </w:p>
    <w:p w14:paraId="31FC4D3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0,05  </w:t>
      </w:r>
    </w:p>
    <w:p w14:paraId="372A66F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0,02 </w:t>
      </w:r>
    </w:p>
    <w:p w14:paraId="70BC9F2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0,01 </w:t>
      </w:r>
    </w:p>
    <w:p w14:paraId="0F3215A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0,005 </w:t>
      </w:r>
    </w:p>
    <w:p w14:paraId="0F74642F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7F34165E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4. </w:t>
      </w:r>
      <w:r>
        <w:rPr>
          <w:rStyle w:val="a8"/>
          <w:b/>
          <w:bCs/>
          <w:caps/>
          <w:sz w:val="24"/>
          <w:szCs w:val="24"/>
          <w:lang w:val="ru-RU"/>
        </w:rPr>
        <w:t>Функциональное состояние колбочкового аппарата сетчатки глаза определяют по:</w:t>
      </w:r>
      <w:r>
        <w:rPr>
          <w:rStyle w:val="a8"/>
          <w:b/>
          <w:bCs/>
          <w:sz w:val="24"/>
          <w:szCs w:val="24"/>
          <w:lang w:val="ru-RU"/>
        </w:rPr>
        <w:t xml:space="preserve"> </w:t>
      </w:r>
    </w:p>
    <w:p w14:paraId="0C4B164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светоощущению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37A34F1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состоянию световой адаптации </w:t>
      </w:r>
    </w:p>
    <w:p w14:paraId="0F1D9A9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остроте зрения </w:t>
      </w:r>
    </w:p>
    <w:p w14:paraId="7DBF8084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границам периферического зрения</w:t>
      </w:r>
      <w:r>
        <w:rPr>
          <w:rStyle w:val="a8"/>
          <w:b/>
          <w:bCs/>
          <w:sz w:val="24"/>
          <w:szCs w:val="24"/>
          <w:lang w:val="ru-RU"/>
        </w:rPr>
        <w:t xml:space="preserve"> </w:t>
      </w:r>
    </w:p>
    <w:p w14:paraId="36B251F9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71FF8769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5. 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Гомонимная и гетеронимная гемианопсия определяются у больных с: </w:t>
      </w:r>
    </w:p>
    <w:p w14:paraId="72FAABB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центральной дегенерацией сетчатки </w:t>
      </w:r>
    </w:p>
    <w:p w14:paraId="1599C2E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анизометропией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46D5E4E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патологическими процессами в области пучка </w:t>
      </w:r>
      <w:proofErr w:type="spellStart"/>
      <w:r>
        <w:rPr>
          <w:rStyle w:val="a8"/>
          <w:sz w:val="24"/>
          <w:szCs w:val="24"/>
          <w:lang w:val="ru-RU"/>
        </w:rPr>
        <w:t>Грациоле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16BBC12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патологическими изменениями зрительных путей </w:t>
      </w:r>
    </w:p>
    <w:p w14:paraId="3BEE787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атрофией папилломакулярных нервных волокон </w:t>
      </w:r>
    </w:p>
    <w:p w14:paraId="46916CDD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540A3420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6. 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Хлоропсия </w:t>
      </w:r>
      <w:proofErr w:type="gramStart"/>
      <w:r>
        <w:rPr>
          <w:rStyle w:val="a8"/>
          <w:b/>
          <w:bCs/>
          <w:caps/>
          <w:sz w:val="24"/>
          <w:szCs w:val="24"/>
          <w:lang w:val="ru-RU"/>
        </w:rPr>
        <w:t>- это</w:t>
      </w:r>
      <w:proofErr w:type="gramEnd"/>
      <w:r>
        <w:rPr>
          <w:rStyle w:val="a8"/>
          <w:b/>
          <w:bCs/>
          <w:caps/>
          <w:sz w:val="24"/>
          <w:szCs w:val="24"/>
          <w:lang w:val="ru-RU"/>
        </w:rPr>
        <w:t xml:space="preserve"> видение всех окружающих предметов в: </w:t>
      </w:r>
    </w:p>
    <w:p w14:paraId="267E814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жёлтом цвете </w:t>
      </w:r>
    </w:p>
    <w:p w14:paraId="5E3319F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зелёном цвете </w:t>
      </w:r>
    </w:p>
    <w:p w14:paraId="6979403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красном цвете </w:t>
      </w:r>
    </w:p>
    <w:p w14:paraId="6BA1BCD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синем цвете </w:t>
      </w:r>
    </w:p>
    <w:p w14:paraId="36D5B6A1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3FCC1F85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7. 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Физиологическая скотома, определяемая при периметрическом исследовании человека, в норме находится по отношению к точке фиксации в: </w:t>
      </w:r>
    </w:p>
    <w:p w14:paraId="14E213C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15° с носовой стороны </w:t>
      </w:r>
    </w:p>
    <w:p w14:paraId="401D605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20° с носовой стороны </w:t>
      </w:r>
    </w:p>
    <w:p w14:paraId="420568B5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25</w:t>
      </w:r>
      <w:proofErr w:type="gramEnd"/>
      <w:r>
        <w:rPr>
          <w:rStyle w:val="a8"/>
          <w:sz w:val="24"/>
          <w:szCs w:val="24"/>
          <w:lang w:val="ru-RU"/>
        </w:rPr>
        <w:t xml:space="preserve">° с височной стороны </w:t>
      </w:r>
    </w:p>
    <w:p w14:paraId="648EBAB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30° с височной стороны </w:t>
      </w:r>
    </w:p>
    <w:p w14:paraId="529D41CA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15</w:t>
      </w:r>
      <w:proofErr w:type="gramEnd"/>
      <w:r>
        <w:rPr>
          <w:rStyle w:val="a8"/>
          <w:sz w:val="24"/>
          <w:szCs w:val="24"/>
          <w:lang w:val="ru-RU"/>
        </w:rPr>
        <w:t xml:space="preserve">° с височной стороны </w:t>
      </w:r>
    </w:p>
    <w:p w14:paraId="75F1B746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5510F0EA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8. 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В норме самые малые размеры имеет поле зрения на: </w:t>
      </w:r>
    </w:p>
    <w:p w14:paraId="05F71DD9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Варианты ответов</w:t>
      </w:r>
    </w:p>
    <w:p w14:paraId="7440C35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белый цвет</w:t>
      </w:r>
    </w:p>
    <w:p w14:paraId="739261E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красный цвет </w:t>
      </w:r>
    </w:p>
    <w:p w14:paraId="51C1D20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зелёный цвет</w:t>
      </w:r>
    </w:p>
    <w:p w14:paraId="13A30F9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жёлтый цвет </w:t>
      </w:r>
    </w:p>
    <w:p w14:paraId="7198E9E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ж) синий цвет </w:t>
      </w:r>
    </w:p>
    <w:p w14:paraId="1252B7B6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0A5E84C8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9. 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Наиболее широкие границы (в норме) имеет поле зрения на: </w:t>
      </w:r>
    </w:p>
    <w:p w14:paraId="6718A0F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красный цвет  </w:t>
      </w:r>
    </w:p>
    <w:p w14:paraId="36E3A89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желтый цвет </w:t>
      </w:r>
    </w:p>
    <w:p w14:paraId="56C7EE5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зелёный цвет </w:t>
      </w:r>
    </w:p>
    <w:p w14:paraId="4F105E7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синий цвет </w:t>
      </w:r>
    </w:p>
    <w:p w14:paraId="4205F98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д) белый цвет </w:t>
      </w:r>
    </w:p>
    <w:p w14:paraId="7A420C73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52E48D44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10. 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Эритропсия </w:t>
      </w:r>
      <w:r>
        <w:rPr>
          <w:rStyle w:val="a8"/>
          <w:rFonts w:ascii="Symbol" w:hAnsi="Symbol"/>
          <w:caps/>
          <w:sz w:val="24"/>
          <w:szCs w:val="24"/>
          <w:lang w:val="ru-RU"/>
        </w:rPr>
        <w:t>-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 это видение всех окружающих предметов в: </w:t>
      </w:r>
    </w:p>
    <w:p w14:paraId="250C3C5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красном цвете </w:t>
      </w:r>
    </w:p>
    <w:p w14:paraId="6174099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синем цвете </w:t>
      </w:r>
    </w:p>
    <w:p w14:paraId="3BA07E8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жёлтом цвете  </w:t>
      </w:r>
    </w:p>
    <w:p w14:paraId="172211D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зелёном цвете </w:t>
      </w:r>
    </w:p>
    <w:p w14:paraId="11139CC2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387179AC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 11. </w:t>
      </w:r>
      <w:r>
        <w:rPr>
          <w:rStyle w:val="a8"/>
          <w:b/>
          <w:bCs/>
          <w:caps/>
          <w:sz w:val="24"/>
          <w:szCs w:val="24"/>
          <w:lang w:val="ru-RU"/>
        </w:rPr>
        <w:t>Основной функцией зрительного анализатора, без которого не может быть всех остальных функций, является:</w:t>
      </w:r>
    </w:p>
    <w:p w14:paraId="745581F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 </w:t>
      </w:r>
      <w:r>
        <w:rPr>
          <w:rStyle w:val="a8"/>
          <w:sz w:val="24"/>
          <w:szCs w:val="24"/>
          <w:lang w:val="ru-RU"/>
        </w:rPr>
        <w:t>а) периферическое зрение</w:t>
      </w:r>
    </w:p>
    <w:p w14:paraId="0F68C43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б) острота зрения</w:t>
      </w:r>
    </w:p>
    <w:p w14:paraId="413B5A4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в) цветоощущение</w:t>
      </w:r>
    </w:p>
    <w:p w14:paraId="1D0229E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 г) </w:t>
      </w:r>
      <w:proofErr w:type="spellStart"/>
      <w:r>
        <w:rPr>
          <w:rStyle w:val="a8"/>
          <w:sz w:val="24"/>
          <w:szCs w:val="24"/>
          <w:lang w:val="ru-RU"/>
        </w:rPr>
        <w:t>светоощущение</w:t>
      </w:r>
      <w:proofErr w:type="spellEnd"/>
    </w:p>
    <w:p w14:paraId="770E8F4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д) стереоскопическое зрение</w:t>
      </w:r>
    </w:p>
    <w:p w14:paraId="049AB8FD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EB76580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12. </w:t>
      </w:r>
      <w:r>
        <w:rPr>
          <w:rStyle w:val="a8"/>
          <w:b/>
          <w:bCs/>
          <w:caps/>
          <w:sz w:val="24"/>
          <w:szCs w:val="24"/>
          <w:lang w:val="ru-RU"/>
        </w:rPr>
        <w:t>Наиболее высокую остроту зрения обеспечивает:</w:t>
      </w:r>
    </w:p>
    <w:p w14:paraId="1CBDC40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область центральной ямки желтого пятна</w:t>
      </w:r>
    </w:p>
    <w:p w14:paraId="37171DC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желтое пятно на всем протяжении</w:t>
      </w:r>
    </w:p>
    <w:p w14:paraId="0CDE738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область диска зрительного нерва</w:t>
      </w:r>
    </w:p>
    <w:p w14:paraId="4D039F4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</w:t>
      </w:r>
      <w:proofErr w:type="spellStart"/>
      <w:r>
        <w:rPr>
          <w:rStyle w:val="a8"/>
          <w:sz w:val="24"/>
          <w:szCs w:val="24"/>
          <w:lang w:val="ru-RU"/>
        </w:rPr>
        <w:t>Visus</w:t>
      </w:r>
      <w:proofErr w:type="spellEnd"/>
      <w:r>
        <w:rPr>
          <w:rStyle w:val="a8"/>
          <w:sz w:val="24"/>
          <w:szCs w:val="24"/>
          <w:lang w:val="ru-RU"/>
        </w:rPr>
        <w:t xml:space="preserve"> на всех участках сетчатки равномерен</w:t>
      </w:r>
    </w:p>
    <w:p w14:paraId="1F02ED7E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4E5DCE2B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13. </w:t>
      </w:r>
      <w:r>
        <w:rPr>
          <w:rStyle w:val="a8"/>
          <w:b/>
          <w:bCs/>
          <w:caps/>
          <w:sz w:val="24"/>
          <w:szCs w:val="24"/>
          <w:lang w:val="ru-RU"/>
        </w:rPr>
        <w:t>Исследуемый с 5 метров читает строку таблицы Сивцева, где d=25 м. Его острота зрения равна:</w:t>
      </w:r>
    </w:p>
    <w:p w14:paraId="7FBB27D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0,1</w:t>
      </w:r>
    </w:p>
    <w:p w14:paraId="49F3D28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0,2</w:t>
      </w:r>
    </w:p>
    <w:p w14:paraId="29E1194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0,5</w:t>
      </w:r>
    </w:p>
    <w:p w14:paraId="3B94940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1,0</w:t>
      </w:r>
    </w:p>
    <w:p w14:paraId="4DFF064A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4BA11E7F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7F1BD143" w14:textId="77777777" w:rsidR="00325361" w:rsidRDefault="009E34CE">
      <w:pPr>
        <w:jc w:val="both"/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14. </w:t>
      </w:r>
      <w:r>
        <w:rPr>
          <w:rStyle w:val="a8"/>
          <w:b/>
          <w:bCs/>
          <w:caps/>
          <w:sz w:val="24"/>
          <w:szCs w:val="24"/>
          <w:lang w:val="ru-RU"/>
        </w:rPr>
        <w:t>При монокулярном зрении на четырехточечном цветотесте испытуемый через красно-зеленые очки видит:</w:t>
      </w:r>
    </w:p>
    <w:p w14:paraId="6938037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а) четыре кружка</w:t>
      </w:r>
    </w:p>
    <w:p w14:paraId="24E96CC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б) пять кружков</w:t>
      </w:r>
    </w:p>
    <w:p w14:paraId="29FE0C5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в) то два, то три кружка</w:t>
      </w:r>
    </w:p>
    <w:p w14:paraId="122D4D5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г) закономерности не отмечается</w:t>
      </w:r>
    </w:p>
    <w:p w14:paraId="6EFCB840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7035718C" w14:textId="77777777" w:rsidR="00325361" w:rsidRDefault="009E34CE">
      <w:pPr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15. </w:t>
      </w:r>
      <w:r>
        <w:rPr>
          <w:rStyle w:val="a8"/>
          <w:b/>
          <w:bCs/>
          <w:caps/>
          <w:sz w:val="24"/>
          <w:szCs w:val="24"/>
          <w:lang w:val="ru-RU"/>
        </w:rPr>
        <w:t>При исследовании остроты зрения демонстрировать каждый знак таблицы следует до . . .  секунд:</w:t>
      </w:r>
    </w:p>
    <w:p w14:paraId="4D52034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1</w:t>
      </w:r>
    </w:p>
    <w:p w14:paraId="5E5427D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3</w:t>
      </w:r>
    </w:p>
    <w:p w14:paraId="5D89184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10</w:t>
      </w:r>
    </w:p>
    <w:p w14:paraId="6F7640D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20</w:t>
      </w:r>
    </w:p>
    <w:p w14:paraId="26A1CC59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2829492D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16. 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Адаптация глаз </w:t>
      </w:r>
      <w:proofErr w:type="gramStart"/>
      <w:r>
        <w:rPr>
          <w:rStyle w:val="a8"/>
          <w:b/>
          <w:bCs/>
          <w:caps/>
          <w:sz w:val="24"/>
          <w:szCs w:val="24"/>
          <w:lang w:val="ru-RU"/>
        </w:rPr>
        <w:t>- это</w:t>
      </w:r>
      <w:proofErr w:type="gramEnd"/>
      <w:r>
        <w:rPr>
          <w:rStyle w:val="a8"/>
          <w:b/>
          <w:bCs/>
          <w:caps/>
          <w:sz w:val="24"/>
          <w:szCs w:val="24"/>
          <w:lang w:val="ru-RU"/>
        </w:rPr>
        <w:t>:</w:t>
      </w:r>
    </w:p>
    <w:p w14:paraId="52E90AD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 </w:t>
      </w:r>
      <w:r>
        <w:rPr>
          <w:rStyle w:val="a8"/>
          <w:sz w:val="24"/>
          <w:szCs w:val="24"/>
          <w:lang w:val="ru-RU"/>
        </w:rPr>
        <w:t>а) видение предметов при слабом освещении;</w:t>
      </w:r>
    </w:p>
    <w:p w14:paraId="51514BC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б) способность глаза различать свет;</w:t>
      </w:r>
    </w:p>
    <w:p w14:paraId="36D5905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в) приспособление глаза к различным уровням яркости света;</w:t>
      </w:r>
    </w:p>
    <w:p w14:paraId="3A0F8BD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г) все перечисленное.</w:t>
      </w:r>
    </w:p>
    <w:p w14:paraId="0175557C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 </w:t>
      </w:r>
    </w:p>
    <w:p w14:paraId="0D5D325E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17. </w:t>
      </w:r>
      <w:r>
        <w:rPr>
          <w:rStyle w:val="a8"/>
          <w:b/>
          <w:bCs/>
          <w:caps/>
          <w:sz w:val="24"/>
          <w:szCs w:val="24"/>
          <w:lang w:val="ru-RU"/>
        </w:rPr>
        <w:t>Цвета ночью не воспринимаются в связи с тем, что:</w:t>
      </w:r>
    </w:p>
    <w:p w14:paraId="4B61FC1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 </w:t>
      </w:r>
      <w:r>
        <w:rPr>
          <w:rStyle w:val="a8"/>
          <w:sz w:val="24"/>
          <w:szCs w:val="24"/>
          <w:lang w:val="ru-RU"/>
        </w:rPr>
        <w:t>а) недостаточна освещенность окружающих предметов</w:t>
      </w:r>
    </w:p>
    <w:p w14:paraId="0910EFB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 б) функционирует только палочковая система сетчатки</w:t>
      </w:r>
    </w:p>
    <w:p w14:paraId="69C7EF5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 в) не функционирует </w:t>
      </w:r>
      <w:proofErr w:type="spellStart"/>
      <w:r>
        <w:rPr>
          <w:rStyle w:val="a8"/>
          <w:sz w:val="24"/>
          <w:szCs w:val="24"/>
          <w:lang w:val="ru-RU"/>
        </w:rPr>
        <w:t>колбочковая</w:t>
      </w:r>
      <w:proofErr w:type="spellEnd"/>
      <w:r>
        <w:rPr>
          <w:rStyle w:val="a8"/>
          <w:sz w:val="24"/>
          <w:szCs w:val="24"/>
          <w:lang w:val="ru-RU"/>
        </w:rPr>
        <w:t xml:space="preserve"> система сетчатки</w:t>
      </w:r>
    </w:p>
    <w:p w14:paraId="363552C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г) все перечисленное</w:t>
      </w:r>
    </w:p>
    <w:p w14:paraId="36B5F117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 </w:t>
      </w:r>
    </w:p>
    <w:p w14:paraId="7CEED3CC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18. 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Тританопия </w:t>
      </w:r>
      <w:r>
        <w:rPr>
          <w:rStyle w:val="a8"/>
          <w:rFonts w:ascii="Symbol" w:hAnsi="Symbol"/>
          <w:caps/>
          <w:sz w:val="24"/>
          <w:szCs w:val="24"/>
          <w:lang w:val="ru-RU"/>
        </w:rPr>
        <w:t>-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 это:</w:t>
      </w:r>
    </w:p>
    <w:p w14:paraId="71402E2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аномальное восприятие красного цвета</w:t>
      </w:r>
    </w:p>
    <w:p w14:paraId="4637372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аномальное восприятие зеленого цвета</w:t>
      </w:r>
    </w:p>
    <w:p w14:paraId="4F4BBAC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аномальное восприятие синего цвета</w:t>
      </w:r>
    </w:p>
    <w:p w14:paraId="2749DF9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полное выпадение восприятия красного цвета</w:t>
      </w:r>
    </w:p>
    <w:p w14:paraId="5813F95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полное выпадение восприятия зеленого цвета</w:t>
      </w:r>
    </w:p>
    <w:p w14:paraId="1150D1F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е) полное выпадение восприятия синего цвета</w:t>
      </w:r>
    </w:p>
    <w:p w14:paraId="64932739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7C54AEA3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19. 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Слепое пятно </w:t>
      </w:r>
      <w:r>
        <w:rPr>
          <w:rStyle w:val="a8"/>
          <w:rFonts w:ascii="Symbol" w:hAnsi="Symbol"/>
          <w:caps/>
          <w:sz w:val="24"/>
          <w:szCs w:val="24"/>
          <w:lang w:val="ru-RU"/>
        </w:rPr>
        <w:t>-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 это:</w:t>
      </w:r>
    </w:p>
    <w:p w14:paraId="57BCA9D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проекция в поле зрения диска зрительного нерва</w:t>
      </w:r>
    </w:p>
    <w:p w14:paraId="7BCD467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проекция в поле зрения желтого пятна</w:t>
      </w:r>
    </w:p>
    <w:p w14:paraId="0D164D5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ограниченная скотома в любой части поля зрения</w:t>
      </w:r>
    </w:p>
    <w:p w14:paraId="2BA2600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дефекты поля зрения от сосудов сетчатки</w:t>
      </w:r>
    </w:p>
    <w:p w14:paraId="0F4A6FF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палочки, клетки пигментного эпителия</w:t>
      </w:r>
    </w:p>
    <w:p w14:paraId="35B72463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4DFBBDE2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20. </w:t>
      </w:r>
      <w:r>
        <w:rPr>
          <w:rStyle w:val="a8"/>
          <w:b/>
          <w:bCs/>
          <w:caps/>
          <w:sz w:val="24"/>
          <w:szCs w:val="24"/>
          <w:lang w:val="ru-RU"/>
        </w:rPr>
        <w:t>Функциональная гемералопия развивается при:</w:t>
      </w:r>
    </w:p>
    <w:p w14:paraId="4DB071B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органических поражениях периферии сетчатки и зрительного нерва</w:t>
      </w:r>
    </w:p>
    <w:p w14:paraId="0507B24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врожденной патологии сетчатки без изменений глазного дна</w:t>
      </w:r>
    </w:p>
    <w:p w14:paraId="134E3E9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тупой травме глаза</w:t>
      </w:r>
    </w:p>
    <w:p w14:paraId="3BC495B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авитаминозе "А"</w:t>
      </w:r>
    </w:p>
    <w:p w14:paraId="7FB0DD1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авитаминозе "B"</w:t>
      </w:r>
    </w:p>
    <w:p w14:paraId="3F1F3B2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Ответы:</w:t>
      </w:r>
    </w:p>
    <w:p w14:paraId="2C2D7288" w14:textId="77777777" w:rsidR="00325361" w:rsidRDefault="00325361">
      <w:pPr>
        <w:rPr>
          <w:rStyle w:val="a8"/>
          <w:sz w:val="24"/>
          <w:szCs w:val="24"/>
          <w:lang w:val="ru-RU"/>
        </w:rPr>
      </w:pPr>
    </w:p>
    <w:tbl>
      <w:tblPr>
        <w:tblStyle w:val="TableNormal"/>
        <w:tblW w:w="85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851"/>
        <w:gridCol w:w="851"/>
        <w:gridCol w:w="850"/>
        <w:gridCol w:w="851"/>
        <w:gridCol w:w="851"/>
        <w:gridCol w:w="850"/>
        <w:gridCol w:w="851"/>
        <w:gridCol w:w="851"/>
      </w:tblGrid>
      <w:tr w:rsidR="00325361" w14:paraId="567137D4" w14:textId="77777777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F8EB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1FA7D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34D40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760CC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9561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7897D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26CE8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8DAB9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BA7E7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0156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10</w:t>
            </w:r>
          </w:p>
        </w:tc>
      </w:tr>
      <w:tr w:rsidR="00325361" w14:paraId="55563258" w14:textId="77777777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795F5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0BEF5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A868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0A55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4484E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г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6A19E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б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F69A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415F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A1AC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1F3E3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а </w:t>
            </w:r>
          </w:p>
        </w:tc>
      </w:tr>
    </w:tbl>
    <w:p w14:paraId="66D63382" w14:textId="77777777" w:rsidR="00325361" w:rsidRDefault="00325361">
      <w:pPr>
        <w:widowControl w:val="0"/>
        <w:ind w:left="108" w:hanging="108"/>
        <w:rPr>
          <w:rStyle w:val="a8"/>
          <w:sz w:val="24"/>
          <w:szCs w:val="24"/>
          <w:lang w:val="ru-RU"/>
        </w:rPr>
      </w:pPr>
    </w:p>
    <w:p w14:paraId="4282DE63" w14:textId="77777777" w:rsidR="00325361" w:rsidRDefault="00325361">
      <w:pPr>
        <w:rPr>
          <w:rStyle w:val="a8"/>
          <w:sz w:val="24"/>
          <w:szCs w:val="24"/>
          <w:lang w:val="ru-RU"/>
        </w:rPr>
      </w:pPr>
    </w:p>
    <w:tbl>
      <w:tblPr>
        <w:tblStyle w:val="TableNormal"/>
        <w:tblW w:w="85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851"/>
        <w:gridCol w:w="851"/>
        <w:gridCol w:w="850"/>
        <w:gridCol w:w="851"/>
        <w:gridCol w:w="851"/>
        <w:gridCol w:w="850"/>
        <w:gridCol w:w="851"/>
        <w:gridCol w:w="851"/>
      </w:tblGrid>
      <w:tr w:rsidR="00325361" w14:paraId="23C8EDF4" w14:textId="77777777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65D7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1B5D6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98637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EE405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E46FE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65A6F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83E32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6F74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85275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FFDCF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20</w:t>
            </w:r>
          </w:p>
        </w:tc>
      </w:tr>
      <w:tr w:rsidR="00325361" w14:paraId="4DF06E57" w14:textId="77777777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D77F0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F2B46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BE44A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A5C7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1944B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б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2C249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3779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0E557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AFFEA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88E86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г </w:t>
            </w:r>
          </w:p>
        </w:tc>
      </w:tr>
    </w:tbl>
    <w:p w14:paraId="1BC5DA45" w14:textId="77777777" w:rsidR="00325361" w:rsidRDefault="00325361">
      <w:pPr>
        <w:widowControl w:val="0"/>
        <w:ind w:left="108" w:hanging="108"/>
        <w:rPr>
          <w:rStyle w:val="a8"/>
          <w:sz w:val="24"/>
          <w:szCs w:val="24"/>
          <w:lang w:val="ru-RU"/>
        </w:rPr>
      </w:pPr>
    </w:p>
    <w:p w14:paraId="10535AAB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68C9FE2D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2828FD0F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4780F3D4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Вариант 2</w:t>
      </w:r>
    </w:p>
    <w:p w14:paraId="3916DB84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3CF02614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1. </w:t>
      </w:r>
      <w:r>
        <w:rPr>
          <w:rStyle w:val="a8"/>
          <w:b/>
          <w:bCs/>
          <w:caps/>
          <w:sz w:val="24"/>
          <w:szCs w:val="24"/>
          <w:lang w:val="ru-RU"/>
        </w:rPr>
        <w:t>Точка фиксации расположена:</w:t>
      </w:r>
    </w:p>
    <w:p w14:paraId="63F19FE9" w14:textId="77777777" w:rsidR="00325361" w:rsidRDefault="009E34CE" w:rsidP="009E34CE">
      <w:pPr>
        <w:numPr>
          <w:ilvl w:val="0"/>
          <w:numId w:val="40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 желтом пятне</w:t>
      </w:r>
    </w:p>
    <w:p w14:paraId="479094E5" w14:textId="77777777" w:rsidR="00325361" w:rsidRDefault="009E34CE" w:rsidP="009E34CE">
      <w:pPr>
        <w:numPr>
          <w:ilvl w:val="0"/>
          <w:numId w:val="40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 центральной ямке желтого пятна</w:t>
      </w:r>
    </w:p>
    <w:p w14:paraId="10ACFA93" w14:textId="77777777" w:rsidR="00325361" w:rsidRDefault="009E34CE" w:rsidP="009E34CE">
      <w:pPr>
        <w:numPr>
          <w:ilvl w:val="0"/>
          <w:numId w:val="40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на диске зрительного нерва</w:t>
      </w:r>
    </w:p>
    <w:p w14:paraId="571583A9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6F68D551" w14:textId="77777777" w:rsidR="00325361" w:rsidRDefault="009E34CE" w:rsidP="009E34CE">
      <w:pPr>
        <w:numPr>
          <w:ilvl w:val="0"/>
          <w:numId w:val="43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 xml:space="preserve">Слепое пятно </w:t>
      </w:r>
      <w:r>
        <w:rPr>
          <w:rStyle w:val="a8"/>
          <w:rFonts w:ascii="Symbol" w:hAnsi="Symbol"/>
          <w:caps/>
          <w:sz w:val="24"/>
          <w:szCs w:val="24"/>
          <w:lang w:val="ru-RU"/>
        </w:rPr>
        <w:t>-</w:t>
      </w:r>
      <w:r>
        <w:rPr>
          <w:rStyle w:val="a8"/>
          <w:b/>
          <w:bCs/>
          <w:caps/>
          <w:sz w:val="24"/>
          <w:szCs w:val="24"/>
          <w:lang w:val="ru-RU"/>
        </w:rPr>
        <w:t xml:space="preserve"> это физиологическая скотома:</w:t>
      </w:r>
    </w:p>
    <w:p w14:paraId="23CC65FC" w14:textId="77777777" w:rsidR="00325361" w:rsidRDefault="009E34CE" w:rsidP="009E34CE">
      <w:pPr>
        <w:numPr>
          <w:ilvl w:val="0"/>
          <w:numId w:val="45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абсолютная отрицательная</w:t>
      </w:r>
    </w:p>
    <w:p w14:paraId="73713B34" w14:textId="77777777" w:rsidR="00325361" w:rsidRDefault="009E34CE" w:rsidP="009E34CE">
      <w:pPr>
        <w:numPr>
          <w:ilvl w:val="0"/>
          <w:numId w:val="45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абсолютная положительная</w:t>
      </w:r>
    </w:p>
    <w:p w14:paraId="59F91EBE" w14:textId="77777777" w:rsidR="00325361" w:rsidRDefault="009E34CE" w:rsidP="009E34CE">
      <w:pPr>
        <w:numPr>
          <w:ilvl w:val="0"/>
          <w:numId w:val="45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относительная отрицательная</w:t>
      </w:r>
    </w:p>
    <w:p w14:paraId="451D4BBF" w14:textId="77777777" w:rsidR="00325361" w:rsidRDefault="009E34CE" w:rsidP="009E34CE">
      <w:pPr>
        <w:numPr>
          <w:ilvl w:val="0"/>
          <w:numId w:val="45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относительная положительная</w:t>
      </w:r>
    </w:p>
    <w:p w14:paraId="0FEFA75F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77F497D6" w14:textId="77777777" w:rsidR="00325361" w:rsidRDefault="009E34CE" w:rsidP="009E34CE">
      <w:pPr>
        <w:numPr>
          <w:ilvl w:val="0"/>
          <w:numId w:val="46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ГРАНИЦА </w:t>
      </w:r>
      <w:r>
        <w:rPr>
          <w:rStyle w:val="a8"/>
          <w:b/>
          <w:bCs/>
          <w:caps/>
          <w:sz w:val="24"/>
          <w:szCs w:val="24"/>
          <w:lang w:val="ru-RU"/>
        </w:rPr>
        <w:t>физиологическОЙ скотомЫ:</w:t>
      </w:r>
    </w:p>
    <w:p w14:paraId="7D71F30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  <w:lang w:val="ru-RU"/>
        </w:rPr>
        <w:t>а) 15</w:t>
      </w:r>
      <w:proofErr w:type="gramStart"/>
      <w:r>
        <w:rPr>
          <w:rStyle w:val="a8"/>
          <w:sz w:val="24"/>
          <w:szCs w:val="24"/>
          <w:lang w:val="ru-RU"/>
        </w:rPr>
        <w:t>°  с</w:t>
      </w:r>
      <w:proofErr w:type="gramEnd"/>
      <w:r>
        <w:rPr>
          <w:rStyle w:val="a8"/>
          <w:sz w:val="24"/>
          <w:szCs w:val="24"/>
          <w:lang w:val="ru-RU"/>
        </w:rPr>
        <w:t xml:space="preserve"> носовой стороны</w:t>
      </w:r>
    </w:p>
    <w:p w14:paraId="1784A71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б) 20° с носовой стороны</w:t>
      </w:r>
    </w:p>
    <w:p w14:paraId="570BC21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в) 15° с височной стороны</w:t>
      </w:r>
    </w:p>
    <w:p w14:paraId="79222C9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г) 20° с височной стороны</w:t>
      </w:r>
    </w:p>
    <w:p w14:paraId="2F16AD0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д) 30° с височной стороны</w:t>
      </w:r>
    </w:p>
    <w:p w14:paraId="13F984BF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 </w:t>
      </w:r>
    </w:p>
    <w:p w14:paraId="66664FA1" w14:textId="77777777" w:rsidR="00325361" w:rsidRDefault="009E34CE" w:rsidP="009E34CE">
      <w:pPr>
        <w:numPr>
          <w:ilvl w:val="0"/>
          <w:numId w:val="42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 xml:space="preserve">Эритропсия </w:t>
      </w:r>
      <w:proofErr w:type="gramStart"/>
      <w:r>
        <w:rPr>
          <w:rStyle w:val="a8"/>
          <w:b/>
          <w:bCs/>
          <w:caps/>
          <w:sz w:val="24"/>
          <w:szCs w:val="24"/>
          <w:lang w:val="ru-RU"/>
        </w:rPr>
        <w:t>- это</w:t>
      </w:r>
      <w:proofErr w:type="gramEnd"/>
      <w:r>
        <w:rPr>
          <w:rStyle w:val="a8"/>
          <w:b/>
          <w:bCs/>
          <w:caps/>
          <w:sz w:val="24"/>
          <w:szCs w:val="24"/>
          <w:lang w:val="ru-RU"/>
        </w:rPr>
        <w:t xml:space="preserve"> видение окружающих предметов в:</w:t>
      </w:r>
    </w:p>
    <w:p w14:paraId="7E09AED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а) синем свете</w:t>
      </w:r>
    </w:p>
    <w:p w14:paraId="5484BE9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б) желтом свете</w:t>
      </w:r>
    </w:p>
    <w:p w14:paraId="0390EDC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в) красном свете</w:t>
      </w:r>
    </w:p>
    <w:p w14:paraId="69FF4209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г) зеленом свете</w:t>
      </w:r>
    </w:p>
    <w:p w14:paraId="00954371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7948F64D" w14:textId="77777777" w:rsidR="00325361" w:rsidRDefault="009E34CE" w:rsidP="009E34CE">
      <w:pPr>
        <w:numPr>
          <w:ilvl w:val="0"/>
          <w:numId w:val="42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Поле зрения на цвета имеет наиболее широкие границы на:</w:t>
      </w:r>
    </w:p>
    <w:p w14:paraId="7F1DE74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а) красный цвет</w:t>
      </w:r>
    </w:p>
    <w:p w14:paraId="393E653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б) желтый цвет</w:t>
      </w:r>
    </w:p>
    <w:p w14:paraId="29BCA68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в) зеленый цвет</w:t>
      </w:r>
    </w:p>
    <w:p w14:paraId="454E26F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г) синий цвет</w:t>
      </w:r>
    </w:p>
    <w:p w14:paraId="6239D753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 </w:t>
      </w:r>
    </w:p>
    <w:p w14:paraId="6006862F" w14:textId="77777777" w:rsidR="00325361" w:rsidRDefault="009E34CE" w:rsidP="009E34CE">
      <w:pPr>
        <w:numPr>
          <w:ilvl w:val="0"/>
          <w:numId w:val="42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У здорового взрослого человека наружная граница поля зрения на белый цвет находится от точки фиксации в:</w:t>
      </w:r>
    </w:p>
    <w:p w14:paraId="75569CA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 </w:t>
      </w:r>
      <w:r>
        <w:rPr>
          <w:rStyle w:val="a8"/>
          <w:sz w:val="24"/>
          <w:szCs w:val="24"/>
          <w:lang w:val="ru-RU"/>
        </w:rPr>
        <w:t>а) 70°</w:t>
      </w:r>
    </w:p>
    <w:p w14:paraId="16C49BD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б) 80°</w:t>
      </w:r>
    </w:p>
    <w:p w14:paraId="0F9C6E6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в) 90°</w:t>
      </w:r>
    </w:p>
    <w:p w14:paraId="7F43A48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г) 100°</w:t>
      </w:r>
    </w:p>
    <w:p w14:paraId="610BC3B4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1B5FC98D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44C3F50C" w14:textId="77777777" w:rsidR="00325361" w:rsidRDefault="009E34CE" w:rsidP="009E34CE">
      <w:pPr>
        <w:numPr>
          <w:ilvl w:val="0"/>
          <w:numId w:val="42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К проводящим путям зрительного анализатора следует относить все перечисленное, кроме:</w:t>
      </w:r>
    </w:p>
    <w:p w14:paraId="2C9CAA7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а) зрительного тракта</w:t>
      </w:r>
    </w:p>
    <w:p w14:paraId="11459B8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б) сетчатки</w:t>
      </w:r>
    </w:p>
    <w:p w14:paraId="366BAE1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в) зрительных нервов</w:t>
      </w:r>
    </w:p>
    <w:p w14:paraId="5C03208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г) хиазмы</w:t>
      </w:r>
    </w:p>
    <w:p w14:paraId="7F035891" w14:textId="77777777" w:rsidR="00325361" w:rsidRDefault="00325361">
      <w:pPr>
        <w:rPr>
          <w:rStyle w:val="a8"/>
          <w:sz w:val="24"/>
          <w:szCs w:val="24"/>
          <w:lang w:val="ru-RU"/>
        </w:rPr>
      </w:pPr>
    </w:p>
    <w:p w14:paraId="3E69B31A" w14:textId="77777777" w:rsidR="00325361" w:rsidRDefault="009E34CE" w:rsidP="009E34CE">
      <w:pPr>
        <w:numPr>
          <w:ilvl w:val="0"/>
          <w:numId w:val="42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При бинокулярном зрении на четырехточечном цветотесте испытуемый через красно-зеленые очки видит:</w:t>
      </w:r>
    </w:p>
    <w:p w14:paraId="7808D32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 </w:t>
      </w:r>
      <w:r>
        <w:rPr>
          <w:rStyle w:val="a8"/>
          <w:sz w:val="24"/>
          <w:szCs w:val="24"/>
          <w:lang w:val="ru-RU"/>
        </w:rPr>
        <w:t>а) четыре кружка</w:t>
      </w:r>
    </w:p>
    <w:p w14:paraId="059A19F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б) пять кружков</w:t>
      </w:r>
    </w:p>
    <w:p w14:paraId="03E2468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в) то два, то три кружка</w:t>
      </w:r>
    </w:p>
    <w:p w14:paraId="1AB8C5A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г) закономерности не отмечается</w:t>
      </w:r>
    </w:p>
    <w:p w14:paraId="3D83168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</w:t>
      </w:r>
    </w:p>
    <w:p w14:paraId="6904B6E6" w14:textId="77777777" w:rsidR="00325361" w:rsidRDefault="009E34CE" w:rsidP="009E34CE">
      <w:pPr>
        <w:numPr>
          <w:ilvl w:val="0"/>
          <w:numId w:val="42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При повышении visus'а угол зрения:</w:t>
      </w:r>
    </w:p>
    <w:p w14:paraId="74E97EAD" w14:textId="77777777" w:rsidR="00325361" w:rsidRDefault="009E34CE" w:rsidP="009E34CE">
      <w:pPr>
        <w:numPr>
          <w:ilvl w:val="0"/>
          <w:numId w:val="4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уменьшается</w:t>
      </w:r>
    </w:p>
    <w:p w14:paraId="3CADACFB" w14:textId="77777777" w:rsidR="00325361" w:rsidRDefault="009E34CE" w:rsidP="009E34CE">
      <w:pPr>
        <w:numPr>
          <w:ilvl w:val="0"/>
          <w:numId w:val="4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увеличивается</w:t>
      </w:r>
    </w:p>
    <w:p w14:paraId="6DD1F604" w14:textId="77777777" w:rsidR="00325361" w:rsidRDefault="009E34CE" w:rsidP="009E34CE">
      <w:pPr>
        <w:numPr>
          <w:ilvl w:val="0"/>
          <w:numId w:val="4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нет взаимозависимости</w:t>
      </w:r>
    </w:p>
    <w:p w14:paraId="2AD7F9AE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3A92565D" w14:textId="77777777" w:rsidR="00325361" w:rsidRDefault="009E34CE" w:rsidP="009E34CE">
      <w:pPr>
        <w:numPr>
          <w:ilvl w:val="0"/>
          <w:numId w:val="49"/>
        </w:numPr>
        <w:jc w:val="both"/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Исследуемый с 1 метра читает буквы 10 ряда (d=5 м) таблицы Сивцева. Его острота зрения равна:</w:t>
      </w:r>
    </w:p>
    <w:p w14:paraId="1B07F292" w14:textId="77777777" w:rsidR="00325361" w:rsidRDefault="009E34CE" w:rsidP="009E34CE">
      <w:pPr>
        <w:numPr>
          <w:ilvl w:val="0"/>
          <w:numId w:val="5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0,1</w:t>
      </w:r>
    </w:p>
    <w:p w14:paraId="1AF19B24" w14:textId="77777777" w:rsidR="00325361" w:rsidRDefault="009E34CE" w:rsidP="009E34CE">
      <w:pPr>
        <w:numPr>
          <w:ilvl w:val="0"/>
          <w:numId w:val="5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0,2</w:t>
      </w:r>
    </w:p>
    <w:p w14:paraId="41D96E39" w14:textId="77777777" w:rsidR="00325361" w:rsidRDefault="009E34CE" w:rsidP="009E34CE">
      <w:pPr>
        <w:numPr>
          <w:ilvl w:val="0"/>
          <w:numId w:val="5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0,5</w:t>
      </w:r>
    </w:p>
    <w:p w14:paraId="4D6658BF" w14:textId="77777777" w:rsidR="00325361" w:rsidRDefault="009E34CE" w:rsidP="009E34CE">
      <w:pPr>
        <w:numPr>
          <w:ilvl w:val="0"/>
          <w:numId w:val="5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1,0</w:t>
      </w:r>
    </w:p>
    <w:p w14:paraId="6A6781A2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1FE5136C" w14:textId="77777777" w:rsidR="00325361" w:rsidRDefault="009E34CE" w:rsidP="009E34CE">
      <w:pPr>
        <w:numPr>
          <w:ilvl w:val="0"/>
          <w:numId w:val="52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Рецепторами, воспринимающими цвета являются:</w:t>
      </w:r>
    </w:p>
    <w:p w14:paraId="3226DB78" w14:textId="77777777" w:rsidR="00325361" w:rsidRDefault="009E34CE" w:rsidP="009E34CE">
      <w:pPr>
        <w:numPr>
          <w:ilvl w:val="0"/>
          <w:numId w:val="5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колбочки</w:t>
      </w:r>
    </w:p>
    <w:p w14:paraId="17BE5E24" w14:textId="77777777" w:rsidR="00325361" w:rsidRDefault="009E34CE" w:rsidP="009E34CE">
      <w:pPr>
        <w:numPr>
          <w:ilvl w:val="0"/>
          <w:numId w:val="5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палочки</w:t>
      </w:r>
    </w:p>
    <w:p w14:paraId="7D2E52DB" w14:textId="77777777" w:rsidR="00325361" w:rsidRDefault="009E34CE" w:rsidP="009E34CE">
      <w:pPr>
        <w:numPr>
          <w:ilvl w:val="0"/>
          <w:numId w:val="5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ганглиозные клетки</w:t>
      </w:r>
    </w:p>
    <w:p w14:paraId="752D9C35" w14:textId="77777777" w:rsidR="00325361" w:rsidRDefault="009E34CE" w:rsidP="009E34CE">
      <w:pPr>
        <w:numPr>
          <w:ilvl w:val="0"/>
          <w:numId w:val="5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биполярные клетки</w:t>
      </w:r>
    </w:p>
    <w:p w14:paraId="71CE98CF" w14:textId="77777777" w:rsidR="00325361" w:rsidRDefault="009E34CE" w:rsidP="009E34CE">
      <w:pPr>
        <w:numPr>
          <w:ilvl w:val="0"/>
          <w:numId w:val="5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клетки пигментного эпителия</w:t>
      </w:r>
    </w:p>
    <w:p w14:paraId="1DC92B45" w14:textId="77777777" w:rsidR="00325361" w:rsidRDefault="00325361">
      <w:pPr>
        <w:jc w:val="both"/>
        <w:rPr>
          <w:rStyle w:val="a8"/>
          <w:b/>
          <w:bCs/>
          <w:sz w:val="24"/>
          <w:szCs w:val="24"/>
          <w:lang w:val="ru-RU"/>
        </w:rPr>
      </w:pPr>
    </w:p>
    <w:p w14:paraId="498DC976" w14:textId="77777777" w:rsidR="00325361" w:rsidRDefault="009E34CE" w:rsidP="009E34CE">
      <w:pPr>
        <w:numPr>
          <w:ilvl w:val="0"/>
          <w:numId w:val="55"/>
        </w:numPr>
        <w:jc w:val="both"/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Согласно теории цветоощущения Гельмгольца, в сетчатке имеется три цветоощущающих рецептора:</w:t>
      </w:r>
    </w:p>
    <w:p w14:paraId="5F769413" w14:textId="77777777" w:rsidR="00325361" w:rsidRDefault="009E34CE" w:rsidP="009E34CE">
      <w:pPr>
        <w:numPr>
          <w:ilvl w:val="0"/>
          <w:numId w:val="5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красный, зеленый, синий</w:t>
      </w:r>
    </w:p>
    <w:p w14:paraId="631B7F6E" w14:textId="77777777" w:rsidR="00325361" w:rsidRDefault="009E34CE" w:rsidP="009E34CE">
      <w:pPr>
        <w:numPr>
          <w:ilvl w:val="0"/>
          <w:numId w:val="5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оранжевый, зеленый, синий</w:t>
      </w:r>
    </w:p>
    <w:p w14:paraId="30F499B2" w14:textId="77777777" w:rsidR="00325361" w:rsidRDefault="009E34CE" w:rsidP="009E34CE">
      <w:pPr>
        <w:numPr>
          <w:ilvl w:val="0"/>
          <w:numId w:val="5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желтый, красный, зеленый</w:t>
      </w:r>
    </w:p>
    <w:p w14:paraId="32B9095F" w14:textId="77777777" w:rsidR="00325361" w:rsidRDefault="009E34CE" w:rsidP="009E34CE">
      <w:pPr>
        <w:numPr>
          <w:ilvl w:val="0"/>
          <w:numId w:val="5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зеленый, желтый, красный</w:t>
      </w:r>
    </w:p>
    <w:p w14:paraId="7FA954D4" w14:textId="77777777" w:rsidR="00325361" w:rsidRDefault="009E34CE" w:rsidP="009E34CE">
      <w:pPr>
        <w:numPr>
          <w:ilvl w:val="0"/>
          <w:numId w:val="5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голубой, оранжевый, зеленый</w:t>
      </w:r>
    </w:p>
    <w:p w14:paraId="1E28489F" w14:textId="77777777" w:rsidR="00325361" w:rsidRDefault="009E34CE" w:rsidP="009E34CE">
      <w:pPr>
        <w:numPr>
          <w:ilvl w:val="0"/>
          <w:numId w:val="5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фиолетовый, оранжевый, зеленый</w:t>
      </w:r>
    </w:p>
    <w:p w14:paraId="0A76BC21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081BF297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13. </w:t>
      </w:r>
      <w:r>
        <w:rPr>
          <w:rStyle w:val="a8"/>
          <w:b/>
          <w:bCs/>
          <w:caps/>
          <w:sz w:val="24"/>
          <w:szCs w:val="24"/>
          <w:lang w:val="ru-RU"/>
        </w:rPr>
        <w:t>Расстройствами цветоощущения Не является:</w:t>
      </w:r>
    </w:p>
    <w:p w14:paraId="333651F7" w14:textId="77777777" w:rsidR="00325361" w:rsidRDefault="009E34CE" w:rsidP="009E34CE">
      <w:pPr>
        <w:numPr>
          <w:ilvl w:val="0"/>
          <w:numId w:val="59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гемералопия</w:t>
      </w:r>
    </w:p>
    <w:p w14:paraId="45F332AB" w14:textId="77777777" w:rsidR="00325361" w:rsidRDefault="009E34CE" w:rsidP="009E34CE">
      <w:pPr>
        <w:numPr>
          <w:ilvl w:val="0"/>
          <w:numId w:val="59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дихромазия</w:t>
      </w:r>
      <w:proofErr w:type="spellEnd"/>
    </w:p>
    <w:p w14:paraId="1DEB9DF8" w14:textId="77777777" w:rsidR="00325361" w:rsidRDefault="009E34CE" w:rsidP="009E34CE">
      <w:pPr>
        <w:numPr>
          <w:ilvl w:val="0"/>
          <w:numId w:val="59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монохромазия</w:t>
      </w:r>
      <w:proofErr w:type="spellEnd"/>
    </w:p>
    <w:p w14:paraId="7317F062" w14:textId="77777777" w:rsidR="00325361" w:rsidRDefault="009E34CE" w:rsidP="009E34CE">
      <w:pPr>
        <w:numPr>
          <w:ilvl w:val="0"/>
          <w:numId w:val="59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протаномалия</w:t>
      </w:r>
      <w:proofErr w:type="spellEnd"/>
    </w:p>
    <w:p w14:paraId="786DCFC4" w14:textId="77777777" w:rsidR="00325361" w:rsidRDefault="009E34CE" w:rsidP="009E34CE">
      <w:pPr>
        <w:numPr>
          <w:ilvl w:val="0"/>
          <w:numId w:val="59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дейтераномалия</w:t>
      </w:r>
      <w:proofErr w:type="spellEnd"/>
    </w:p>
    <w:p w14:paraId="27C88F43" w14:textId="77777777" w:rsidR="00325361" w:rsidRDefault="009E34CE" w:rsidP="009E34CE">
      <w:pPr>
        <w:numPr>
          <w:ilvl w:val="0"/>
          <w:numId w:val="59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дейтеранопия</w:t>
      </w:r>
      <w:proofErr w:type="spellEnd"/>
    </w:p>
    <w:p w14:paraId="542CB6F5" w14:textId="77777777" w:rsidR="00325361" w:rsidRDefault="009E34CE" w:rsidP="009E34CE">
      <w:pPr>
        <w:numPr>
          <w:ilvl w:val="0"/>
          <w:numId w:val="59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протанопия</w:t>
      </w:r>
      <w:proofErr w:type="spellEnd"/>
    </w:p>
    <w:p w14:paraId="5273C8FE" w14:textId="77777777" w:rsidR="00325361" w:rsidRDefault="009E34CE" w:rsidP="009E34CE">
      <w:pPr>
        <w:numPr>
          <w:ilvl w:val="0"/>
          <w:numId w:val="59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тританопия</w:t>
      </w:r>
      <w:proofErr w:type="spellEnd"/>
    </w:p>
    <w:p w14:paraId="3EF29902" w14:textId="77777777" w:rsidR="00325361" w:rsidRDefault="00325361">
      <w:pPr>
        <w:ind w:left="360"/>
        <w:rPr>
          <w:rStyle w:val="a8"/>
          <w:b/>
          <w:bCs/>
          <w:sz w:val="24"/>
          <w:szCs w:val="24"/>
          <w:lang w:val="ru-RU"/>
        </w:rPr>
      </w:pPr>
    </w:p>
    <w:p w14:paraId="7BE4A84E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14. </w:t>
      </w:r>
      <w:r>
        <w:rPr>
          <w:rStyle w:val="a8"/>
          <w:b/>
          <w:bCs/>
          <w:caps/>
          <w:sz w:val="24"/>
          <w:szCs w:val="24"/>
          <w:lang w:val="ru-RU"/>
        </w:rPr>
        <w:t>Дейтеранопией называют:</w:t>
      </w:r>
    </w:p>
    <w:p w14:paraId="0E19BC96" w14:textId="77777777" w:rsidR="00325361" w:rsidRDefault="009E34CE" w:rsidP="009E34CE">
      <w:pPr>
        <w:numPr>
          <w:ilvl w:val="0"/>
          <w:numId w:val="6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аномальное восприятие красного цвета</w:t>
      </w:r>
    </w:p>
    <w:p w14:paraId="0C6490E6" w14:textId="77777777" w:rsidR="00325361" w:rsidRDefault="009E34CE" w:rsidP="009E34CE">
      <w:pPr>
        <w:numPr>
          <w:ilvl w:val="0"/>
          <w:numId w:val="6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аномальное восприятие зеленого цвета</w:t>
      </w:r>
    </w:p>
    <w:p w14:paraId="09178932" w14:textId="77777777" w:rsidR="00325361" w:rsidRDefault="009E34CE" w:rsidP="009E34CE">
      <w:pPr>
        <w:numPr>
          <w:ilvl w:val="0"/>
          <w:numId w:val="6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аномальное восприятие синего цвета</w:t>
      </w:r>
    </w:p>
    <w:p w14:paraId="66F6FB22" w14:textId="77777777" w:rsidR="00325361" w:rsidRDefault="009E34CE" w:rsidP="009E34CE">
      <w:pPr>
        <w:numPr>
          <w:ilvl w:val="0"/>
          <w:numId w:val="6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полное выпадение восприятия красного цвета</w:t>
      </w:r>
    </w:p>
    <w:p w14:paraId="2C0D3B7E" w14:textId="77777777" w:rsidR="00325361" w:rsidRDefault="009E34CE" w:rsidP="009E34CE">
      <w:pPr>
        <w:numPr>
          <w:ilvl w:val="0"/>
          <w:numId w:val="6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полное выпадение восприятия зеленого цвета</w:t>
      </w:r>
    </w:p>
    <w:p w14:paraId="12B01915" w14:textId="77777777" w:rsidR="00325361" w:rsidRDefault="009E34CE" w:rsidP="009E34CE">
      <w:pPr>
        <w:numPr>
          <w:ilvl w:val="0"/>
          <w:numId w:val="6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полное выпадение восприятия синего цвета</w:t>
      </w:r>
    </w:p>
    <w:p w14:paraId="08BEF8F9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216220BB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15. </w:t>
      </w:r>
      <w:r>
        <w:rPr>
          <w:rStyle w:val="a8"/>
          <w:b/>
          <w:bCs/>
          <w:caps/>
          <w:sz w:val="24"/>
          <w:szCs w:val="24"/>
          <w:lang w:val="ru-RU"/>
        </w:rPr>
        <w:t>Приборами для исследования поля зрения являются:</w:t>
      </w:r>
    </w:p>
    <w:p w14:paraId="4C8E6938" w14:textId="77777777" w:rsidR="00325361" w:rsidRDefault="009E34CE" w:rsidP="009E34CE">
      <w:pPr>
        <w:numPr>
          <w:ilvl w:val="0"/>
          <w:numId w:val="63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периметры, </w:t>
      </w:r>
      <w:proofErr w:type="spellStart"/>
      <w:r>
        <w:rPr>
          <w:rStyle w:val="a8"/>
          <w:sz w:val="24"/>
          <w:szCs w:val="24"/>
          <w:lang w:val="ru-RU"/>
        </w:rPr>
        <w:t>кампиметры</w:t>
      </w:r>
      <w:proofErr w:type="spellEnd"/>
    </w:p>
    <w:p w14:paraId="0E676788" w14:textId="77777777" w:rsidR="00325361" w:rsidRDefault="009E34CE" w:rsidP="009E34CE">
      <w:pPr>
        <w:numPr>
          <w:ilvl w:val="0"/>
          <w:numId w:val="63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кампиметры</w:t>
      </w:r>
      <w:proofErr w:type="spellEnd"/>
      <w:r>
        <w:rPr>
          <w:rStyle w:val="a8"/>
          <w:sz w:val="24"/>
          <w:szCs w:val="24"/>
          <w:lang w:val="ru-RU"/>
        </w:rPr>
        <w:t xml:space="preserve">, </w:t>
      </w:r>
      <w:proofErr w:type="spellStart"/>
      <w:r>
        <w:rPr>
          <w:rStyle w:val="a8"/>
          <w:sz w:val="24"/>
          <w:szCs w:val="24"/>
          <w:lang w:val="ru-RU"/>
        </w:rPr>
        <w:t>гониоскопы</w:t>
      </w:r>
      <w:proofErr w:type="spellEnd"/>
    </w:p>
    <w:p w14:paraId="2FFB8C3F" w14:textId="77777777" w:rsidR="00325361" w:rsidRDefault="009E34CE" w:rsidP="009E34CE">
      <w:pPr>
        <w:numPr>
          <w:ilvl w:val="0"/>
          <w:numId w:val="63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периметры, </w:t>
      </w:r>
      <w:proofErr w:type="spellStart"/>
      <w:r>
        <w:rPr>
          <w:rStyle w:val="a8"/>
          <w:sz w:val="24"/>
          <w:szCs w:val="24"/>
          <w:lang w:val="ru-RU"/>
        </w:rPr>
        <w:t>аномалоскопы</w:t>
      </w:r>
      <w:proofErr w:type="spellEnd"/>
    </w:p>
    <w:p w14:paraId="60401D6F" w14:textId="77777777" w:rsidR="00325361" w:rsidRDefault="009E34CE" w:rsidP="009E34CE">
      <w:pPr>
        <w:numPr>
          <w:ilvl w:val="0"/>
          <w:numId w:val="63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кампиметры</w:t>
      </w:r>
      <w:proofErr w:type="spellEnd"/>
      <w:r>
        <w:rPr>
          <w:rStyle w:val="a8"/>
          <w:sz w:val="24"/>
          <w:szCs w:val="24"/>
          <w:lang w:val="ru-RU"/>
        </w:rPr>
        <w:t>, офтальмоскопы</w:t>
      </w:r>
    </w:p>
    <w:p w14:paraId="16B60F48" w14:textId="77777777" w:rsidR="00325361" w:rsidRDefault="009E34CE" w:rsidP="009E34CE">
      <w:pPr>
        <w:numPr>
          <w:ilvl w:val="0"/>
          <w:numId w:val="63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гониоскопы</w:t>
      </w:r>
      <w:proofErr w:type="spellEnd"/>
      <w:r>
        <w:rPr>
          <w:rStyle w:val="a8"/>
          <w:sz w:val="24"/>
          <w:szCs w:val="24"/>
          <w:lang w:val="ru-RU"/>
        </w:rPr>
        <w:t>, адаптометры</w:t>
      </w:r>
    </w:p>
    <w:p w14:paraId="6174FC78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60067417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16. </w:t>
      </w:r>
      <w:proofErr w:type="gramStart"/>
      <w:r>
        <w:rPr>
          <w:rStyle w:val="a8"/>
          <w:b/>
          <w:bCs/>
          <w:caps/>
          <w:sz w:val="24"/>
          <w:szCs w:val="24"/>
          <w:lang w:val="ru-RU"/>
        </w:rPr>
        <w:t>Скотома  -</w:t>
      </w:r>
      <w:proofErr w:type="gramEnd"/>
      <w:r>
        <w:rPr>
          <w:rStyle w:val="a8"/>
          <w:b/>
          <w:bCs/>
          <w:caps/>
          <w:sz w:val="24"/>
          <w:szCs w:val="24"/>
          <w:lang w:val="ru-RU"/>
        </w:rPr>
        <w:t xml:space="preserve"> это:</w:t>
      </w:r>
    </w:p>
    <w:p w14:paraId="72A070CB" w14:textId="77777777" w:rsidR="00325361" w:rsidRDefault="009E34CE" w:rsidP="009E34CE">
      <w:pPr>
        <w:numPr>
          <w:ilvl w:val="0"/>
          <w:numId w:val="65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расстройство сумеречного зрения</w:t>
      </w:r>
    </w:p>
    <w:p w14:paraId="1013FECE" w14:textId="77777777" w:rsidR="00325361" w:rsidRDefault="009E34CE" w:rsidP="009E34CE">
      <w:pPr>
        <w:numPr>
          <w:ilvl w:val="0"/>
          <w:numId w:val="65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сужение поля зрения</w:t>
      </w:r>
    </w:p>
    <w:p w14:paraId="6A22DD68" w14:textId="77777777" w:rsidR="00325361" w:rsidRDefault="009E34CE" w:rsidP="009E34CE">
      <w:pPr>
        <w:numPr>
          <w:ilvl w:val="0"/>
          <w:numId w:val="65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очаговый дефект поля зрения</w:t>
      </w:r>
    </w:p>
    <w:p w14:paraId="5694BDF0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23479441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17. </w:t>
      </w:r>
      <w:r>
        <w:rPr>
          <w:rStyle w:val="a8"/>
          <w:b/>
          <w:bCs/>
          <w:caps/>
          <w:sz w:val="24"/>
          <w:szCs w:val="24"/>
          <w:lang w:val="ru-RU"/>
        </w:rPr>
        <w:t>Гемианопсии бывают:</w:t>
      </w:r>
    </w:p>
    <w:p w14:paraId="0C0F42F4" w14:textId="77777777" w:rsidR="00325361" w:rsidRDefault="009E34CE" w:rsidP="009E34CE">
      <w:pPr>
        <w:numPr>
          <w:ilvl w:val="0"/>
          <w:numId w:val="67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гомонимные</w:t>
      </w:r>
      <w:proofErr w:type="spellEnd"/>
    </w:p>
    <w:p w14:paraId="40884D1A" w14:textId="77777777" w:rsidR="00325361" w:rsidRDefault="009E34CE" w:rsidP="009E34CE">
      <w:pPr>
        <w:numPr>
          <w:ilvl w:val="0"/>
          <w:numId w:val="6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гетеронимные</w:t>
      </w:r>
    </w:p>
    <w:p w14:paraId="4802BCB4" w14:textId="77777777" w:rsidR="00325361" w:rsidRDefault="009E34CE" w:rsidP="009E34CE">
      <w:pPr>
        <w:numPr>
          <w:ilvl w:val="0"/>
          <w:numId w:val="6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квадрантные</w:t>
      </w:r>
    </w:p>
    <w:p w14:paraId="2C0E3290" w14:textId="77777777" w:rsidR="00325361" w:rsidRDefault="009E34CE" w:rsidP="009E34CE">
      <w:pPr>
        <w:numPr>
          <w:ilvl w:val="0"/>
          <w:numId w:val="6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битемпоральные</w:t>
      </w:r>
    </w:p>
    <w:p w14:paraId="37B68ABD" w14:textId="77777777" w:rsidR="00325361" w:rsidRDefault="009E34CE" w:rsidP="009E34CE">
      <w:pPr>
        <w:numPr>
          <w:ilvl w:val="0"/>
          <w:numId w:val="67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биназальные</w:t>
      </w:r>
      <w:proofErr w:type="spellEnd"/>
    </w:p>
    <w:p w14:paraId="70F558FD" w14:textId="77777777" w:rsidR="00325361" w:rsidRDefault="009E34CE" w:rsidP="009E34CE">
      <w:pPr>
        <w:numPr>
          <w:ilvl w:val="0"/>
          <w:numId w:val="6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все перечисленные</w:t>
      </w:r>
    </w:p>
    <w:p w14:paraId="0F63C412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01659838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18. </w:t>
      </w:r>
      <w:r>
        <w:rPr>
          <w:rStyle w:val="a8"/>
          <w:b/>
          <w:bCs/>
          <w:caps/>
          <w:sz w:val="24"/>
          <w:szCs w:val="24"/>
          <w:lang w:val="ru-RU"/>
        </w:rPr>
        <w:t>Способны ли палочки различать цвета?</w:t>
      </w:r>
    </w:p>
    <w:p w14:paraId="318D603B" w14:textId="77777777" w:rsidR="00325361" w:rsidRDefault="009E34CE" w:rsidP="009E34CE">
      <w:pPr>
        <w:numPr>
          <w:ilvl w:val="0"/>
          <w:numId w:val="69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нет</w:t>
      </w:r>
    </w:p>
    <w:p w14:paraId="17B180A4" w14:textId="77777777" w:rsidR="00325361" w:rsidRDefault="009E34CE" w:rsidP="009E34CE">
      <w:pPr>
        <w:numPr>
          <w:ilvl w:val="0"/>
          <w:numId w:val="69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да</w:t>
      </w:r>
    </w:p>
    <w:p w14:paraId="0FA0E451" w14:textId="77777777" w:rsidR="00325361" w:rsidRDefault="009E34CE" w:rsidP="009E34CE">
      <w:pPr>
        <w:numPr>
          <w:ilvl w:val="0"/>
          <w:numId w:val="69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зависит от интенсивности освещения</w:t>
      </w:r>
    </w:p>
    <w:p w14:paraId="2A63B342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4DE0B32B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19. </w:t>
      </w:r>
      <w:r>
        <w:rPr>
          <w:rStyle w:val="a8"/>
          <w:b/>
          <w:bCs/>
          <w:caps/>
          <w:sz w:val="24"/>
          <w:szCs w:val="24"/>
          <w:lang w:val="ru-RU"/>
        </w:rPr>
        <w:t>Дневное зрение осуществляется:</w:t>
      </w:r>
    </w:p>
    <w:p w14:paraId="4046660E" w14:textId="77777777" w:rsidR="00325361" w:rsidRDefault="009E34CE" w:rsidP="009E34CE">
      <w:pPr>
        <w:numPr>
          <w:ilvl w:val="0"/>
          <w:numId w:val="7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колбочками</w:t>
      </w:r>
    </w:p>
    <w:p w14:paraId="67C5F8C1" w14:textId="77777777" w:rsidR="00325361" w:rsidRDefault="009E34CE" w:rsidP="009E34CE">
      <w:pPr>
        <w:numPr>
          <w:ilvl w:val="0"/>
          <w:numId w:val="7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палочками</w:t>
      </w:r>
    </w:p>
    <w:p w14:paraId="30E503DE" w14:textId="77777777" w:rsidR="00325361" w:rsidRDefault="009E34CE" w:rsidP="009E34CE">
      <w:pPr>
        <w:numPr>
          <w:ilvl w:val="0"/>
          <w:numId w:val="7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ганглиозными клетками сетчатки</w:t>
      </w:r>
    </w:p>
    <w:p w14:paraId="5CD229DF" w14:textId="77777777" w:rsidR="00325361" w:rsidRDefault="009E34CE" w:rsidP="009E34CE">
      <w:pPr>
        <w:numPr>
          <w:ilvl w:val="0"/>
          <w:numId w:val="7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клетками пигментного эпителия</w:t>
      </w:r>
    </w:p>
    <w:p w14:paraId="059D4222" w14:textId="77777777" w:rsidR="00325361" w:rsidRDefault="009E34CE" w:rsidP="009E34CE">
      <w:pPr>
        <w:numPr>
          <w:ilvl w:val="0"/>
          <w:numId w:val="71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биполярными клетками сетчатки</w:t>
      </w:r>
    </w:p>
    <w:p w14:paraId="7CFEB7F6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52E45F9D" w14:textId="77777777" w:rsidR="00325361" w:rsidRDefault="009E34CE">
      <w:pPr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20. </w:t>
      </w:r>
      <w:r>
        <w:rPr>
          <w:rStyle w:val="a8"/>
          <w:b/>
          <w:bCs/>
          <w:caps/>
          <w:sz w:val="24"/>
          <w:szCs w:val="24"/>
          <w:lang w:val="ru-RU"/>
        </w:rPr>
        <w:t>Расстройство сумеречного зрения называется:</w:t>
      </w:r>
    </w:p>
    <w:p w14:paraId="1E34DEA2" w14:textId="77777777" w:rsidR="00325361" w:rsidRDefault="009E34CE" w:rsidP="009E34CE">
      <w:pPr>
        <w:numPr>
          <w:ilvl w:val="0"/>
          <w:numId w:val="73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гемералопия</w:t>
      </w:r>
    </w:p>
    <w:p w14:paraId="6D4DA319" w14:textId="77777777" w:rsidR="00325361" w:rsidRDefault="009E34CE" w:rsidP="009E34CE">
      <w:pPr>
        <w:numPr>
          <w:ilvl w:val="0"/>
          <w:numId w:val="73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протанопия</w:t>
      </w:r>
      <w:proofErr w:type="spellEnd"/>
    </w:p>
    <w:p w14:paraId="5676E367" w14:textId="77777777" w:rsidR="00325361" w:rsidRDefault="009E34CE" w:rsidP="009E34CE">
      <w:pPr>
        <w:numPr>
          <w:ilvl w:val="0"/>
          <w:numId w:val="73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дейтеранопия</w:t>
      </w:r>
      <w:proofErr w:type="spellEnd"/>
    </w:p>
    <w:p w14:paraId="29FEC0DC" w14:textId="77777777" w:rsidR="00325361" w:rsidRDefault="009E34CE" w:rsidP="009E34CE">
      <w:pPr>
        <w:numPr>
          <w:ilvl w:val="0"/>
          <w:numId w:val="73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тританопия</w:t>
      </w:r>
      <w:proofErr w:type="spellEnd"/>
    </w:p>
    <w:p w14:paraId="2D39749E" w14:textId="77777777" w:rsidR="00325361" w:rsidRDefault="009E34CE" w:rsidP="009E34CE">
      <w:pPr>
        <w:numPr>
          <w:ilvl w:val="0"/>
          <w:numId w:val="73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скотома</w:t>
      </w:r>
    </w:p>
    <w:p w14:paraId="103B89D3" w14:textId="77777777" w:rsidR="00325361" w:rsidRDefault="009E34CE" w:rsidP="009E34CE">
      <w:pPr>
        <w:numPr>
          <w:ilvl w:val="0"/>
          <w:numId w:val="73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астенопия</w:t>
      </w:r>
    </w:p>
    <w:p w14:paraId="57230E83" w14:textId="77777777" w:rsidR="00325361" w:rsidRDefault="00325361">
      <w:pPr>
        <w:rPr>
          <w:rStyle w:val="a8"/>
          <w:sz w:val="24"/>
          <w:szCs w:val="24"/>
          <w:lang w:val="ru-RU"/>
        </w:rPr>
      </w:pPr>
    </w:p>
    <w:p w14:paraId="76F08D8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Ответы:</w:t>
      </w:r>
    </w:p>
    <w:p w14:paraId="0572815D" w14:textId="77777777" w:rsidR="00325361" w:rsidRDefault="00325361">
      <w:pPr>
        <w:rPr>
          <w:rStyle w:val="a8"/>
          <w:sz w:val="24"/>
          <w:szCs w:val="24"/>
          <w:lang w:val="ru-RU"/>
        </w:rPr>
      </w:pPr>
    </w:p>
    <w:tbl>
      <w:tblPr>
        <w:tblStyle w:val="TableNormal"/>
        <w:tblW w:w="85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851"/>
        <w:gridCol w:w="851"/>
        <w:gridCol w:w="850"/>
        <w:gridCol w:w="851"/>
        <w:gridCol w:w="851"/>
        <w:gridCol w:w="850"/>
        <w:gridCol w:w="851"/>
        <w:gridCol w:w="851"/>
      </w:tblGrid>
      <w:tr w:rsidR="00325361" w14:paraId="1AED915F" w14:textId="77777777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97014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D77F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F6019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66930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E2292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DD2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02DA2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66F6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1AD4F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25D2F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10</w:t>
            </w:r>
          </w:p>
        </w:tc>
      </w:tr>
      <w:tr w:rsidR="00325361" w14:paraId="36E4083A" w14:textId="77777777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E9875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B7F68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39223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A0046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95E6D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8476C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F38A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3F854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AB0D0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E16F8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б</w:t>
            </w:r>
          </w:p>
        </w:tc>
      </w:tr>
    </w:tbl>
    <w:p w14:paraId="651C74A1" w14:textId="77777777" w:rsidR="00325361" w:rsidRDefault="00325361">
      <w:pPr>
        <w:widowControl w:val="0"/>
        <w:ind w:left="108" w:hanging="108"/>
        <w:rPr>
          <w:rStyle w:val="a8"/>
          <w:sz w:val="24"/>
          <w:szCs w:val="24"/>
          <w:lang w:val="ru-RU"/>
        </w:rPr>
      </w:pPr>
    </w:p>
    <w:p w14:paraId="0FB34358" w14:textId="77777777" w:rsidR="00325361" w:rsidRDefault="00325361">
      <w:pPr>
        <w:rPr>
          <w:rStyle w:val="a8"/>
          <w:sz w:val="24"/>
          <w:szCs w:val="24"/>
          <w:lang w:val="ru-RU"/>
        </w:rPr>
      </w:pPr>
    </w:p>
    <w:tbl>
      <w:tblPr>
        <w:tblStyle w:val="TableNormal"/>
        <w:tblW w:w="85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851"/>
        <w:gridCol w:w="851"/>
        <w:gridCol w:w="850"/>
        <w:gridCol w:w="851"/>
        <w:gridCol w:w="851"/>
        <w:gridCol w:w="850"/>
        <w:gridCol w:w="851"/>
        <w:gridCol w:w="851"/>
      </w:tblGrid>
      <w:tr w:rsidR="00325361" w14:paraId="0321EEB0" w14:textId="77777777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B4E4C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B6D0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377B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65582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B1E5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C4D8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A6DE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641A7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1999A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EA58D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20</w:t>
            </w:r>
          </w:p>
        </w:tc>
      </w:tr>
      <w:tr w:rsidR="00325361" w14:paraId="45F893B3" w14:textId="77777777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E8EF5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F2F9C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26604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061F9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B61FA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A8977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8654F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61B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7C8C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1D802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а </w:t>
            </w:r>
          </w:p>
        </w:tc>
      </w:tr>
    </w:tbl>
    <w:p w14:paraId="6C472519" w14:textId="77777777" w:rsidR="00325361" w:rsidRDefault="00325361">
      <w:pPr>
        <w:widowControl w:val="0"/>
        <w:ind w:left="108" w:hanging="108"/>
        <w:rPr>
          <w:rStyle w:val="a8"/>
          <w:sz w:val="24"/>
          <w:szCs w:val="24"/>
          <w:lang w:val="ru-RU"/>
        </w:rPr>
      </w:pPr>
    </w:p>
    <w:p w14:paraId="00671F94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0F332F09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Вариант 3</w:t>
      </w:r>
    </w:p>
    <w:p w14:paraId="39A01D93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4E9B662D" w14:textId="77777777" w:rsidR="00325361" w:rsidRDefault="009E34CE" w:rsidP="009E34CE">
      <w:pPr>
        <w:numPr>
          <w:ilvl w:val="0"/>
          <w:numId w:val="75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При одновременном зрении на четырехточечном цветотесте испытуемый через красно-зеленые очки видит:</w:t>
      </w:r>
    </w:p>
    <w:p w14:paraId="3AABAD3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а)</w:t>
      </w:r>
      <w:r>
        <w:rPr>
          <w:rStyle w:val="a8"/>
          <w:b/>
          <w:bCs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  <w:lang w:val="ru-RU"/>
        </w:rPr>
        <w:t>четыре кружка</w:t>
      </w:r>
    </w:p>
    <w:p w14:paraId="672184F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б) пять кружков</w:t>
      </w:r>
    </w:p>
    <w:p w14:paraId="0BF65A4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в) то два, то три кружка</w:t>
      </w:r>
    </w:p>
    <w:p w14:paraId="04F26D9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г) закономерности не отмечается</w:t>
      </w:r>
    </w:p>
    <w:p w14:paraId="63636092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767CA0A5" w14:textId="77777777" w:rsidR="00325361" w:rsidRDefault="009E34CE" w:rsidP="009E34CE">
      <w:pPr>
        <w:numPr>
          <w:ilvl w:val="0"/>
          <w:numId w:val="75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Наиболее высокая острота зрения в области центральной ямки сетчатки обусловлена тем, что:</w:t>
      </w:r>
    </w:p>
    <w:p w14:paraId="262BD17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 а) </w:t>
      </w:r>
      <w:r>
        <w:rPr>
          <w:rStyle w:val="a8"/>
          <w:sz w:val="24"/>
          <w:szCs w:val="24"/>
          <w:lang w:val="ru-RU"/>
        </w:rPr>
        <w:t>центральная ямка расположена почти по оси оптической системы глаза</w:t>
      </w:r>
    </w:p>
    <w:p w14:paraId="7A0F1E3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б) имеется максимальная концентрация колбочек</w:t>
      </w:r>
    </w:p>
    <w:p w14:paraId="3106097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 в) каждая </w:t>
      </w:r>
      <w:proofErr w:type="spellStart"/>
      <w:r>
        <w:rPr>
          <w:rStyle w:val="a8"/>
          <w:sz w:val="24"/>
          <w:szCs w:val="24"/>
          <w:lang w:val="ru-RU"/>
        </w:rPr>
        <w:t>фовеолярная</w:t>
      </w:r>
      <w:proofErr w:type="spellEnd"/>
      <w:r>
        <w:rPr>
          <w:rStyle w:val="a8"/>
          <w:sz w:val="24"/>
          <w:szCs w:val="24"/>
          <w:lang w:val="ru-RU"/>
        </w:rPr>
        <w:t xml:space="preserve"> колбочка связана со своей ганглиозной клеткой</w:t>
      </w:r>
    </w:p>
    <w:p w14:paraId="4FA678D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 г) только Б и В</w:t>
      </w:r>
    </w:p>
    <w:p w14:paraId="4076C30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 д) всем перечисленным</w:t>
      </w:r>
    </w:p>
    <w:p w14:paraId="27256F43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622A3741" w14:textId="77777777" w:rsidR="00325361" w:rsidRDefault="009E34CE" w:rsidP="009E34CE">
      <w:pPr>
        <w:numPr>
          <w:ilvl w:val="0"/>
          <w:numId w:val="75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Единица измерения остроты зрения:</w:t>
      </w:r>
    </w:p>
    <w:p w14:paraId="08969142" w14:textId="77777777" w:rsidR="00325361" w:rsidRDefault="009E34CE" w:rsidP="009E34CE">
      <w:pPr>
        <w:numPr>
          <w:ilvl w:val="0"/>
          <w:numId w:val="7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относительные единицы</w:t>
      </w:r>
    </w:p>
    <w:p w14:paraId="134F3FE2" w14:textId="77777777" w:rsidR="00325361" w:rsidRDefault="009E34CE" w:rsidP="009E34CE">
      <w:pPr>
        <w:numPr>
          <w:ilvl w:val="0"/>
          <w:numId w:val="7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диоптрии</w:t>
      </w:r>
    </w:p>
    <w:p w14:paraId="62528FB3" w14:textId="77777777" w:rsidR="00325361" w:rsidRDefault="009E34CE" w:rsidP="009E34CE">
      <w:pPr>
        <w:numPr>
          <w:ilvl w:val="0"/>
          <w:numId w:val="7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метры</w:t>
      </w:r>
    </w:p>
    <w:p w14:paraId="145FB4A0" w14:textId="77777777" w:rsidR="00325361" w:rsidRDefault="009E34CE" w:rsidP="009E34CE">
      <w:pPr>
        <w:numPr>
          <w:ilvl w:val="0"/>
          <w:numId w:val="7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сантиметры</w:t>
      </w:r>
    </w:p>
    <w:p w14:paraId="36A1157F" w14:textId="77777777" w:rsidR="00325361" w:rsidRDefault="009E34CE" w:rsidP="009E34CE">
      <w:pPr>
        <w:numPr>
          <w:ilvl w:val="0"/>
          <w:numId w:val="7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миллиметры</w:t>
      </w:r>
    </w:p>
    <w:p w14:paraId="5CC28BE4" w14:textId="77777777" w:rsidR="00325361" w:rsidRDefault="009E34CE" w:rsidP="009E34CE">
      <w:pPr>
        <w:numPr>
          <w:ilvl w:val="0"/>
          <w:numId w:val="77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градусы</w:t>
      </w:r>
    </w:p>
    <w:p w14:paraId="2E7D931B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22812E27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4. В норме минимальный угол зрения равен:</w:t>
      </w:r>
    </w:p>
    <w:p w14:paraId="50D4629D" w14:textId="77777777" w:rsidR="00325361" w:rsidRDefault="009E34CE" w:rsidP="009E34CE">
      <w:pPr>
        <w:numPr>
          <w:ilvl w:val="0"/>
          <w:numId w:val="79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 секунде</w:t>
      </w:r>
    </w:p>
    <w:p w14:paraId="7ED7EFB5" w14:textId="77777777" w:rsidR="00325361" w:rsidRDefault="009E34CE" w:rsidP="009E34CE">
      <w:pPr>
        <w:numPr>
          <w:ilvl w:val="0"/>
          <w:numId w:val="79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 минуте</w:t>
      </w:r>
    </w:p>
    <w:p w14:paraId="3D13E851" w14:textId="77777777" w:rsidR="00325361" w:rsidRDefault="009E34CE" w:rsidP="009E34CE">
      <w:pPr>
        <w:numPr>
          <w:ilvl w:val="0"/>
          <w:numId w:val="79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 градусу</w:t>
      </w:r>
    </w:p>
    <w:p w14:paraId="3FC4451E" w14:textId="77777777" w:rsidR="00325361" w:rsidRDefault="009E34CE" w:rsidP="009E34CE">
      <w:pPr>
        <w:numPr>
          <w:ilvl w:val="0"/>
          <w:numId w:val="79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5 секундам</w:t>
      </w:r>
    </w:p>
    <w:p w14:paraId="679C53A2" w14:textId="77777777" w:rsidR="00325361" w:rsidRDefault="009E34CE" w:rsidP="009E34CE">
      <w:pPr>
        <w:numPr>
          <w:ilvl w:val="0"/>
          <w:numId w:val="79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5 минутам</w:t>
      </w:r>
    </w:p>
    <w:p w14:paraId="73414F7B" w14:textId="77777777" w:rsidR="00325361" w:rsidRDefault="009E34CE" w:rsidP="009E34CE">
      <w:pPr>
        <w:numPr>
          <w:ilvl w:val="0"/>
          <w:numId w:val="79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5 градусам</w:t>
      </w:r>
    </w:p>
    <w:p w14:paraId="2B931586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44AD88A0" w14:textId="77777777" w:rsidR="00325361" w:rsidRDefault="009E34CE" w:rsidP="009E34CE">
      <w:pPr>
        <w:numPr>
          <w:ilvl w:val="0"/>
          <w:numId w:val="81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Дайте определение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оптотипу</w:t>
      </w:r>
      <w:proofErr w:type="spellEnd"/>
      <w:r>
        <w:rPr>
          <w:rStyle w:val="a8"/>
          <w:b/>
          <w:bCs/>
          <w:sz w:val="24"/>
          <w:szCs w:val="24"/>
          <w:lang w:val="ru-RU"/>
        </w:rPr>
        <w:t>:</w:t>
      </w:r>
    </w:p>
    <w:p w14:paraId="505F3EE3" w14:textId="77777777" w:rsidR="00325361" w:rsidRDefault="009E34CE" w:rsidP="009E34CE">
      <w:pPr>
        <w:numPr>
          <w:ilvl w:val="0"/>
          <w:numId w:val="83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буква, цифра или другой знак, используемый для определения </w:t>
      </w:r>
      <w:proofErr w:type="spellStart"/>
      <w:r>
        <w:rPr>
          <w:rStyle w:val="a8"/>
          <w:sz w:val="24"/>
          <w:szCs w:val="24"/>
          <w:lang w:val="ru-RU"/>
        </w:rPr>
        <w:t>Visus</w:t>
      </w:r>
      <w:proofErr w:type="spellEnd"/>
      <w:r>
        <w:rPr>
          <w:rStyle w:val="a8"/>
          <w:sz w:val="24"/>
          <w:szCs w:val="24"/>
          <w:lang w:val="ru-RU"/>
        </w:rPr>
        <w:t>"</w:t>
      </w:r>
    </w:p>
    <w:p w14:paraId="70FC5F5B" w14:textId="77777777" w:rsidR="00325361" w:rsidRDefault="009E34CE" w:rsidP="009E34CE">
      <w:pPr>
        <w:numPr>
          <w:ilvl w:val="0"/>
          <w:numId w:val="83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тип зрительной способности</w:t>
      </w:r>
    </w:p>
    <w:p w14:paraId="1CE31E8C" w14:textId="77777777" w:rsidR="00325361" w:rsidRDefault="009E34CE" w:rsidP="009E34CE">
      <w:pPr>
        <w:numPr>
          <w:ilvl w:val="0"/>
          <w:numId w:val="83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особенность строения оптической системы глаза</w:t>
      </w:r>
    </w:p>
    <w:p w14:paraId="50179755" w14:textId="77777777" w:rsidR="00325361" w:rsidRDefault="009E34CE" w:rsidP="009E34CE">
      <w:pPr>
        <w:numPr>
          <w:ilvl w:val="0"/>
          <w:numId w:val="83"/>
        </w:numPr>
        <w:rPr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значение</w:t>
      </w:r>
      <w:proofErr w:type="gramEnd"/>
      <w:r>
        <w:rPr>
          <w:rStyle w:val="a8"/>
          <w:sz w:val="24"/>
          <w:szCs w:val="24"/>
          <w:lang w:val="ru-RU"/>
        </w:rPr>
        <w:t xml:space="preserve"> характеризующее преломляющую силу оптической системы</w:t>
      </w:r>
    </w:p>
    <w:p w14:paraId="341573BE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36060E06" w14:textId="77777777" w:rsidR="00325361" w:rsidRDefault="009E34CE" w:rsidP="009E34CE">
      <w:pPr>
        <w:numPr>
          <w:ilvl w:val="0"/>
          <w:numId w:val="84"/>
        </w:numPr>
        <w:rPr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Формула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Снеллена</w:t>
      </w:r>
      <w:proofErr w:type="spellEnd"/>
      <w:r>
        <w:rPr>
          <w:rStyle w:val="a8"/>
          <w:b/>
          <w:bCs/>
          <w:sz w:val="24"/>
          <w:szCs w:val="24"/>
          <w:lang w:val="ru-RU"/>
        </w:rPr>
        <w:t xml:space="preserve"> это</w:t>
      </w:r>
    </w:p>
    <w:p w14:paraId="2154D965" w14:textId="77777777" w:rsidR="00325361" w:rsidRDefault="009E34CE" w:rsidP="009E34CE">
      <w:pPr>
        <w:numPr>
          <w:ilvl w:val="0"/>
          <w:numId w:val="86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Visus</w:t>
      </w:r>
      <w:proofErr w:type="spellEnd"/>
      <w:r>
        <w:rPr>
          <w:rStyle w:val="a8"/>
          <w:sz w:val="24"/>
          <w:szCs w:val="24"/>
          <w:lang w:val="ru-RU"/>
        </w:rPr>
        <w:t>=d/D</w:t>
      </w:r>
    </w:p>
    <w:p w14:paraId="4F24A9AB" w14:textId="77777777" w:rsidR="00325361" w:rsidRDefault="009E34CE" w:rsidP="009E34CE">
      <w:pPr>
        <w:numPr>
          <w:ilvl w:val="0"/>
          <w:numId w:val="86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Visus</w:t>
      </w:r>
      <w:proofErr w:type="spellEnd"/>
      <w:r>
        <w:rPr>
          <w:rStyle w:val="a8"/>
          <w:sz w:val="24"/>
          <w:szCs w:val="24"/>
        </w:rPr>
        <w:t>=D/d</w:t>
      </w:r>
    </w:p>
    <w:p w14:paraId="4C8DE4E1" w14:textId="77777777" w:rsidR="00325361" w:rsidRDefault="009E34CE" w:rsidP="009E34CE">
      <w:pPr>
        <w:numPr>
          <w:ilvl w:val="0"/>
          <w:numId w:val="86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Visus</w:t>
      </w:r>
      <w:proofErr w:type="spellEnd"/>
      <w:r>
        <w:rPr>
          <w:rStyle w:val="a8"/>
          <w:sz w:val="24"/>
          <w:szCs w:val="24"/>
        </w:rPr>
        <w:t>=</w:t>
      </w:r>
      <w:proofErr w:type="spellStart"/>
      <w:r>
        <w:rPr>
          <w:rStyle w:val="a8"/>
          <w:sz w:val="24"/>
          <w:szCs w:val="24"/>
        </w:rPr>
        <w:t>dxD</w:t>
      </w:r>
      <w:proofErr w:type="spellEnd"/>
    </w:p>
    <w:p w14:paraId="7A926AD2" w14:textId="77777777" w:rsidR="00325361" w:rsidRDefault="009E34CE" w:rsidP="009E34CE">
      <w:pPr>
        <w:numPr>
          <w:ilvl w:val="0"/>
          <w:numId w:val="86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Visus</w:t>
      </w:r>
      <w:proofErr w:type="spellEnd"/>
      <w:r>
        <w:rPr>
          <w:rStyle w:val="a8"/>
          <w:sz w:val="24"/>
          <w:szCs w:val="24"/>
        </w:rPr>
        <w:t>=D-d</w:t>
      </w:r>
    </w:p>
    <w:p w14:paraId="5E18E762" w14:textId="77777777" w:rsidR="00325361" w:rsidRDefault="009E34CE" w:rsidP="009E34CE">
      <w:pPr>
        <w:numPr>
          <w:ilvl w:val="0"/>
          <w:numId w:val="86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Visus</w:t>
      </w:r>
      <w:proofErr w:type="spellEnd"/>
      <w:r>
        <w:rPr>
          <w:rStyle w:val="a8"/>
          <w:sz w:val="24"/>
          <w:szCs w:val="24"/>
          <w:lang w:val="ru-RU"/>
        </w:rPr>
        <w:t>=</w:t>
      </w:r>
      <w:proofErr w:type="spellStart"/>
      <w:r>
        <w:rPr>
          <w:rStyle w:val="a8"/>
          <w:sz w:val="24"/>
          <w:szCs w:val="24"/>
          <w:lang w:val="ru-RU"/>
        </w:rPr>
        <w:t>D+d</w:t>
      </w:r>
      <w:proofErr w:type="spellEnd"/>
    </w:p>
    <w:p w14:paraId="7C71866C" w14:textId="77777777" w:rsidR="00325361" w:rsidRDefault="00325361">
      <w:pPr>
        <w:rPr>
          <w:rStyle w:val="a8"/>
          <w:sz w:val="24"/>
          <w:szCs w:val="24"/>
          <w:lang w:val="ru-RU"/>
        </w:rPr>
      </w:pPr>
    </w:p>
    <w:p w14:paraId="2A3EC5B0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4532AC81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7. Исследуемый считает пальцы с расстояния 2,5 м. Его острота зрения?</w:t>
      </w:r>
    </w:p>
    <w:p w14:paraId="4410BA36" w14:textId="77777777" w:rsidR="00325361" w:rsidRDefault="009E34CE" w:rsidP="009E34CE">
      <w:pPr>
        <w:numPr>
          <w:ilvl w:val="0"/>
          <w:numId w:val="8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0,025</w:t>
      </w:r>
    </w:p>
    <w:p w14:paraId="50C4924B" w14:textId="77777777" w:rsidR="00325361" w:rsidRDefault="009E34CE" w:rsidP="009E34CE">
      <w:pPr>
        <w:numPr>
          <w:ilvl w:val="0"/>
          <w:numId w:val="8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0,05</w:t>
      </w:r>
    </w:p>
    <w:p w14:paraId="202D1792" w14:textId="77777777" w:rsidR="00325361" w:rsidRDefault="009E34CE" w:rsidP="009E34CE">
      <w:pPr>
        <w:numPr>
          <w:ilvl w:val="0"/>
          <w:numId w:val="8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0,25</w:t>
      </w:r>
    </w:p>
    <w:p w14:paraId="7CEE0B16" w14:textId="77777777" w:rsidR="00325361" w:rsidRDefault="009E34CE" w:rsidP="009E34CE">
      <w:pPr>
        <w:numPr>
          <w:ilvl w:val="0"/>
          <w:numId w:val="8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0,5</w:t>
      </w:r>
    </w:p>
    <w:p w14:paraId="532C3D08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632E476D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8. Исследуемый читает первую строчку таблицы с 3 м. Его острота зрения?</w:t>
      </w:r>
    </w:p>
    <w:p w14:paraId="0177138B" w14:textId="77777777" w:rsidR="00325361" w:rsidRDefault="009E34CE" w:rsidP="009E34CE">
      <w:pPr>
        <w:numPr>
          <w:ilvl w:val="0"/>
          <w:numId w:val="90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0,03</w:t>
      </w:r>
    </w:p>
    <w:p w14:paraId="50356109" w14:textId="77777777" w:rsidR="00325361" w:rsidRDefault="009E34CE" w:rsidP="009E34CE">
      <w:pPr>
        <w:numPr>
          <w:ilvl w:val="0"/>
          <w:numId w:val="90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0,06</w:t>
      </w:r>
    </w:p>
    <w:p w14:paraId="2AD87030" w14:textId="77777777" w:rsidR="00325361" w:rsidRDefault="009E34CE" w:rsidP="009E34CE">
      <w:pPr>
        <w:numPr>
          <w:ilvl w:val="0"/>
          <w:numId w:val="90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0,3</w:t>
      </w:r>
    </w:p>
    <w:p w14:paraId="4C549F2E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656B74F6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9. Исследование остроты зрения по таблицам проводится с</w:t>
      </w:r>
    </w:p>
    <w:p w14:paraId="6672E59F" w14:textId="77777777" w:rsidR="00325361" w:rsidRDefault="009E34CE" w:rsidP="009E34CE">
      <w:pPr>
        <w:numPr>
          <w:ilvl w:val="0"/>
          <w:numId w:val="92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 м</w:t>
      </w:r>
    </w:p>
    <w:p w14:paraId="60DFDFF3" w14:textId="77777777" w:rsidR="00325361" w:rsidRDefault="009E34CE" w:rsidP="009E34CE">
      <w:pPr>
        <w:numPr>
          <w:ilvl w:val="0"/>
          <w:numId w:val="92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3 м</w:t>
      </w:r>
    </w:p>
    <w:p w14:paraId="079F494B" w14:textId="77777777" w:rsidR="00325361" w:rsidRDefault="009E34CE" w:rsidP="009E34CE">
      <w:pPr>
        <w:numPr>
          <w:ilvl w:val="0"/>
          <w:numId w:val="92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4 м</w:t>
      </w:r>
    </w:p>
    <w:p w14:paraId="04CB77D3" w14:textId="77777777" w:rsidR="00325361" w:rsidRDefault="009E34CE" w:rsidP="009E34CE">
      <w:pPr>
        <w:numPr>
          <w:ilvl w:val="0"/>
          <w:numId w:val="92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5 м</w:t>
      </w:r>
    </w:p>
    <w:p w14:paraId="0CC08843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51382511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10. Фоторецепторами являются</w:t>
      </w:r>
    </w:p>
    <w:p w14:paraId="71F2D5E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а) </w:t>
      </w:r>
      <w:r>
        <w:rPr>
          <w:rStyle w:val="a8"/>
          <w:sz w:val="24"/>
          <w:szCs w:val="24"/>
          <w:lang w:val="ru-RU"/>
        </w:rPr>
        <w:t>колбочки, палочки*</w:t>
      </w:r>
    </w:p>
    <w:p w14:paraId="0C04681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колбочки, ганглиозные клетки</w:t>
      </w:r>
    </w:p>
    <w:p w14:paraId="20191EB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в) колбочки, клетки пигментного эпителия</w:t>
      </w:r>
    </w:p>
    <w:p w14:paraId="7EBCBB8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палочки, ганглиозные клетки</w:t>
      </w:r>
    </w:p>
    <w:p w14:paraId="29724052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1F1A5864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11. Число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цветоощущающих</w:t>
      </w:r>
      <w:proofErr w:type="spellEnd"/>
      <w:r>
        <w:rPr>
          <w:rStyle w:val="a8"/>
          <w:b/>
          <w:bCs/>
          <w:sz w:val="24"/>
          <w:szCs w:val="24"/>
          <w:lang w:val="ru-RU"/>
        </w:rPr>
        <w:t xml:space="preserve"> компонентов в зрительном анализаторе:</w:t>
      </w:r>
    </w:p>
    <w:p w14:paraId="50BDBC8F" w14:textId="77777777" w:rsidR="00325361" w:rsidRDefault="009E34CE" w:rsidP="009E34CE">
      <w:pPr>
        <w:numPr>
          <w:ilvl w:val="0"/>
          <w:numId w:val="9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</w:t>
      </w:r>
    </w:p>
    <w:p w14:paraId="19F797B0" w14:textId="77777777" w:rsidR="00325361" w:rsidRDefault="009E34CE" w:rsidP="009E34CE">
      <w:pPr>
        <w:numPr>
          <w:ilvl w:val="0"/>
          <w:numId w:val="9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3*</w:t>
      </w:r>
    </w:p>
    <w:p w14:paraId="4A82F754" w14:textId="77777777" w:rsidR="00325361" w:rsidRDefault="009E34CE" w:rsidP="009E34CE">
      <w:pPr>
        <w:numPr>
          <w:ilvl w:val="0"/>
          <w:numId w:val="9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4</w:t>
      </w:r>
    </w:p>
    <w:p w14:paraId="1D573ACB" w14:textId="77777777" w:rsidR="00325361" w:rsidRDefault="009E34CE" w:rsidP="009E34CE">
      <w:pPr>
        <w:numPr>
          <w:ilvl w:val="0"/>
          <w:numId w:val="9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5</w:t>
      </w:r>
    </w:p>
    <w:p w14:paraId="36773917" w14:textId="77777777" w:rsidR="00325361" w:rsidRDefault="009E34CE" w:rsidP="009E34CE">
      <w:pPr>
        <w:numPr>
          <w:ilvl w:val="0"/>
          <w:numId w:val="9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7</w:t>
      </w:r>
    </w:p>
    <w:p w14:paraId="16D5FBCD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2A29B626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12. Правильное цветоощущение называется:</w:t>
      </w:r>
    </w:p>
    <w:p w14:paraId="1D3D9F02" w14:textId="77777777" w:rsidR="00325361" w:rsidRDefault="009E34CE" w:rsidP="009E34CE">
      <w:pPr>
        <w:numPr>
          <w:ilvl w:val="0"/>
          <w:numId w:val="9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нормальная </w:t>
      </w:r>
      <w:proofErr w:type="spellStart"/>
      <w:r>
        <w:rPr>
          <w:rStyle w:val="a8"/>
          <w:sz w:val="24"/>
          <w:szCs w:val="24"/>
          <w:lang w:val="ru-RU"/>
        </w:rPr>
        <w:t>трихромазия</w:t>
      </w:r>
      <w:proofErr w:type="spellEnd"/>
    </w:p>
    <w:p w14:paraId="6009C2FA" w14:textId="77777777" w:rsidR="00325361" w:rsidRDefault="009E34CE" w:rsidP="009E34CE">
      <w:pPr>
        <w:numPr>
          <w:ilvl w:val="0"/>
          <w:numId w:val="9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аномальная </w:t>
      </w:r>
      <w:proofErr w:type="spellStart"/>
      <w:r>
        <w:rPr>
          <w:rStyle w:val="a8"/>
          <w:sz w:val="24"/>
          <w:szCs w:val="24"/>
          <w:lang w:val="ru-RU"/>
        </w:rPr>
        <w:t>трихромазия</w:t>
      </w:r>
      <w:proofErr w:type="spellEnd"/>
    </w:p>
    <w:p w14:paraId="7189D3F3" w14:textId="77777777" w:rsidR="00325361" w:rsidRDefault="009E34CE" w:rsidP="009E34CE">
      <w:pPr>
        <w:numPr>
          <w:ilvl w:val="0"/>
          <w:numId w:val="96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дихромазия</w:t>
      </w:r>
      <w:proofErr w:type="spellEnd"/>
    </w:p>
    <w:p w14:paraId="4F94F708" w14:textId="77777777" w:rsidR="00325361" w:rsidRDefault="009E34CE" w:rsidP="009E34CE">
      <w:pPr>
        <w:numPr>
          <w:ilvl w:val="0"/>
          <w:numId w:val="96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монохромазия</w:t>
      </w:r>
      <w:proofErr w:type="spellEnd"/>
    </w:p>
    <w:p w14:paraId="20D5BB29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4279D1C9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13.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Протанопия</w:t>
      </w:r>
      <w:proofErr w:type="spellEnd"/>
      <w:r>
        <w:rPr>
          <w:rStyle w:val="a8"/>
          <w:b/>
          <w:bCs/>
          <w:sz w:val="24"/>
          <w:szCs w:val="24"/>
          <w:lang w:val="ru-RU"/>
        </w:rPr>
        <w:t xml:space="preserve"> – это:</w:t>
      </w:r>
    </w:p>
    <w:p w14:paraId="5671E735" w14:textId="77777777" w:rsidR="00325361" w:rsidRDefault="009E34CE" w:rsidP="009E34CE">
      <w:pPr>
        <w:numPr>
          <w:ilvl w:val="0"/>
          <w:numId w:val="9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аномальное восприятие красного цвета</w:t>
      </w:r>
    </w:p>
    <w:p w14:paraId="6ABFB843" w14:textId="77777777" w:rsidR="00325361" w:rsidRDefault="009E34CE" w:rsidP="009E34CE">
      <w:pPr>
        <w:numPr>
          <w:ilvl w:val="0"/>
          <w:numId w:val="9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аномальное восприятие зеленого цвета</w:t>
      </w:r>
    </w:p>
    <w:p w14:paraId="580CE4A4" w14:textId="77777777" w:rsidR="00325361" w:rsidRDefault="009E34CE" w:rsidP="009E34CE">
      <w:pPr>
        <w:numPr>
          <w:ilvl w:val="0"/>
          <w:numId w:val="9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аномальное восприятие синего цвета</w:t>
      </w:r>
    </w:p>
    <w:p w14:paraId="01AC3C8D" w14:textId="77777777" w:rsidR="00325361" w:rsidRDefault="009E34CE" w:rsidP="009E34CE">
      <w:pPr>
        <w:numPr>
          <w:ilvl w:val="0"/>
          <w:numId w:val="9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полное выпадение восприятия красного цвета</w:t>
      </w:r>
    </w:p>
    <w:p w14:paraId="479B9FF3" w14:textId="77777777" w:rsidR="00325361" w:rsidRDefault="009E34CE" w:rsidP="009E34CE">
      <w:pPr>
        <w:numPr>
          <w:ilvl w:val="0"/>
          <w:numId w:val="9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полное выпадение восприятия зеленого цвета</w:t>
      </w:r>
    </w:p>
    <w:p w14:paraId="385405FF" w14:textId="77777777" w:rsidR="00325361" w:rsidRDefault="009E34CE" w:rsidP="009E34CE">
      <w:pPr>
        <w:numPr>
          <w:ilvl w:val="0"/>
          <w:numId w:val="9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полное выпадение восприятия синего цвета</w:t>
      </w:r>
    </w:p>
    <w:p w14:paraId="0A76D484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0BC38D5E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14. Методом исследования поля зрения является:</w:t>
      </w:r>
    </w:p>
    <w:p w14:paraId="68131893" w14:textId="77777777" w:rsidR="00325361" w:rsidRDefault="009E34CE" w:rsidP="009E34CE">
      <w:pPr>
        <w:numPr>
          <w:ilvl w:val="0"/>
          <w:numId w:val="100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визометрия</w:t>
      </w:r>
      <w:proofErr w:type="spellEnd"/>
    </w:p>
    <w:p w14:paraId="3FA2BFE8" w14:textId="77777777" w:rsidR="00325361" w:rsidRDefault="009E34CE" w:rsidP="009E34CE">
      <w:pPr>
        <w:numPr>
          <w:ilvl w:val="0"/>
          <w:numId w:val="100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аномалоскопия</w:t>
      </w:r>
      <w:proofErr w:type="spellEnd"/>
    </w:p>
    <w:p w14:paraId="61A8EE76" w14:textId="77777777" w:rsidR="00325361" w:rsidRDefault="009E34CE" w:rsidP="009E34CE">
      <w:pPr>
        <w:numPr>
          <w:ilvl w:val="0"/>
          <w:numId w:val="100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гониоскопия</w:t>
      </w:r>
      <w:proofErr w:type="spellEnd"/>
    </w:p>
    <w:p w14:paraId="28D11423" w14:textId="77777777" w:rsidR="00325361" w:rsidRDefault="009E34CE" w:rsidP="009E34CE">
      <w:pPr>
        <w:numPr>
          <w:ilvl w:val="0"/>
          <w:numId w:val="100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периметрия</w:t>
      </w:r>
    </w:p>
    <w:p w14:paraId="77FE526F" w14:textId="77777777" w:rsidR="00325361" w:rsidRDefault="009E34CE" w:rsidP="009E34CE">
      <w:pPr>
        <w:numPr>
          <w:ilvl w:val="0"/>
          <w:numId w:val="100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биомикроскопия</w:t>
      </w:r>
      <w:proofErr w:type="spellEnd"/>
    </w:p>
    <w:p w14:paraId="72AD76B7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03B03735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1A428EF3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15. Скотома, которую ощущает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сам больной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 называется:</w:t>
      </w:r>
    </w:p>
    <w:p w14:paraId="0672B794" w14:textId="77777777" w:rsidR="00325361" w:rsidRDefault="009E34CE" w:rsidP="009E34CE">
      <w:pPr>
        <w:numPr>
          <w:ilvl w:val="0"/>
          <w:numId w:val="102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отрицательной</w:t>
      </w:r>
    </w:p>
    <w:p w14:paraId="79F95E30" w14:textId="77777777" w:rsidR="00325361" w:rsidRDefault="009E34CE" w:rsidP="009E34CE">
      <w:pPr>
        <w:numPr>
          <w:ilvl w:val="0"/>
          <w:numId w:val="102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положительной</w:t>
      </w:r>
    </w:p>
    <w:p w14:paraId="6E9F44D5" w14:textId="77777777" w:rsidR="00325361" w:rsidRDefault="009E34CE" w:rsidP="009E34CE">
      <w:pPr>
        <w:numPr>
          <w:ilvl w:val="0"/>
          <w:numId w:val="102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абсолютной</w:t>
      </w:r>
    </w:p>
    <w:p w14:paraId="6F2080B5" w14:textId="77777777" w:rsidR="00325361" w:rsidRDefault="009E34CE" w:rsidP="009E34CE">
      <w:pPr>
        <w:numPr>
          <w:ilvl w:val="0"/>
          <w:numId w:val="102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относительной</w:t>
      </w:r>
    </w:p>
    <w:p w14:paraId="4CF69E28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2C1E4EDB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16. Гемианопсия – это:</w:t>
      </w:r>
    </w:p>
    <w:p w14:paraId="21C3F7BC" w14:textId="77777777" w:rsidR="00325361" w:rsidRDefault="009E34CE" w:rsidP="009E34CE">
      <w:pPr>
        <w:numPr>
          <w:ilvl w:val="0"/>
          <w:numId w:val="10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двустороннее выпадение половин поля зрения</w:t>
      </w:r>
    </w:p>
    <w:p w14:paraId="7603A868" w14:textId="77777777" w:rsidR="00325361" w:rsidRDefault="009E34CE" w:rsidP="009E34CE">
      <w:pPr>
        <w:numPr>
          <w:ilvl w:val="0"/>
          <w:numId w:val="10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выпадение половины поля зрения в одном из глаз</w:t>
      </w:r>
    </w:p>
    <w:p w14:paraId="05609811" w14:textId="77777777" w:rsidR="00325361" w:rsidRDefault="009E34CE" w:rsidP="009E34CE">
      <w:pPr>
        <w:numPr>
          <w:ilvl w:val="0"/>
          <w:numId w:val="10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отсутствие поля зрения в одном из глаз</w:t>
      </w:r>
    </w:p>
    <w:p w14:paraId="65B6886F" w14:textId="77777777" w:rsidR="00325361" w:rsidRDefault="009E34CE" w:rsidP="009E34CE">
      <w:pPr>
        <w:numPr>
          <w:ilvl w:val="0"/>
          <w:numId w:val="10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выраженное двустороннее сужение поля зрения</w:t>
      </w:r>
    </w:p>
    <w:p w14:paraId="269CF65F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6EA47180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17. Расстройство сумеречного зрения называется:</w:t>
      </w:r>
    </w:p>
    <w:p w14:paraId="35A33748" w14:textId="77777777" w:rsidR="00325361" w:rsidRDefault="009E34CE" w:rsidP="009E34CE">
      <w:pPr>
        <w:numPr>
          <w:ilvl w:val="0"/>
          <w:numId w:val="10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гемералопией</w:t>
      </w:r>
    </w:p>
    <w:p w14:paraId="518CA1B1" w14:textId="77777777" w:rsidR="00325361" w:rsidRDefault="009E34CE" w:rsidP="009E34CE">
      <w:pPr>
        <w:numPr>
          <w:ilvl w:val="0"/>
          <w:numId w:val="106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протанопией</w:t>
      </w:r>
      <w:proofErr w:type="spellEnd"/>
    </w:p>
    <w:p w14:paraId="1B23E9A8" w14:textId="77777777" w:rsidR="00325361" w:rsidRDefault="009E34CE" w:rsidP="009E34CE">
      <w:pPr>
        <w:numPr>
          <w:ilvl w:val="0"/>
          <w:numId w:val="106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дейтеранопией</w:t>
      </w:r>
      <w:proofErr w:type="spellEnd"/>
    </w:p>
    <w:p w14:paraId="4BC78A27" w14:textId="77777777" w:rsidR="00325361" w:rsidRDefault="009E34CE" w:rsidP="009E34CE">
      <w:pPr>
        <w:numPr>
          <w:ilvl w:val="0"/>
          <w:numId w:val="106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тританопией</w:t>
      </w:r>
      <w:proofErr w:type="spellEnd"/>
    </w:p>
    <w:p w14:paraId="410BD5E1" w14:textId="77777777" w:rsidR="00325361" w:rsidRDefault="009E34CE" w:rsidP="009E34CE">
      <w:pPr>
        <w:numPr>
          <w:ilvl w:val="0"/>
          <w:numId w:val="10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скотомой</w:t>
      </w:r>
    </w:p>
    <w:p w14:paraId="7E18FF29" w14:textId="77777777" w:rsidR="00325361" w:rsidRDefault="009E34CE" w:rsidP="009E34CE">
      <w:pPr>
        <w:numPr>
          <w:ilvl w:val="0"/>
          <w:numId w:val="10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астенопией</w:t>
      </w:r>
    </w:p>
    <w:p w14:paraId="2001D3B7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0123C4DD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lastRenderedPageBreak/>
        <w:t>18. Сумеречное зрение осуществляется:</w:t>
      </w:r>
    </w:p>
    <w:p w14:paraId="5443FA4C" w14:textId="77777777" w:rsidR="00325361" w:rsidRDefault="009E34CE" w:rsidP="009E34CE">
      <w:pPr>
        <w:numPr>
          <w:ilvl w:val="0"/>
          <w:numId w:val="10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колбочками</w:t>
      </w:r>
    </w:p>
    <w:p w14:paraId="4EE60F4D" w14:textId="77777777" w:rsidR="00325361" w:rsidRDefault="009E34CE" w:rsidP="009E34CE">
      <w:pPr>
        <w:numPr>
          <w:ilvl w:val="0"/>
          <w:numId w:val="10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палочками</w:t>
      </w:r>
    </w:p>
    <w:p w14:paraId="6AE5CC2B" w14:textId="77777777" w:rsidR="00325361" w:rsidRDefault="009E34CE" w:rsidP="009E34CE">
      <w:pPr>
        <w:numPr>
          <w:ilvl w:val="0"/>
          <w:numId w:val="10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ганглиозными клетками сетчатки</w:t>
      </w:r>
    </w:p>
    <w:p w14:paraId="0CD68D9A" w14:textId="77777777" w:rsidR="00325361" w:rsidRDefault="009E34CE" w:rsidP="009E34CE">
      <w:pPr>
        <w:numPr>
          <w:ilvl w:val="0"/>
          <w:numId w:val="10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клетками пигментного эпителия</w:t>
      </w:r>
    </w:p>
    <w:p w14:paraId="1E0309B7" w14:textId="77777777" w:rsidR="00325361" w:rsidRDefault="009E34CE" w:rsidP="009E34CE">
      <w:pPr>
        <w:numPr>
          <w:ilvl w:val="0"/>
          <w:numId w:val="108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биполярными клетками сетчатки</w:t>
      </w:r>
    </w:p>
    <w:p w14:paraId="759870DE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742EE81C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19. Симптоматическая гемералопия – это:</w:t>
      </w:r>
    </w:p>
    <w:p w14:paraId="468B76ED" w14:textId="77777777" w:rsidR="00325361" w:rsidRDefault="009E34CE" w:rsidP="009E34CE">
      <w:pPr>
        <w:numPr>
          <w:ilvl w:val="0"/>
          <w:numId w:val="110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расстройство сумеречного зрения, как симптом авитаминоза А</w:t>
      </w:r>
    </w:p>
    <w:p w14:paraId="6F5E4C91" w14:textId="77777777" w:rsidR="00325361" w:rsidRDefault="009E34CE" w:rsidP="009E34CE">
      <w:pPr>
        <w:numPr>
          <w:ilvl w:val="0"/>
          <w:numId w:val="110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расстройство сумеречного зрения, как симптом поражения колбочек</w:t>
      </w:r>
    </w:p>
    <w:p w14:paraId="0FAC5B27" w14:textId="77777777" w:rsidR="00325361" w:rsidRDefault="009E34CE" w:rsidP="009E34CE">
      <w:pPr>
        <w:numPr>
          <w:ilvl w:val="0"/>
          <w:numId w:val="110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врожденная гемералопия без изменений глазного дна</w:t>
      </w:r>
    </w:p>
    <w:p w14:paraId="6231A009" w14:textId="77777777" w:rsidR="00325361" w:rsidRDefault="009E34CE" w:rsidP="009E34CE">
      <w:pPr>
        <w:numPr>
          <w:ilvl w:val="0"/>
          <w:numId w:val="110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расстройство сумеречного зрения, как проявление болезни глаза</w:t>
      </w:r>
    </w:p>
    <w:p w14:paraId="24D5744E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2BDB918E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20. После отравления больной все стал видеть в желтом цвете. Ваш диагноз:</w:t>
      </w:r>
    </w:p>
    <w:p w14:paraId="216BB76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ксантопсия</w:t>
      </w:r>
    </w:p>
    <w:p w14:paraId="3C6884F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эритропсия</w:t>
      </w:r>
      <w:proofErr w:type="spellEnd"/>
    </w:p>
    <w:p w14:paraId="10C21D0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хлоропсия</w:t>
      </w:r>
      <w:proofErr w:type="spellEnd"/>
    </w:p>
    <w:p w14:paraId="01E03D7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</w:t>
      </w:r>
      <w:proofErr w:type="spellStart"/>
      <w:r>
        <w:rPr>
          <w:rStyle w:val="a8"/>
          <w:sz w:val="24"/>
          <w:szCs w:val="24"/>
          <w:lang w:val="ru-RU"/>
        </w:rPr>
        <w:t>цианопсия</w:t>
      </w:r>
      <w:proofErr w:type="spellEnd"/>
    </w:p>
    <w:p w14:paraId="12A36A68" w14:textId="77777777" w:rsidR="00325361" w:rsidRDefault="00325361">
      <w:pPr>
        <w:rPr>
          <w:rStyle w:val="a8"/>
          <w:sz w:val="24"/>
          <w:szCs w:val="24"/>
          <w:lang w:val="ru-RU"/>
        </w:rPr>
      </w:pPr>
    </w:p>
    <w:p w14:paraId="2235DFA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Ответы:</w:t>
      </w:r>
    </w:p>
    <w:p w14:paraId="07D1687A" w14:textId="77777777" w:rsidR="00325361" w:rsidRDefault="00325361">
      <w:pPr>
        <w:rPr>
          <w:rStyle w:val="a8"/>
          <w:sz w:val="24"/>
          <w:szCs w:val="24"/>
          <w:lang w:val="ru-RU"/>
        </w:rPr>
      </w:pPr>
    </w:p>
    <w:tbl>
      <w:tblPr>
        <w:tblStyle w:val="TableNormal"/>
        <w:tblW w:w="85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851"/>
        <w:gridCol w:w="851"/>
        <w:gridCol w:w="850"/>
        <w:gridCol w:w="851"/>
        <w:gridCol w:w="851"/>
        <w:gridCol w:w="850"/>
        <w:gridCol w:w="851"/>
        <w:gridCol w:w="851"/>
      </w:tblGrid>
      <w:tr w:rsidR="00325361" w14:paraId="5D521697" w14:textId="77777777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1D84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F779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FD032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2F5F0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1E80F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0423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3B3A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005B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B6633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C5C69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10</w:t>
            </w:r>
          </w:p>
        </w:tc>
      </w:tr>
      <w:tr w:rsidR="00325361" w14:paraId="7B3EA80F" w14:textId="77777777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985A9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95FF7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349B7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FDA28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100EF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D807A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6B63D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A2DE8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FFEC3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64BE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а </w:t>
            </w:r>
          </w:p>
        </w:tc>
      </w:tr>
    </w:tbl>
    <w:p w14:paraId="2DC23BE4" w14:textId="77777777" w:rsidR="00325361" w:rsidRDefault="00325361">
      <w:pPr>
        <w:widowControl w:val="0"/>
        <w:ind w:left="108" w:hanging="108"/>
        <w:rPr>
          <w:rStyle w:val="a8"/>
          <w:sz w:val="24"/>
          <w:szCs w:val="24"/>
          <w:lang w:val="ru-RU"/>
        </w:rPr>
      </w:pPr>
    </w:p>
    <w:p w14:paraId="0F8057CC" w14:textId="77777777" w:rsidR="00325361" w:rsidRDefault="00325361">
      <w:pPr>
        <w:rPr>
          <w:rStyle w:val="a8"/>
          <w:sz w:val="24"/>
          <w:szCs w:val="24"/>
          <w:lang w:val="ru-RU"/>
        </w:rPr>
      </w:pPr>
    </w:p>
    <w:tbl>
      <w:tblPr>
        <w:tblStyle w:val="TableNormal"/>
        <w:tblW w:w="85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851"/>
        <w:gridCol w:w="851"/>
        <w:gridCol w:w="850"/>
        <w:gridCol w:w="851"/>
        <w:gridCol w:w="851"/>
        <w:gridCol w:w="850"/>
        <w:gridCol w:w="851"/>
        <w:gridCol w:w="851"/>
      </w:tblGrid>
      <w:tr w:rsidR="00325361" w14:paraId="5B55620A" w14:textId="77777777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4E8E7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7BDCF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98A84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3950A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9651E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90A7D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42809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0DE2E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3652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B6B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20</w:t>
            </w:r>
          </w:p>
        </w:tc>
      </w:tr>
      <w:tr w:rsidR="00325361" w14:paraId="33921519" w14:textId="77777777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F0D3F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C0E23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566B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0A89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FDE1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б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72A22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85323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3810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8931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EC4D" w14:textId="77777777" w:rsidR="00325361" w:rsidRDefault="009E34CE">
            <w:r>
              <w:rPr>
                <w:rStyle w:val="a8"/>
                <w:sz w:val="24"/>
                <w:szCs w:val="24"/>
                <w:lang w:val="ru-RU"/>
              </w:rPr>
              <w:t xml:space="preserve">а </w:t>
            </w:r>
          </w:p>
        </w:tc>
      </w:tr>
    </w:tbl>
    <w:p w14:paraId="064032BB" w14:textId="77777777" w:rsidR="00325361" w:rsidRDefault="00325361">
      <w:pPr>
        <w:widowControl w:val="0"/>
        <w:ind w:left="108" w:hanging="108"/>
        <w:rPr>
          <w:rStyle w:val="a8"/>
          <w:sz w:val="24"/>
          <w:szCs w:val="24"/>
          <w:lang w:val="ru-RU"/>
        </w:rPr>
      </w:pPr>
    </w:p>
    <w:p w14:paraId="67E6F0D2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Оценка по тесту выставляется пропорционально доле правильных ответов: </w:t>
      </w:r>
    </w:p>
    <w:p w14:paraId="21B18DAB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90-100</w:t>
      </w:r>
      <w:proofErr w:type="gramEnd"/>
      <w:r>
        <w:rPr>
          <w:rStyle w:val="a8"/>
          <w:sz w:val="24"/>
          <w:szCs w:val="24"/>
          <w:lang w:val="ru-RU"/>
        </w:rPr>
        <w:t xml:space="preserve">% - оценка «отлично» </w:t>
      </w:r>
    </w:p>
    <w:p w14:paraId="3394A9BF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80-89</w:t>
      </w:r>
      <w:proofErr w:type="gramEnd"/>
      <w:r>
        <w:rPr>
          <w:rStyle w:val="a8"/>
          <w:sz w:val="24"/>
          <w:szCs w:val="24"/>
          <w:lang w:val="ru-RU"/>
        </w:rPr>
        <w:t xml:space="preserve">% - оценка «хорошо» </w:t>
      </w:r>
    </w:p>
    <w:p w14:paraId="6940C8F2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70-79</w:t>
      </w:r>
      <w:proofErr w:type="gramEnd"/>
      <w:r>
        <w:rPr>
          <w:rStyle w:val="a8"/>
          <w:sz w:val="24"/>
          <w:szCs w:val="24"/>
          <w:lang w:val="ru-RU"/>
        </w:rPr>
        <w:t>% - оценка «</w:t>
      </w:r>
      <w:proofErr w:type="spellStart"/>
      <w:r>
        <w:rPr>
          <w:rStyle w:val="a8"/>
          <w:sz w:val="24"/>
          <w:szCs w:val="24"/>
          <w:lang w:val="ru-RU"/>
        </w:rPr>
        <w:t>удовлеторительно</w:t>
      </w:r>
      <w:proofErr w:type="spellEnd"/>
      <w:r>
        <w:rPr>
          <w:rStyle w:val="a8"/>
          <w:sz w:val="24"/>
          <w:szCs w:val="24"/>
          <w:lang w:val="ru-RU"/>
        </w:rPr>
        <w:t xml:space="preserve">» </w:t>
      </w:r>
    </w:p>
    <w:p w14:paraId="7569CD78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Менее 70% правильных ответов – оценка «</w:t>
      </w:r>
      <w:proofErr w:type="spellStart"/>
      <w:r>
        <w:rPr>
          <w:rStyle w:val="a8"/>
          <w:sz w:val="24"/>
          <w:szCs w:val="24"/>
          <w:lang w:val="ru-RU"/>
        </w:rPr>
        <w:t>неудовлеторительно</w:t>
      </w:r>
      <w:proofErr w:type="spellEnd"/>
      <w:r>
        <w:rPr>
          <w:rStyle w:val="a8"/>
          <w:sz w:val="24"/>
          <w:szCs w:val="24"/>
          <w:lang w:val="ru-RU"/>
        </w:rPr>
        <w:t xml:space="preserve">». </w:t>
      </w:r>
    </w:p>
    <w:p w14:paraId="76FC6176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2 уровень – оценка умений</w:t>
      </w:r>
    </w:p>
    <w:p w14:paraId="4B33E939" w14:textId="77777777" w:rsidR="00325361" w:rsidRDefault="009E34CE">
      <w:pPr>
        <w:jc w:val="center"/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Кейс-задачи</w:t>
      </w:r>
    </w:p>
    <w:p w14:paraId="21870534" w14:textId="77777777" w:rsidR="00325361" w:rsidRDefault="00325361">
      <w:pPr>
        <w:ind w:firstLine="708"/>
        <w:rPr>
          <w:rStyle w:val="apple-converted-space"/>
          <w:sz w:val="24"/>
          <w:szCs w:val="24"/>
          <w:lang w:val="ru-RU"/>
        </w:rPr>
      </w:pPr>
    </w:p>
    <w:p w14:paraId="53DF5908" w14:textId="77777777" w:rsidR="00325361" w:rsidRDefault="009E34CE">
      <w:pPr>
        <w:ind w:firstLine="708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Задание 1</w:t>
      </w:r>
    </w:p>
    <w:p w14:paraId="3A676A23" w14:textId="77777777" w:rsidR="00325361" w:rsidRPr="008509AF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Мужчина, 56 лет, обратился к офтальмологу с жалобами на отсутствие зрения с левой стороны. Объективно: зрение обоих глаз вдаль 1.0, вблизи читает в очках </w:t>
      </w:r>
      <w:proofErr w:type="spellStart"/>
      <w:r>
        <w:rPr>
          <w:rStyle w:val="a8"/>
          <w:sz w:val="24"/>
          <w:szCs w:val="24"/>
        </w:rPr>
        <w:t>sph</w:t>
      </w:r>
      <w:proofErr w:type="spellEnd"/>
      <w:r>
        <w:rPr>
          <w:rStyle w:val="a8"/>
          <w:sz w:val="24"/>
          <w:szCs w:val="24"/>
          <w:lang w:val="ru-RU"/>
        </w:rPr>
        <w:t xml:space="preserve"> (+) 2.0 </w:t>
      </w:r>
      <w:r>
        <w:rPr>
          <w:rStyle w:val="a8"/>
          <w:sz w:val="24"/>
          <w:szCs w:val="24"/>
        </w:rPr>
        <w:t>D</w:t>
      </w:r>
      <w:r>
        <w:rPr>
          <w:rStyle w:val="a8"/>
          <w:sz w:val="24"/>
          <w:szCs w:val="24"/>
          <w:lang w:val="ru-RU"/>
        </w:rPr>
        <w:t xml:space="preserve"> на оба глаза, глазные яблоки спокойные, роговица прозрачная, хрусталик прозрачный, уплотнение ядра, стекловидное тело прозрачное. На глазном дне: ДЗН розовый, определяется отек и </w:t>
      </w:r>
      <w:proofErr w:type="spellStart"/>
      <w:r>
        <w:rPr>
          <w:rStyle w:val="a8"/>
          <w:sz w:val="24"/>
          <w:szCs w:val="24"/>
          <w:lang w:val="ru-RU"/>
        </w:rPr>
        <w:t>проминенция</w:t>
      </w:r>
      <w:proofErr w:type="spellEnd"/>
      <w:r>
        <w:rPr>
          <w:rStyle w:val="a8"/>
          <w:sz w:val="24"/>
          <w:szCs w:val="24"/>
          <w:lang w:val="ru-RU"/>
        </w:rPr>
        <w:t xml:space="preserve"> зрительного нерва с носовой стороны, вены полнокровные, расширены, извиты, артерии сужены, </w:t>
      </w:r>
      <w:proofErr w:type="spellStart"/>
      <w:r>
        <w:rPr>
          <w:rStyle w:val="a8"/>
          <w:sz w:val="24"/>
          <w:szCs w:val="24"/>
          <w:lang w:val="ru-RU"/>
        </w:rPr>
        <w:t>макулярная</w:t>
      </w:r>
      <w:proofErr w:type="spellEnd"/>
      <w:r>
        <w:rPr>
          <w:rStyle w:val="a8"/>
          <w:sz w:val="24"/>
          <w:szCs w:val="24"/>
          <w:lang w:val="ru-RU"/>
        </w:rPr>
        <w:t xml:space="preserve"> зона и сетчатки в заднем полюсе без особенностей. Какие методы обследования необходимо провести? В консультации каких специалистов он дополнительно нуждается?</w:t>
      </w:r>
    </w:p>
    <w:p w14:paraId="2C5F9F93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Ответ. Пациенту следует определить поля зрения на белый цвет. Предположительно у пациента может выявиться </w:t>
      </w:r>
      <w:proofErr w:type="spellStart"/>
      <w:r>
        <w:rPr>
          <w:rStyle w:val="a8"/>
          <w:sz w:val="24"/>
          <w:szCs w:val="24"/>
          <w:lang w:val="ru-RU"/>
        </w:rPr>
        <w:t>гомонимная</w:t>
      </w:r>
      <w:proofErr w:type="spellEnd"/>
      <w:r>
        <w:rPr>
          <w:rStyle w:val="a8"/>
          <w:sz w:val="24"/>
          <w:szCs w:val="24"/>
          <w:lang w:val="ru-RU"/>
        </w:rPr>
        <w:t xml:space="preserve"> гемианопсия, что свидетельствует о поражении в области </w:t>
      </w:r>
      <w:r>
        <w:rPr>
          <w:rStyle w:val="a8"/>
          <w:sz w:val="24"/>
          <w:szCs w:val="24"/>
          <w:lang w:val="ru-RU"/>
        </w:rPr>
        <w:lastRenderedPageBreak/>
        <w:t>зрительного тракта. Больной нуждается в дообследовании у невролога, нейрохирурга по неотложным показаниям, проведении РКТ орбит, головного мозга.</w:t>
      </w:r>
    </w:p>
    <w:p w14:paraId="6B79A297" w14:textId="77777777" w:rsidR="00325361" w:rsidRDefault="00325361">
      <w:pPr>
        <w:ind w:firstLine="708"/>
        <w:jc w:val="both"/>
        <w:rPr>
          <w:rStyle w:val="apple-converted-space"/>
          <w:sz w:val="24"/>
          <w:szCs w:val="24"/>
          <w:lang w:val="ru-RU"/>
        </w:rPr>
      </w:pPr>
    </w:p>
    <w:p w14:paraId="345F730B" w14:textId="77777777" w:rsidR="00325361" w:rsidRDefault="009E34CE">
      <w:pPr>
        <w:ind w:firstLine="708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Задание 2.</w:t>
      </w:r>
    </w:p>
    <w:p w14:paraId="4CCD2DF5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Женщина, 23 лет, обратилась к офтальмологу с жалобами на снижение зрения в темное время суток. Объективно: зрение обоих глаз 0.9, глазные яблоки спокойные, передний отрезок глаза не изменен, глазное дно: ДЗН – розовый, границы четкие, сосуды обычного калибра, </w:t>
      </w:r>
      <w:proofErr w:type="spellStart"/>
      <w:r>
        <w:rPr>
          <w:rStyle w:val="a8"/>
          <w:sz w:val="24"/>
          <w:szCs w:val="24"/>
          <w:lang w:val="ru-RU"/>
        </w:rPr>
        <w:t>макулярная</w:t>
      </w:r>
      <w:proofErr w:type="spellEnd"/>
      <w:r>
        <w:rPr>
          <w:rStyle w:val="a8"/>
          <w:sz w:val="24"/>
          <w:szCs w:val="24"/>
          <w:lang w:val="ru-RU"/>
        </w:rPr>
        <w:t xml:space="preserve"> зона без особенностей, сетчатки розовая, очаговых изменений нет. Какой предположительный диагноз? Какое обследование нужно провести для его уточнения?</w:t>
      </w:r>
    </w:p>
    <w:p w14:paraId="7668FC59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Ответ. У женщины предположительно гемералопия. Необходимо исследовать </w:t>
      </w:r>
      <w:proofErr w:type="spellStart"/>
      <w:r>
        <w:rPr>
          <w:rStyle w:val="a8"/>
          <w:sz w:val="24"/>
          <w:szCs w:val="24"/>
          <w:lang w:val="ru-RU"/>
        </w:rPr>
        <w:t>темновую</w:t>
      </w:r>
      <w:proofErr w:type="spellEnd"/>
      <w:r>
        <w:rPr>
          <w:rStyle w:val="a8"/>
          <w:sz w:val="24"/>
          <w:szCs w:val="24"/>
          <w:lang w:val="ru-RU"/>
        </w:rPr>
        <w:t xml:space="preserve"> адаптацию глаз.</w:t>
      </w:r>
    </w:p>
    <w:p w14:paraId="34A5D533" w14:textId="77777777" w:rsidR="00325361" w:rsidRDefault="00325361">
      <w:pPr>
        <w:ind w:firstLine="708"/>
        <w:jc w:val="both"/>
        <w:rPr>
          <w:rStyle w:val="apple-converted-space"/>
          <w:sz w:val="24"/>
          <w:szCs w:val="24"/>
          <w:lang w:val="ru-RU"/>
        </w:rPr>
      </w:pPr>
    </w:p>
    <w:p w14:paraId="58F0CA89" w14:textId="77777777" w:rsidR="00325361" w:rsidRDefault="009E34CE">
      <w:pPr>
        <w:ind w:firstLine="708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Задание 3.</w:t>
      </w:r>
    </w:p>
    <w:p w14:paraId="2896CEC6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Родители мальчика 10 лет обратились к офтальмологу с жалобами на то, что их ребенок путает цвета. С помощью таблиц </w:t>
      </w:r>
      <w:proofErr w:type="spellStart"/>
      <w:r>
        <w:rPr>
          <w:rStyle w:val="a8"/>
          <w:sz w:val="24"/>
          <w:szCs w:val="24"/>
          <w:lang w:val="ru-RU"/>
        </w:rPr>
        <w:t>Рабкина</w:t>
      </w:r>
      <w:proofErr w:type="spellEnd"/>
      <w:r>
        <w:rPr>
          <w:rStyle w:val="a8"/>
          <w:sz w:val="24"/>
          <w:szCs w:val="24"/>
          <w:lang w:val="ru-RU"/>
        </w:rPr>
        <w:t xml:space="preserve"> было установлено аномальное восприятие красного цвета. Какой вид нарушений цветового зрения у данного ребенка?</w:t>
      </w:r>
    </w:p>
    <w:p w14:paraId="3C875613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Ответ. Аномальная </w:t>
      </w:r>
      <w:proofErr w:type="spellStart"/>
      <w:r>
        <w:rPr>
          <w:rStyle w:val="a8"/>
          <w:sz w:val="24"/>
          <w:szCs w:val="24"/>
          <w:lang w:val="ru-RU"/>
        </w:rPr>
        <w:t>трихромазия</w:t>
      </w:r>
      <w:proofErr w:type="spellEnd"/>
      <w:r>
        <w:rPr>
          <w:rStyle w:val="a8"/>
          <w:sz w:val="24"/>
          <w:szCs w:val="24"/>
          <w:lang w:val="ru-RU"/>
        </w:rPr>
        <w:t xml:space="preserve"> в форме </w:t>
      </w:r>
      <w:proofErr w:type="spellStart"/>
      <w:r>
        <w:rPr>
          <w:rStyle w:val="a8"/>
          <w:sz w:val="24"/>
          <w:szCs w:val="24"/>
          <w:lang w:val="ru-RU"/>
        </w:rPr>
        <w:t>протаномалии</w:t>
      </w:r>
      <w:proofErr w:type="spellEnd"/>
      <w:r>
        <w:rPr>
          <w:rStyle w:val="a8"/>
          <w:sz w:val="24"/>
          <w:szCs w:val="24"/>
          <w:lang w:val="ru-RU"/>
        </w:rPr>
        <w:t>.</w:t>
      </w:r>
    </w:p>
    <w:p w14:paraId="2EFDF012" w14:textId="77777777" w:rsidR="00325361" w:rsidRDefault="00325361">
      <w:pPr>
        <w:ind w:firstLine="708"/>
        <w:jc w:val="both"/>
        <w:rPr>
          <w:rStyle w:val="apple-converted-space"/>
          <w:sz w:val="24"/>
          <w:szCs w:val="24"/>
          <w:lang w:val="ru-RU"/>
        </w:rPr>
      </w:pPr>
    </w:p>
    <w:p w14:paraId="5EEF9BDC" w14:textId="77777777" w:rsidR="00325361" w:rsidRDefault="009E34CE">
      <w:pPr>
        <w:ind w:firstLine="708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Задание 4.</w:t>
      </w:r>
    </w:p>
    <w:p w14:paraId="293B1F0A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Родители мальчика 14 лет обратились к офтальмологу с жалобами, что их ребенок неправильно определяет цвета. С помощью таблиц </w:t>
      </w:r>
      <w:proofErr w:type="spellStart"/>
      <w:r>
        <w:rPr>
          <w:rStyle w:val="a8"/>
          <w:sz w:val="24"/>
          <w:szCs w:val="24"/>
          <w:lang w:val="ru-RU"/>
        </w:rPr>
        <w:t>Рабкина</w:t>
      </w:r>
      <w:proofErr w:type="spellEnd"/>
      <w:r>
        <w:rPr>
          <w:rStyle w:val="a8"/>
          <w:sz w:val="24"/>
          <w:szCs w:val="24"/>
          <w:lang w:val="ru-RU"/>
        </w:rPr>
        <w:t xml:space="preserve"> было установлено полное отсутствие восприятия зеленого цвета. Какой вид нарушений цветового зрения у данного ребенка?</w:t>
      </w:r>
    </w:p>
    <w:p w14:paraId="5C228D7C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Ответ. </w:t>
      </w:r>
      <w:proofErr w:type="spellStart"/>
      <w:r>
        <w:rPr>
          <w:rStyle w:val="a8"/>
          <w:sz w:val="24"/>
          <w:szCs w:val="24"/>
          <w:lang w:val="ru-RU"/>
        </w:rPr>
        <w:t>Дихромазия</w:t>
      </w:r>
      <w:proofErr w:type="spellEnd"/>
      <w:r>
        <w:rPr>
          <w:rStyle w:val="a8"/>
          <w:sz w:val="24"/>
          <w:szCs w:val="24"/>
          <w:lang w:val="ru-RU"/>
        </w:rPr>
        <w:t xml:space="preserve"> в форме </w:t>
      </w:r>
      <w:proofErr w:type="spellStart"/>
      <w:r>
        <w:rPr>
          <w:rStyle w:val="a8"/>
          <w:sz w:val="24"/>
          <w:szCs w:val="24"/>
          <w:lang w:val="ru-RU"/>
        </w:rPr>
        <w:t>дейтеранопии</w:t>
      </w:r>
      <w:proofErr w:type="spellEnd"/>
      <w:r>
        <w:rPr>
          <w:rStyle w:val="a8"/>
          <w:sz w:val="24"/>
          <w:szCs w:val="24"/>
          <w:lang w:val="ru-RU"/>
        </w:rPr>
        <w:t>.</w:t>
      </w:r>
    </w:p>
    <w:p w14:paraId="349AB97F" w14:textId="77777777" w:rsidR="00325361" w:rsidRDefault="00325361">
      <w:pPr>
        <w:ind w:firstLine="708"/>
        <w:jc w:val="both"/>
        <w:rPr>
          <w:rStyle w:val="apple-converted-space"/>
          <w:sz w:val="24"/>
          <w:szCs w:val="24"/>
          <w:lang w:val="ru-RU"/>
        </w:rPr>
      </w:pPr>
    </w:p>
    <w:p w14:paraId="2ECB02BF" w14:textId="77777777" w:rsidR="00325361" w:rsidRDefault="009E34CE">
      <w:pPr>
        <w:ind w:firstLine="708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Задание 5.</w:t>
      </w:r>
    </w:p>
    <w:p w14:paraId="3D352969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Больной 18 лет стал жаловаться на головную боль, шаткость походки, повторную рвоту. Подобные состояния бывали и раньше, он связывал их с опьянением. Но на этот раз плохое самочувствие держится уже 2 дня, впервые появилось значительное снижение зрения. Оказалось, что он в состоянии считать пальцы лишь с расстояния 4 метров. Какова острота зрения этого пациента? </w:t>
      </w:r>
    </w:p>
    <w:p w14:paraId="3B827AAF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Ответ. Острота зрения данного пациента 0.08.</w:t>
      </w:r>
    </w:p>
    <w:p w14:paraId="17A967BD" w14:textId="77777777" w:rsidR="00325361" w:rsidRDefault="009E34CE">
      <w:pPr>
        <w:spacing w:after="200" w:line="276" w:lineRule="auto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58FD812B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 (отлично)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105141B7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 (хорошо)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1852BCF5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(удовлетворительно)</w:t>
      </w:r>
      <w:r>
        <w:rPr>
          <w:rStyle w:val="a8"/>
          <w:sz w:val="24"/>
          <w:szCs w:val="24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3927D4AD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(неудовлетворительно)</w:t>
      </w:r>
      <w:r>
        <w:rPr>
          <w:rStyle w:val="a8"/>
          <w:sz w:val="24"/>
          <w:szCs w:val="24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4816CA3D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2D595463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3 уровень – оценка владений</w:t>
      </w:r>
    </w:p>
    <w:p w14:paraId="570725B7" w14:textId="77777777" w:rsidR="00325361" w:rsidRDefault="009E34CE">
      <w:pPr>
        <w:jc w:val="center"/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lastRenderedPageBreak/>
        <w:t xml:space="preserve"> </w:t>
      </w:r>
      <w:r>
        <w:rPr>
          <w:rStyle w:val="a8"/>
          <w:b/>
          <w:bCs/>
          <w:caps/>
          <w:sz w:val="24"/>
          <w:szCs w:val="24"/>
          <w:lang w:val="ru-RU"/>
        </w:rPr>
        <w:t>Деловая (ролевая) игра</w:t>
      </w:r>
    </w:p>
    <w:p w14:paraId="483ECFD2" w14:textId="77777777" w:rsidR="00325361" w:rsidRDefault="00325361">
      <w:pPr>
        <w:ind w:firstLine="708"/>
        <w:rPr>
          <w:rStyle w:val="apple-converted-space"/>
          <w:sz w:val="24"/>
          <w:szCs w:val="24"/>
          <w:lang w:val="ru-RU"/>
        </w:rPr>
      </w:pPr>
    </w:p>
    <w:p w14:paraId="2CB78C2C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1. Тема (проблема): посещение кабинета офтальмолога пациентом с жалобами на двухстороннее нарушение бокового зрения.</w:t>
      </w:r>
    </w:p>
    <w:p w14:paraId="18894882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Концепция игры: пациент внезапно обнаружил у себя нарушение бокового зрения с 2-х сторон, при проверке полей зрения у пациента выявлена гетеронимная гемианопсия.</w:t>
      </w:r>
    </w:p>
    <w:p w14:paraId="65AF5281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Роли: пациент с двусторонним нарушением бокового зрения, врач-офтальмолог, медсестра.</w:t>
      </w:r>
    </w:p>
    <w:p w14:paraId="11FD104F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Ожидаемые результаты: выявление у пациента при объективном обследовании гетеронимной гемианопсии, направление пациента по неотложным показаниям пациента на обследование к невропатологу, нейрохирургу, так как указанные изменения полей зрения характерны для расположения патологического процесса в области хиазмы.</w:t>
      </w:r>
    </w:p>
    <w:p w14:paraId="34675A53" w14:textId="77777777" w:rsidR="00325361" w:rsidRDefault="00325361">
      <w:pPr>
        <w:ind w:firstLine="708"/>
        <w:jc w:val="both"/>
        <w:rPr>
          <w:rStyle w:val="apple-converted-space"/>
          <w:sz w:val="24"/>
          <w:szCs w:val="24"/>
          <w:lang w:val="ru-RU"/>
        </w:rPr>
      </w:pPr>
    </w:p>
    <w:p w14:paraId="7C0101C2" w14:textId="77777777" w:rsidR="00325361" w:rsidRDefault="00325361">
      <w:pPr>
        <w:ind w:firstLine="708"/>
        <w:jc w:val="both"/>
        <w:rPr>
          <w:rStyle w:val="apple-converted-space"/>
          <w:sz w:val="24"/>
          <w:szCs w:val="24"/>
          <w:lang w:val="ru-RU"/>
        </w:rPr>
      </w:pPr>
    </w:p>
    <w:p w14:paraId="4DAD66FD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2. Тема (проблема): посещение врача-офтальмолога пациентом с жалобами на резкое понижение зрения по вечерам, в темное время суток.</w:t>
      </w:r>
    </w:p>
    <w:p w14:paraId="1054C6F6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Концепция игры: пациенту с указанными жалобами проведено объективное обследование органа зрения, при котором обнаружено: острота зрения на обоих глаз 1,0; при проверке в хорошо освещенном помещении установлено небольшое концентрическое сужение полей зрения; пациенту, с указанным жалобами, обязательно требуется исследование </w:t>
      </w:r>
      <w:proofErr w:type="spellStart"/>
      <w:r>
        <w:rPr>
          <w:rStyle w:val="a8"/>
          <w:sz w:val="24"/>
          <w:szCs w:val="24"/>
          <w:lang w:val="ru-RU"/>
        </w:rPr>
        <w:t>темновой</w:t>
      </w:r>
      <w:proofErr w:type="spellEnd"/>
      <w:r>
        <w:rPr>
          <w:rStyle w:val="a8"/>
          <w:sz w:val="24"/>
          <w:szCs w:val="24"/>
          <w:lang w:val="ru-RU"/>
        </w:rPr>
        <w:t xml:space="preserve"> адаптации глаз, которая у него снижена.</w:t>
      </w:r>
    </w:p>
    <w:p w14:paraId="1F61970C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Роли: пациент с нарушением зрения в темное время суток, врач-офтальмолог, медсестра.</w:t>
      </w:r>
    </w:p>
    <w:p w14:paraId="7DEC6C5D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Ожидаемый  результат</w:t>
      </w:r>
      <w:proofErr w:type="gramEnd"/>
      <w:r>
        <w:rPr>
          <w:rStyle w:val="a8"/>
          <w:sz w:val="24"/>
          <w:szCs w:val="24"/>
          <w:lang w:val="ru-RU"/>
        </w:rPr>
        <w:t>: у пациента с указанными жалобами и изменениями при объективного зрения студенты должны заподозрить гемералопию.</w:t>
      </w:r>
    </w:p>
    <w:p w14:paraId="72063726" w14:textId="77777777" w:rsidR="00325361" w:rsidRDefault="00325361">
      <w:pPr>
        <w:ind w:firstLine="708"/>
        <w:jc w:val="both"/>
        <w:rPr>
          <w:rStyle w:val="apple-converted-space"/>
          <w:sz w:val="24"/>
          <w:szCs w:val="24"/>
          <w:lang w:val="ru-RU"/>
        </w:rPr>
      </w:pPr>
    </w:p>
    <w:p w14:paraId="737EA74F" w14:textId="77777777" w:rsidR="00325361" w:rsidRPr="008509AF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3. Тема (проблема): посещение врача-офтальмолога пациентом с жалобами на невозможность смотреть кинофильмы в режиме 3</w:t>
      </w:r>
      <w:r>
        <w:rPr>
          <w:rStyle w:val="a8"/>
          <w:sz w:val="24"/>
          <w:szCs w:val="24"/>
        </w:rPr>
        <w:t>D</w:t>
      </w:r>
      <w:r>
        <w:rPr>
          <w:rStyle w:val="a8"/>
          <w:sz w:val="24"/>
          <w:szCs w:val="24"/>
          <w:lang w:val="ru-RU"/>
        </w:rPr>
        <w:t>.</w:t>
      </w:r>
    </w:p>
    <w:p w14:paraId="5CE5814D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Концепция игры: на основании указанных жалоб студенты должны заподозрить нарушения бинокулярного зрения у данного пациента, провести объективное обследование на выявление возможных причин данного нарушения/</w:t>
      </w:r>
    </w:p>
    <w:p w14:paraId="6B9E4DB2" w14:textId="77777777" w:rsidR="00325361" w:rsidRPr="008509AF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Роли: пациент с жалобами на невозможность просмотра фильмов в режиме 3</w:t>
      </w:r>
      <w:r>
        <w:rPr>
          <w:rStyle w:val="a8"/>
          <w:sz w:val="24"/>
          <w:szCs w:val="24"/>
        </w:rPr>
        <w:t>D</w:t>
      </w:r>
      <w:r>
        <w:rPr>
          <w:rStyle w:val="a8"/>
          <w:sz w:val="24"/>
          <w:szCs w:val="24"/>
          <w:lang w:val="ru-RU"/>
        </w:rPr>
        <w:t>, врач-офтальмолог, медсестра.</w:t>
      </w:r>
    </w:p>
    <w:p w14:paraId="3317A6FE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Ожидаемые результаты: студенты должны предположить следующие возможные причины данного нарушения бинокулярного зрения – значительное снижение зрения одного глаза или </w:t>
      </w:r>
      <w:proofErr w:type="spellStart"/>
      <w:r>
        <w:rPr>
          <w:rStyle w:val="a8"/>
          <w:sz w:val="24"/>
          <w:szCs w:val="24"/>
          <w:lang w:val="ru-RU"/>
        </w:rPr>
        <w:t>гетерофорию</w:t>
      </w:r>
      <w:proofErr w:type="spellEnd"/>
      <w:r>
        <w:rPr>
          <w:rStyle w:val="a8"/>
          <w:sz w:val="24"/>
          <w:szCs w:val="24"/>
          <w:lang w:val="ru-RU"/>
        </w:rPr>
        <w:t>.</w:t>
      </w:r>
    </w:p>
    <w:p w14:paraId="2D6E2588" w14:textId="77777777" w:rsidR="00325361" w:rsidRDefault="00325361">
      <w:pPr>
        <w:ind w:firstLine="708"/>
        <w:jc w:val="both"/>
        <w:rPr>
          <w:rStyle w:val="apple-converted-space"/>
          <w:sz w:val="24"/>
          <w:szCs w:val="24"/>
          <w:lang w:val="ru-RU"/>
        </w:rPr>
      </w:pPr>
    </w:p>
    <w:p w14:paraId="75A2A247" w14:textId="77777777" w:rsidR="00325361" w:rsidRDefault="009E34CE">
      <w:pPr>
        <w:spacing w:after="120"/>
        <w:ind w:firstLine="709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7B386FC1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 (отлично)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3F2449F5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 (хорошо)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6E3605CE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(удовлетворительно)</w:t>
      </w:r>
      <w:r>
        <w:rPr>
          <w:rStyle w:val="a8"/>
          <w:sz w:val="24"/>
          <w:szCs w:val="24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2989ACD1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(неудовлетворительно)</w:t>
      </w:r>
      <w:r>
        <w:rPr>
          <w:rStyle w:val="a8"/>
          <w:sz w:val="24"/>
          <w:szCs w:val="24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</w:t>
      </w:r>
      <w:r>
        <w:rPr>
          <w:rStyle w:val="a8"/>
          <w:sz w:val="24"/>
          <w:szCs w:val="24"/>
          <w:lang w:val="ru-RU"/>
        </w:rPr>
        <w:lastRenderedPageBreak/>
        <w:t>диагноза, неправильное лечение, приводящая к ухудшению ситуации, нарушению безопасности пациента.</w:t>
      </w:r>
    </w:p>
    <w:p w14:paraId="21B7A6DE" w14:textId="77777777" w:rsidR="00325361" w:rsidRDefault="00325361">
      <w:pPr>
        <w:shd w:val="clear" w:color="auto" w:fill="FFFFFF"/>
        <w:ind w:firstLine="709"/>
        <w:jc w:val="both"/>
        <w:rPr>
          <w:rStyle w:val="a8"/>
          <w:b/>
          <w:bCs/>
          <w:sz w:val="24"/>
          <w:szCs w:val="24"/>
          <w:lang w:val="ru-RU"/>
        </w:rPr>
      </w:pPr>
    </w:p>
    <w:p w14:paraId="1D895D6E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39D20314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48CCDFFF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76BA0948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5A031294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42ECA8AF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0C101127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5F6EB4E5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351EAA15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746FA8E3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7AAF14AE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29B9601B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47A8C041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2FE44C4A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644F8215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593E393E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4326E2A7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45D2066C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254D2A56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1C5DFB90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5C888061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7BB1E47F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7297E57A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484B7793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12371ECB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67A503CC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408F8FD6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5E8DDFB4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03CBE9DD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40D78539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271EAF8E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5F4197E0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726C5C8A" w14:textId="77777777" w:rsidR="00325361" w:rsidRDefault="00325361">
      <w:pPr>
        <w:shd w:val="clear" w:color="auto" w:fill="FFFFFF"/>
        <w:rPr>
          <w:rStyle w:val="a8"/>
          <w:b/>
          <w:bCs/>
          <w:sz w:val="24"/>
          <w:szCs w:val="24"/>
          <w:lang w:val="ru-RU"/>
        </w:rPr>
      </w:pPr>
    </w:p>
    <w:p w14:paraId="4227171D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70AE8C79" w14:textId="77777777" w:rsidR="00325361" w:rsidRDefault="009E34CE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Тема 2.1.</w:t>
      </w:r>
    </w:p>
    <w:p w14:paraId="734FEF19" w14:textId="77777777" w:rsidR="00325361" w:rsidRDefault="009E34CE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 уровень – оценка знаний</w:t>
      </w:r>
    </w:p>
    <w:p w14:paraId="5C9476B6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Вариант 1</w:t>
      </w:r>
    </w:p>
    <w:p w14:paraId="469AFBDC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42BCF54C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1) Что такое дальнейшая точка ясного видения?</w:t>
      </w:r>
    </w:p>
    <w:p w14:paraId="661B3E4C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точка</w:t>
      </w:r>
      <w:proofErr w:type="gramEnd"/>
      <w:r>
        <w:rPr>
          <w:rStyle w:val="a8"/>
          <w:sz w:val="24"/>
          <w:szCs w:val="24"/>
          <w:lang w:val="ru-RU"/>
        </w:rPr>
        <w:t>, к которой установлен глаз в состоянии полной аккомодации</w:t>
      </w:r>
    </w:p>
    <w:p w14:paraId="3E31D3B5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точка</w:t>
      </w:r>
      <w:proofErr w:type="gramEnd"/>
      <w:r>
        <w:rPr>
          <w:rStyle w:val="a8"/>
          <w:sz w:val="24"/>
          <w:szCs w:val="24"/>
          <w:lang w:val="ru-RU"/>
        </w:rPr>
        <w:t>, к которой установлен глаз в состоянии напряжения аккомодации</w:t>
      </w:r>
    </w:p>
    <w:p w14:paraId="1893A863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точка</w:t>
      </w:r>
      <w:proofErr w:type="gramEnd"/>
      <w:r>
        <w:rPr>
          <w:rStyle w:val="a8"/>
          <w:sz w:val="24"/>
          <w:szCs w:val="24"/>
          <w:lang w:val="ru-RU"/>
        </w:rPr>
        <w:t>, к которой установлен глаз без учета состояния аккомодации</w:t>
      </w:r>
    </w:p>
    <w:p w14:paraId="73AFAB70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точка</w:t>
      </w:r>
      <w:proofErr w:type="gramEnd"/>
      <w:r>
        <w:rPr>
          <w:rStyle w:val="a8"/>
          <w:sz w:val="24"/>
          <w:szCs w:val="24"/>
          <w:lang w:val="ru-RU"/>
        </w:rPr>
        <w:t xml:space="preserve"> при соразмерной физической рефракции</w:t>
      </w:r>
    </w:p>
    <w:p w14:paraId="3550E0D9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такой</w:t>
      </w:r>
      <w:proofErr w:type="gramEnd"/>
      <w:r>
        <w:rPr>
          <w:rStyle w:val="a8"/>
          <w:sz w:val="24"/>
          <w:szCs w:val="24"/>
          <w:lang w:val="ru-RU"/>
        </w:rPr>
        <w:t xml:space="preserve"> точки не существует</w:t>
      </w:r>
    </w:p>
    <w:p w14:paraId="7ACEB3BA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66D1F109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2) Когда не применяется собирающая линза:</w:t>
      </w:r>
    </w:p>
    <w:p w14:paraId="1F18D9E3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при</w:t>
      </w:r>
      <w:proofErr w:type="gramEnd"/>
      <w:r>
        <w:rPr>
          <w:rStyle w:val="a8"/>
          <w:sz w:val="24"/>
          <w:szCs w:val="24"/>
          <w:lang w:val="ru-RU"/>
        </w:rPr>
        <w:t xml:space="preserve"> пресбиопии</w:t>
      </w:r>
    </w:p>
    <w:p w14:paraId="176B975C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при</w:t>
      </w:r>
      <w:proofErr w:type="gramEnd"/>
      <w:r>
        <w:rPr>
          <w:rStyle w:val="a8"/>
          <w:sz w:val="24"/>
          <w:szCs w:val="24"/>
          <w:lang w:val="ru-RU"/>
        </w:rPr>
        <w:t xml:space="preserve"> гиперметропии</w:t>
      </w:r>
    </w:p>
    <w:p w14:paraId="159A5940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при</w:t>
      </w:r>
      <w:proofErr w:type="gramEnd"/>
      <w:r>
        <w:rPr>
          <w:rStyle w:val="a8"/>
          <w:sz w:val="24"/>
          <w:szCs w:val="24"/>
          <w:lang w:val="ru-RU"/>
        </w:rPr>
        <w:t xml:space="preserve"> дальнозоркости</w:t>
      </w:r>
    </w:p>
    <w:p w14:paraId="5D5EA1E6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lastRenderedPageBreak/>
        <w:t>г)  верно</w:t>
      </w:r>
      <w:proofErr w:type="gramEnd"/>
      <w:r>
        <w:rPr>
          <w:rStyle w:val="a8"/>
          <w:sz w:val="24"/>
          <w:szCs w:val="24"/>
          <w:lang w:val="ru-RU"/>
        </w:rPr>
        <w:t xml:space="preserve"> в и б</w:t>
      </w:r>
    </w:p>
    <w:p w14:paraId="1275D07F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при</w:t>
      </w:r>
      <w:proofErr w:type="gramEnd"/>
      <w:r>
        <w:rPr>
          <w:rStyle w:val="a8"/>
          <w:sz w:val="24"/>
          <w:szCs w:val="24"/>
          <w:lang w:val="ru-RU"/>
        </w:rPr>
        <w:t xml:space="preserve"> близорукости</w:t>
      </w:r>
    </w:p>
    <w:p w14:paraId="4CCC46BE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53C2C01D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3) За 1,0 Д принимается сила стекла с фокусным расстоянием:</w:t>
      </w:r>
    </w:p>
    <w:p w14:paraId="7150F13F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100</w:t>
      </w:r>
      <w:proofErr w:type="gramEnd"/>
      <w:r>
        <w:rPr>
          <w:rStyle w:val="a8"/>
          <w:sz w:val="24"/>
          <w:szCs w:val="24"/>
          <w:lang w:val="ru-RU"/>
        </w:rPr>
        <w:t xml:space="preserve"> м </w:t>
      </w:r>
    </w:p>
    <w:p w14:paraId="4944007D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10</w:t>
      </w:r>
      <w:proofErr w:type="gramEnd"/>
      <w:r>
        <w:rPr>
          <w:rStyle w:val="a8"/>
          <w:sz w:val="24"/>
          <w:szCs w:val="24"/>
          <w:lang w:val="ru-RU"/>
        </w:rPr>
        <w:t xml:space="preserve"> м</w:t>
      </w:r>
    </w:p>
    <w:p w14:paraId="50D385F7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1</w:t>
      </w:r>
      <w:proofErr w:type="gramEnd"/>
      <w:r>
        <w:rPr>
          <w:rStyle w:val="a8"/>
          <w:sz w:val="24"/>
          <w:szCs w:val="24"/>
          <w:lang w:val="ru-RU"/>
        </w:rPr>
        <w:t xml:space="preserve"> м</w:t>
      </w:r>
    </w:p>
    <w:p w14:paraId="5DC7244E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30</w:t>
      </w:r>
      <w:proofErr w:type="gramEnd"/>
      <w:r>
        <w:rPr>
          <w:rStyle w:val="a8"/>
          <w:sz w:val="24"/>
          <w:szCs w:val="24"/>
          <w:lang w:val="ru-RU"/>
        </w:rPr>
        <w:t xml:space="preserve"> см</w:t>
      </w:r>
    </w:p>
    <w:p w14:paraId="3BC89A6E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1</w:t>
      </w:r>
      <w:proofErr w:type="gramEnd"/>
      <w:r>
        <w:rPr>
          <w:rStyle w:val="a8"/>
          <w:sz w:val="24"/>
          <w:szCs w:val="24"/>
          <w:lang w:val="ru-RU"/>
        </w:rPr>
        <w:t xml:space="preserve"> см</w:t>
      </w:r>
    </w:p>
    <w:p w14:paraId="19D93C7D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3DF248AC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4) Субъективный метод исследования рефракции проводят:</w:t>
      </w:r>
    </w:p>
    <w:p w14:paraId="12DAD058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собирательными</w:t>
      </w:r>
      <w:proofErr w:type="gramEnd"/>
      <w:r>
        <w:rPr>
          <w:rStyle w:val="a8"/>
          <w:sz w:val="24"/>
          <w:szCs w:val="24"/>
          <w:lang w:val="ru-RU"/>
        </w:rPr>
        <w:t xml:space="preserve"> линзами</w:t>
      </w:r>
    </w:p>
    <w:p w14:paraId="6F777BFC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рассеивающими</w:t>
      </w:r>
      <w:proofErr w:type="gramEnd"/>
      <w:r>
        <w:rPr>
          <w:rStyle w:val="a8"/>
          <w:sz w:val="24"/>
          <w:szCs w:val="24"/>
          <w:lang w:val="ru-RU"/>
        </w:rPr>
        <w:t xml:space="preserve"> линзами</w:t>
      </w:r>
    </w:p>
    <w:p w14:paraId="55DC5F57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плоскими</w:t>
      </w:r>
      <w:proofErr w:type="gramEnd"/>
      <w:r>
        <w:rPr>
          <w:rStyle w:val="a8"/>
          <w:sz w:val="24"/>
          <w:szCs w:val="24"/>
          <w:lang w:val="ru-RU"/>
        </w:rPr>
        <w:t xml:space="preserve"> линзами</w:t>
      </w:r>
    </w:p>
    <w:p w14:paraId="024282EC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верно</w:t>
      </w:r>
      <w:proofErr w:type="gramEnd"/>
      <w:r>
        <w:rPr>
          <w:rStyle w:val="a8"/>
          <w:sz w:val="24"/>
          <w:szCs w:val="24"/>
          <w:lang w:val="ru-RU"/>
        </w:rPr>
        <w:t xml:space="preserve"> а и б</w:t>
      </w:r>
    </w:p>
    <w:p w14:paraId="4CA543F1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вогнутым</w:t>
      </w:r>
      <w:proofErr w:type="gramEnd"/>
      <w:r>
        <w:rPr>
          <w:rStyle w:val="a8"/>
          <w:sz w:val="24"/>
          <w:szCs w:val="24"/>
          <w:lang w:val="ru-RU"/>
        </w:rPr>
        <w:t xml:space="preserve"> зеркалом</w:t>
      </w:r>
    </w:p>
    <w:p w14:paraId="7B2C54D5" w14:textId="77777777" w:rsidR="00325361" w:rsidRDefault="00325361">
      <w:pPr>
        <w:widowControl w:val="0"/>
        <w:rPr>
          <w:rStyle w:val="apple-converted-space"/>
          <w:sz w:val="24"/>
          <w:szCs w:val="24"/>
          <w:lang w:val="ru-RU"/>
        </w:rPr>
      </w:pPr>
    </w:p>
    <w:p w14:paraId="6EBF6FE1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5) Если тень при скиаскопии стоит, то у пациента:</w:t>
      </w:r>
    </w:p>
    <w:p w14:paraId="4133F85C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астигматизм</w:t>
      </w:r>
      <w:proofErr w:type="gramEnd"/>
      <w:r>
        <w:rPr>
          <w:rStyle w:val="a8"/>
          <w:sz w:val="24"/>
          <w:szCs w:val="24"/>
          <w:lang w:val="ru-RU"/>
        </w:rPr>
        <w:t xml:space="preserve"> </w:t>
      </w:r>
    </w:p>
    <w:p w14:paraId="01CBB160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гиперметропия</w:t>
      </w:r>
      <w:proofErr w:type="gramEnd"/>
    </w:p>
    <w:p w14:paraId="7E605C14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эмметропия</w:t>
      </w:r>
      <w:proofErr w:type="gramEnd"/>
    </w:p>
    <w:p w14:paraId="51B971EA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миопия</w:t>
      </w:r>
      <w:proofErr w:type="gramEnd"/>
      <w:r>
        <w:rPr>
          <w:rStyle w:val="a8"/>
          <w:sz w:val="24"/>
          <w:szCs w:val="24"/>
          <w:lang w:val="ru-RU"/>
        </w:rPr>
        <w:t xml:space="preserve"> 1,0 Д</w:t>
      </w:r>
    </w:p>
    <w:p w14:paraId="5253F825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миопия</w:t>
      </w:r>
      <w:proofErr w:type="gramEnd"/>
      <w:r>
        <w:rPr>
          <w:rStyle w:val="a8"/>
          <w:sz w:val="24"/>
          <w:szCs w:val="24"/>
          <w:lang w:val="ru-RU"/>
        </w:rPr>
        <w:t xml:space="preserve"> &gt; 1,0 Д</w:t>
      </w:r>
    </w:p>
    <w:p w14:paraId="7A6390FC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58BE02D0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6) При параличе аккомодации: </w:t>
      </w:r>
    </w:p>
    <w:p w14:paraId="0C7EDBBA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зрение</w:t>
      </w:r>
      <w:proofErr w:type="gramEnd"/>
      <w:r>
        <w:rPr>
          <w:rStyle w:val="a8"/>
          <w:sz w:val="24"/>
          <w:szCs w:val="24"/>
          <w:lang w:val="ru-RU"/>
        </w:rPr>
        <w:t xml:space="preserve"> улучшается в зависимости от рефракции</w:t>
      </w:r>
    </w:p>
    <w:p w14:paraId="79C03334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зрение</w:t>
      </w:r>
      <w:proofErr w:type="gramEnd"/>
      <w:r>
        <w:rPr>
          <w:rStyle w:val="a8"/>
          <w:sz w:val="24"/>
          <w:szCs w:val="24"/>
          <w:lang w:val="ru-RU"/>
        </w:rPr>
        <w:t xml:space="preserve"> ухудшается вдаль</w:t>
      </w:r>
    </w:p>
    <w:p w14:paraId="5D793A6A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зрение</w:t>
      </w:r>
      <w:proofErr w:type="gramEnd"/>
      <w:r>
        <w:rPr>
          <w:rStyle w:val="a8"/>
          <w:sz w:val="24"/>
          <w:szCs w:val="24"/>
          <w:lang w:val="ru-RU"/>
        </w:rPr>
        <w:t xml:space="preserve"> ухудшается вдаль и вблизи</w:t>
      </w:r>
    </w:p>
    <w:p w14:paraId="0EC2DD56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зрение</w:t>
      </w:r>
      <w:proofErr w:type="gramEnd"/>
      <w:r>
        <w:rPr>
          <w:rStyle w:val="a8"/>
          <w:sz w:val="24"/>
          <w:szCs w:val="24"/>
          <w:lang w:val="ru-RU"/>
        </w:rPr>
        <w:t xml:space="preserve"> не меняется</w:t>
      </w:r>
    </w:p>
    <w:p w14:paraId="64B1E423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зрение</w:t>
      </w:r>
      <w:proofErr w:type="gramEnd"/>
      <w:r>
        <w:rPr>
          <w:rStyle w:val="a8"/>
          <w:sz w:val="24"/>
          <w:szCs w:val="24"/>
          <w:lang w:val="ru-RU"/>
        </w:rPr>
        <w:t xml:space="preserve"> ухудшается вблизи</w:t>
      </w:r>
    </w:p>
    <w:p w14:paraId="1789FFE3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242A73E5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7) При аккомодации: </w:t>
      </w:r>
    </w:p>
    <w:p w14:paraId="0BACD629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мышца</w:t>
      </w:r>
      <w:proofErr w:type="gramEnd"/>
      <w:r>
        <w:rPr>
          <w:rStyle w:val="a8"/>
          <w:sz w:val="24"/>
          <w:szCs w:val="24"/>
          <w:lang w:val="ru-RU"/>
        </w:rPr>
        <w:t xml:space="preserve"> сокращается, связки расслабляются</w:t>
      </w:r>
    </w:p>
    <w:p w14:paraId="00A09EB1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напрягается</w:t>
      </w:r>
      <w:proofErr w:type="gramEnd"/>
      <w:r>
        <w:rPr>
          <w:rStyle w:val="a8"/>
          <w:sz w:val="24"/>
          <w:szCs w:val="24"/>
          <w:lang w:val="ru-RU"/>
        </w:rPr>
        <w:t xml:space="preserve"> капсула, хрусталик ослабляется</w:t>
      </w:r>
    </w:p>
    <w:p w14:paraId="2CF49DD4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хрусталик</w:t>
      </w:r>
      <w:proofErr w:type="gramEnd"/>
      <w:r>
        <w:rPr>
          <w:rStyle w:val="a8"/>
          <w:sz w:val="24"/>
          <w:szCs w:val="24"/>
          <w:lang w:val="ru-RU"/>
        </w:rPr>
        <w:t xml:space="preserve"> становится выпуклым, увеличивается преломление </w:t>
      </w:r>
    </w:p>
    <w:p w14:paraId="3F57AA54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верно</w:t>
      </w:r>
      <w:proofErr w:type="gramEnd"/>
      <w:r>
        <w:rPr>
          <w:rStyle w:val="a8"/>
          <w:sz w:val="24"/>
          <w:szCs w:val="24"/>
          <w:lang w:val="ru-RU"/>
        </w:rPr>
        <w:t xml:space="preserve"> все перечисленное</w:t>
      </w:r>
    </w:p>
    <w:p w14:paraId="212E3577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верного</w:t>
      </w:r>
      <w:proofErr w:type="gramEnd"/>
      <w:r>
        <w:rPr>
          <w:rStyle w:val="a8"/>
          <w:sz w:val="24"/>
          <w:szCs w:val="24"/>
          <w:lang w:val="ru-RU"/>
        </w:rPr>
        <w:t xml:space="preserve"> ответа нет</w:t>
      </w:r>
    </w:p>
    <w:p w14:paraId="04C5E968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3797DFB9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8) Под объемом относительной аккомодации понимают:</w:t>
      </w:r>
    </w:p>
    <w:p w14:paraId="586E84BD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разность</w:t>
      </w:r>
      <w:proofErr w:type="gramEnd"/>
      <w:r>
        <w:rPr>
          <w:rStyle w:val="a8"/>
          <w:sz w:val="24"/>
          <w:szCs w:val="24"/>
          <w:lang w:val="ru-RU"/>
        </w:rPr>
        <w:t xml:space="preserve"> между точками основного видения</w:t>
      </w:r>
    </w:p>
    <w:p w14:paraId="22E719E8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диапазон</w:t>
      </w:r>
      <w:proofErr w:type="gramEnd"/>
      <w:r>
        <w:rPr>
          <w:rStyle w:val="a8"/>
          <w:sz w:val="24"/>
          <w:szCs w:val="24"/>
          <w:lang w:val="ru-RU"/>
        </w:rPr>
        <w:t xml:space="preserve"> изменения напряжения цилиарной мышцы при бинокулярном зрении</w:t>
      </w:r>
    </w:p>
    <w:p w14:paraId="16D9AB8E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диапазон</w:t>
      </w:r>
      <w:proofErr w:type="gramEnd"/>
      <w:r>
        <w:rPr>
          <w:rStyle w:val="a8"/>
          <w:sz w:val="24"/>
          <w:szCs w:val="24"/>
          <w:lang w:val="ru-RU"/>
        </w:rPr>
        <w:t xml:space="preserve"> изменения напряжения цилиарной мышцы при монокулярном зрении</w:t>
      </w:r>
    </w:p>
    <w:p w14:paraId="37972AFF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верно</w:t>
      </w:r>
      <w:proofErr w:type="gramEnd"/>
      <w:r>
        <w:rPr>
          <w:rStyle w:val="a8"/>
          <w:sz w:val="24"/>
          <w:szCs w:val="24"/>
          <w:lang w:val="ru-RU"/>
        </w:rPr>
        <w:t xml:space="preserve"> все перечисленное</w:t>
      </w:r>
    </w:p>
    <w:p w14:paraId="3D594C42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верного</w:t>
      </w:r>
      <w:proofErr w:type="gramEnd"/>
      <w:r>
        <w:rPr>
          <w:rStyle w:val="a8"/>
          <w:sz w:val="24"/>
          <w:szCs w:val="24"/>
          <w:lang w:val="ru-RU"/>
        </w:rPr>
        <w:t xml:space="preserve"> ответа нет</w:t>
      </w:r>
    </w:p>
    <w:p w14:paraId="25CF4EBA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1D0C0BBE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9) Как изменяется рефракция и зрение при спазме аккомодации у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миопа</w:t>
      </w:r>
      <w:proofErr w:type="spellEnd"/>
      <w:r>
        <w:rPr>
          <w:rStyle w:val="a8"/>
          <w:b/>
          <w:bCs/>
          <w:sz w:val="24"/>
          <w:szCs w:val="24"/>
          <w:lang w:val="ru-RU"/>
        </w:rPr>
        <w:t>?</w:t>
      </w:r>
    </w:p>
    <w:p w14:paraId="722B2727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рефракция</w:t>
      </w:r>
      <w:proofErr w:type="gramEnd"/>
      <w:r>
        <w:rPr>
          <w:rStyle w:val="a8"/>
          <w:sz w:val="24"/>
          <w:szCs w:val="24"/>
          <w:lang w:val="ru-RU"/>
        </w:rPr>
        <w:t xml:space="preserve"> ослабевает , зрение улучшается</w:t>
      </w:r>
    </w:p>
    <w:p w14:paraId="7C89E6AB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рефракция</w:t>
      </w:r>
      <w:proofErr w:type="gramEnd"/>
      <w:r>
        <w:rPr>
          <w:rStyle w:val="a8"/>
          <w:sz w:val="24"/>
          <w:szCs w:val="24"/>
          <w:lang w:val="ru-RU"/>
        </w:rPr>
        <w:t xml:space="preserve"> усиливается, зрение ухудшается</w:t>
      </w:r>
    </w:p>
    <w:p w14:paraId="516336B7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рефракция</w:t>
      </w:r>
      <w:proofErr w:type="gramEnd"/>
      <w:r>
        <w:rPr>
          <w:rStyle w:val="a8"/>
          <w:sz w:val="24"/>
          <w:szCs w:val="24"/>
          <w:lang w:val="ru-RU"/>
        </w:rPr>
        <w:t xml:space="preserve"> не изменяется, зрение ухудшается</w:t>
      </w:r>
    </w:p>
    <w:p w14:paraId="6636E96A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рефракция</w:t>
      </w:r>
      <w:proofErr w:type="gramEnd"/>
      <w:r>
        <w:rPr>
          <w:rStyle w:val="a8"/>
          <w:sz w:val="24"/>
          <w:szCs w:val="24"/>
          <w:lang w:val="ru-RU"/>
        </w:rPr>
        <w:t xml:space="preserve"> не изменяется, зрение улучшается</w:t>
      </w:r>
    </w:p>
    <w:p w14:paraId="63A566AA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спазма</w:t>
      </w:r>
      <w:proofErr w:type="gramEnd"/>
      <w:r>
        <w:rPr>
          <w:rStyle w:val="a8"/>
          <w:sz w:val="24"/>
          <w:szCs w:val="24"/>
          <w:lang w:val="ru-RU"/>
        </w:rPr>
        <w:t xml:space="preserve"> не бывает</w:t>
      </w:r>
    </w:p>
    <w:p w14:paraId="5B607BD2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1F7B0EFE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lastRenderedPageBreak/>
        <w:t>10) Стафилома при миопии это:</w:t>
      </w:r>
    </w:p>
    <w:p w14:paraId="4EFAE8BC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спазм</w:t>
      </w:r>
      <w:proofErr w:type="gramEnd"/>
      <w:r>
        <w:rPr>
          <w:rStyle w:val="a8"/>
          <w:sz w:val="24"/>
          <w:szCs w:val="24"/>
          <w:lang w:val="ru-RU"/>
        </w:rPr>
        <w:t xml:space="preserve"> аккомодации</w:t>
      </w:r>
    </w:p>
    <w:p w14:paraId="0ABF528F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удаление</w:t>
      </w:r>
      <w:proofErr w:type="gramEnd"/>
      <w:r>
        <w:rPr>
          <w:rStyle w:val="a8"/>
          <w:sz w:val="24"/>
          <w:szCs w:val="24"/>
          <w:lang w:val="ru-RU"/>
        </w:rPr>
        <w:t xml:space="preserve"> ближайшей точки ясного зрения</w:t>
      </w:r>
    </w:p>
    <w:p w14:paraId="68CEFEC1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дистрофические</w:t>
      </w:r>
      <w:proofErr w:type="gramEnd"/>
      <w:r>
        <w:rPr>
          <w:rStyle w:val="a8"/>
          <w:sz w:val="24"/>
          <w:szCs w:val="24"/>
          <w:lang w:val="ru-RU"/>
        </w:rPr>
        <w:t xml:space="preserve"> изменения в </w:t>
      </w:r>
      <w:proofErr w:type="spellStart"/>
      <w:r>
        <w:rPr>
          <w:rStyle w:val="a8"/>
          <w:sz w:val="24"/>
          <w:szCs w:val="24"/>
          <w:lang w:val="ru-RU"/>
        </w:rPr>
        <w:t>перипапиллярной</w:t>
      </w:r>
      <w:proofErr w:type="spellEnd"/>
      <w:r>
        <w:rPr>
          <w:rStyle w:val="a8"/>
          <w:sz w:val="24"/>
          <w:szCs w:val="24"/>
          <w:lang w:val="ru-RU"/>
        </w:rPr>
        <w:t xml:space="preserve"> зоне</w:t>
      </w:r>
    </w:p>
    <w:p w14:paraId="681024E7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дистрофические</w:t>
      </w:r>
      <w:proofErr w:type="gramEnd"/>
      <w:r>
        <w:rPr>
          <w:rStyle w:val="a8"/>
          <w:sz w:val="24"/>
          <w:szCs w:val="24"/>
          <w:lang w:val="ru-RU"/>
        </w:rPr>
        <w:t xml:space="preserve"> изменения в периферических отделах сетчатки</w:t>
      </w:r>
    </w:p>
    <w:p w14:paraId="4E64963F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стафиломы</w:t>
      </w:r>
      <w:proofErr w:type="gramEnd"/>
      <w:r>
        <w:rPr>
          <w:rStyle w:val="a8"/>
          <w:sz w:val="24"/>
          <w:szCs w:val="24"/>
          <w:lang w:val="ru-RU"/>
        </w:rPr>
        <w:t xml:space="preserve"> при миопии не бывает</w:t>
      </w:r>
    </w:p>
    <w:p w14:paraId="03E4D10C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7C346AE2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11) Причина, ведущая к слепоте при миопии:</w:t>
      </w:r>
    </w:p>
    <w:p w14:paraId="01F562C8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миопический</w:t>
      </w:r>
      <w:proofErr w:type="gramEnd"/>
      <w:r>
        <w:rPr>
          <w:rStyle w:val="a8"/>
          <w:sz w:val="24"/>
          <w:szCs w:val="24"/>
          <w:lang w:val="ru-RU"/>
        </w:rPr>
        <w:t xml:space="preserve"> конус</w:t>
      </w:r>
    </w:p>
    <w:p w14:paraId="3DDB3DBE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прогрессирование</w:t>
      </w:r>
      <w:proofErr w:type="gramEnd"/>
      <w:r>
        <w:rPr>
          <w:rStyle w:val="a8"/>
          <w:sz w:val="24"/>
          <w:szCs w:val="24"/>
          <w:lang w:val="ru-RU"/>
        </w:rPr>
        <w:t xml:space="preserve"> близорукости</w:t>
      </w:r>
    </w:p>
    <w:p w14:paraId="1EDC6683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разрыв</w:t>
      </w:r>
      <w:proofErr w:type="gramEnd"/>
      <w:r>
        <w:rPr>
          <w:rStyle w:val="a8"/>
          <w:sz w:val="24"/>
          <w:szCs w:val="24"/>
          <w:lang w:val="ru-RU"/>
        </w:rPr>
        <w:t xml:space="preserve"> и отслойка сетчатки</w:t>
      </w:r>
    </w:p>
    <w:p w14:paraId="08557AD2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 xml:space="preserve">г)  </w:t>
      </w:r>
      <w:proofErr w:type="spellStart"/>
      <w:r>
        <w:rPr>
          <w:rStyle w:val="a8"/>
          <w:sz w:val="24"/>
          <w:szCs w:val="24"/>
          <w:lang w:val="ru-RU"/>
        </w:rPr>
        <w:t>недокоррегированная</w:t>
      </w:r>
      <w:proofErr w:type="spellEnd"/>
      <w:proofErr w:type="gramEnd"/>
      <w:r>
        <w:rPr>
          <w:rStyle w:val="a8"/>
          <w:sz w:val="24"/>
          <w:szCs w:val="24"/>
          <w:lang w:val="ru-RU"/>
        </w:rPr>
        <w:t xml:space="preserve"> миопия</w:t>
      </w:r>
    </w:p>
    <w:p w14:paraId="52558BDA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паралич</w:t>
      </w:r>
      <w:proofErr w:type="gramEnd"/>
      <w:r>
        <w:rPr>
          <w:rStyle w:val="a8"/>
          <w:sz w:val="24"/>
          <w:szCs w:val="24"/>
          <w:lang w:val="ru-RU"/>
        </w:rPr>
        <w:t xml:space="preserve"> аккомодации</w:t>
      </w:r>
    </w:p>
    <w:p w14:paraId="36E30190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3DBFC336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12) При ложной близорукости: </w:t>
      </w:r>
    </w:p>
    <w:p w14:paraId="00B0B68D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зрение</w:t>
      </w:r>
      <w:proofErr w:type="gramEnd"/>
      <w:r>
        <w:rPr>
          <w:rStyle w:val="a8"/>
          <w:sz w:val="24"/>
          <w:szCs w:val="24"/>
          <w:lang w:val="ru-RU"/>
        </w:rPr>
        <w:t xml:space="preserve"> вблизи не страдает</w:t>
      </w:r>
    </w:p>
    <w:p w14:paraId="16580116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зрачки</w:t>
      </w:r>
      <w:proofErr w:type="gramEnd"/>
      <w:r>
        <w:rPr>
          <w:rStyle w:val="a8"/>
          <w:sz w:val="24"/>
          <w:szCs w:val="24"/>
          <w:lang w:val="ru-RU"/>
        </w:rPr>
        <w:t xml:space="preserve"> сужены</w:t>
      </w:r>
    </w:p>
    <w:p w14:paraId="492E75DF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передняя</w:t>
      </w:r>
      <w:proofErr w:type="gramEnd"/>
      <w:r>
        <w:rPr>
          <w:rStyle w:val="a8"/>
          <w:sz w:val="24"/>
          <w:szCs w:val="24"/>
          <w:lang w:val="ru-RU"/>
        </w:rPr>
        <w:t xml:space="preserve"> камера мелкая</w:t>
      </w:r>
    </w:p>
    <w:p w14:paraId="166CB8EE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верно</w:t>
      </w:r>
      <w:proofErr w:type="gramEnd"/>
      <w:r>
        <w:rPr>
          <w:rStyle w:val="a8"/>
          <w:sz w:val="24"/>
          <w:szCs w:val="24"/>
          <w:lang w:val="ru-RU"/>
        </w:rPr>
        <w:t xml:space="preserve"> все перечисленное</w:t>
      </w:r>
    </w:p>
    <w:p w14:paraId="63FF3436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верного</w:t>
      </w:r>
      <w:proofErr w:type="gramEnd"/>
      <w:r>
        <w:rPr>
          <w:rStyle w:val="a8"/>
          <w:sz w:val="24"/>
          <w:szCs w:val="24"/>
          <w:lang w:val="ru-RU"/>
        </w:rPr>
        <w:t xml:space="preserve"> ответа нет</w:t>
      </w:r>
    </w:p>
    <w:p w14:paraId="5082ECD5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49C492D3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13) Как видит пациент с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гиперметрокией</w:t>
      </w:r>
      <w:proofErr w:type="spellEnd"/>
      <w:r>
        <w:rPr>
          <w:rStyle w:val="a8"/>
          <w:b/>
          <w:bCs/>
          <w:sz w:val="24"/>
          <w:szCs w:val="24"/>
          <w:lang w:val="ru-RU"/>
        </w:rPr>
        <w:t>?</w:t>
      </w:r>
    </w:p>
    <w:p w14:paraId="154194A0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хорошо</w:t>
      </w:r>
      <w:proofErr w:type="gramEnd"/>
      <w:r>
        <w:rPr>
          <w:rStyle w:val="a8"/>
          <w:sz w:val="24"/>
          <w:szCs w:val="24"/>
          <w:lang w:val="ru-RU"/>
        </w:rPr>
        <w:t xml:space="preserve"> вдаль, хуже вблизи</w:t>
      </w:r>
    </w:p>
    <w:p w14:paraId="0FEF8E27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хорошо</w:t>
      </w:r>
      <w:proofErr w:type="gramEnd"/>
      <w:r>
        <w:rPr>
          <w:rStyle w:val="a8"/>
          <w:sz w:val="24"/>
          <w:szCs w:val="24"/>
          <w:lang w:val="ru-RU"/>
        </w:rPr>
        <w:t xml:space="preserve"> вблизи, плохо вдаль</w:t>
      </w:r>
    </w:p>
    <w:p w14:paraId="742D2157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хорошо</w:t>
      </w:r>
      <w:proofErr w:type="gramEnd"/>
      <w:r>
        <w:rPr>
          <w:rStyle w:val="a8"/>
          <w:sz w:val="24"/>
          <w:szCs w:val="24"/>
          <w:lang w:val="ru-RU"/>
        </w:rPr>
        <w:t xml:space="preserve"> вблизи и вдали</w:t>
      </w:r>
    </w:p>
    <w:p w14:paraId="02650922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плохо</w:t>
      </w:r>
      <w:proofErr w:type="gramEnd"/>
      <w:r>
        <w:rPr>
          <w:rStyle w:val="a8"/>
          <w:sz w:val="24"/>
          <w:szCs w:val="24"/>
          <w:lang w:val="ru-RU"/>
        </w:rPr>
        <w:t xml:space="preserve"> вблизи и вдали</w:t>
      </w:r>
    </w:p>
    <w:p w14:paraId="791C2102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верного</w:t>
      </w:r>
      <w:proofErr w:type="gramEnd"/>
      <w:r>
        <w:rPr>
          <w:rStyle w:val="a8"/>
          <w:sz w:val="24"/>
          <w:szCs w:val="24"/>
          <w:lang w:val="ru-RU"/>
        </w:rPr>
        <w:t xml:space="preserve"> ответа нет</w:t>
      </w:r>
    </w:p>
    <w:p w14:paraId="472B4AC1" w14:textId="77777777" w:rsidR="00325361" w:rsidRDefault="00325361">
      <w:pPr>
        <w:widowControl w:val="0"/>
        <w:rPr>
          <w:rStyle w:val="apple-converted-space"/>
          <w:sz w:val="24"/>
          <w:szCs w:val="24"/>
          <w:lang w:val="ru-RU"/>
        </w:rPr>
      </w:pPr>
    </w:p>
    <w:p w14:paraId="62DFB6C9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14) Гиперметропия в 5,0Д относится:</w:t>
      </w:r>
    </w:p>
    <w:p w14:paraId="3B7433B5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к</w:t>
      </w:r>
      <w:proofErr w:type="gramEnd"/>
      <w:r>
        <w:rPr>
          <w:rStyle w:val="a8"/>
          <w:sz w:val="24"/>
          <w:szCs w:val="24"/>
          <w:lang w:val="ru-RU"/>
        </w:rPr>
        <w:t xml:space="preserve"> высокой степени</w:t>
      </w:r>
    </w:p>
    <w:p w14:paraId="73F075CD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к</w:t>
      </w:r>
      <w:proofErr w:type="gramEnd"/>
      <w:r>
        <w:rPr>
          <w:rStyle w:val="a8"/>
          <w:sz w:val="24"/>
          <w:szCs w:val="24"/>
          <w:lang w:val="ru-RU"/>
        </w:rPr>
        <w:t xml:space="preserve"> средней степени</w:t>
      </w:r>
    </w:p>
    <w:p w14:paraId="6AE42B83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к</w:t>
      </w:r>
      <w:proofErr w:type="gram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  <w:lang w:val="ru-RU"/>
        </w:rPr>
        <w:t>анизометропии</w:t>
      </w:r>
      <w:proofErr w:type="spellEnd"/>
    </w:p>
    <w:p w14:paraId="4E662C1D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к</w:t>
      </w:r>
      <w:proofErr w:type="gramEnd"/>
      <w:r>
        <w:rPr>
          <w:rStyle w:val="a8"/>
          <w:sz w:val="24"/>
          <w:szCs w:val="24"/>
          <w:lang w:val="ru-RU"/>
        </w:rPr>
        <w:t xml:space="preserve"> анизокории</w:t>
      </w:r>
    </w:p>
    <w:p w14:paraId="40B72130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к </w:t>
      </w:r>
      <w:proofErr w:type="spellStart"/>
      <w:r>
        <w:rPr>
          <w:rStyle w:val="a8"/>
          <w:sz w:val="24"/>
          <w:szCs w:val="24"/>
          <w:lang w:val="ru-RU"/>
        </w:rPr>
        <w:t>артифакии</w:t>
      </w:r>
      <w:proofErr w:type="spellEnd"/>
    </w:p>
    <w:p w14:paraId="4C81014F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0C1C097F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15) Как видит пациент с астигматизмом?</w:t>
      </w:r>
    </w:p>
    <w:p w14:paraId="2AA4FFCA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хорошо</w:t>
      </w:r>
      <w:proofErr w:type="gramEnd"/>
      <w:r>
        <w:rPr>
          <w:rStyle w:val="a8"/>
          <w:sz w:val="24"/>
          <w:szCs w:val="24"/>
          <w:lang w:val="ru-RU"/>
        </w:rPr>
        <w:t xml:space="preserve"> вблизи, плохо вдали</w:t>
      </w:r>
    </w:p>
    <w:p w14:paraId="16F5BA22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плохо</w:t>
      </w:r>
      <w:proofErr w:type="gramEnd"/>
      <w:r>
        <w:rPr>
          <w:rStyle w:val="a8"/>
          <w:sz w:val="24"/>
          <w:szCs w:val="24"/>
          <w:lang w:val="ru-RU"/>
        </w:rPr>
        <w:t xml:space="preserve"> вдали, плохо вблизи</w:t>
      </w:r>
    </w:p>
    <w:p w14:paraId="6BF26458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плохо</w:t>
      </w:r>
      <w:proofErr w:type="gramEnd"/>
      <w:r>
        <w:rPr>
          <w:rStyle w:val="a8"/>
          <w:sz w:val="24"/>
          <w:szCs w:val="24"/>
          <w:lang w:val="ru-RU"/>
        </w:rPr>
        <w:t xml:space="preserve"> вблизи, хорошо вдали</w:t>
      </w:r>
    </w:p>
    <w:p w14:paraId="4D007470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хорошо</w:t>
      </w:r>
      <w:proofErr w:type="gramEnd"/>
      <w:r>
        <w:rPr>
          <w:rStyle w:val="a8"/>
          <w:sz w:val="24"/>
          <w:szCs w:val="24"/>
          <w:lang w:val="ru-RU"/>
        </w:rPr>
        <w:t xml:space="preserve"> вблизи и вдали</w:t>
      </w:r>
    </w:p>
    <w:p w14:paraId="257FB8E4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верного</w:t>
      </w:r>
      <w:proofErr w:type="gramEnd"/>
      <w:r>
        <w:rPr>
          <w:rStyle w:val="a8"/>
          <w:sz w:val="24"/>
          <w:szCs w:val="24"/>
          <w:lang w:val="ru-RU"/>
        </w:rPr>
        <w:t xml:space="preserve"> ответа нет</w:t>
      </w:r>
    </w:p>
    <w:p w14:paraId="2FE4D241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7862CFC4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16) Как определяется степень смешанного астигматизма?</w:t>
      </w:r>
    </w:p>
    <w:p w14:paraId="01C98F56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по</w:t>
      </w:r>
      <w:proofErr w:type="gramEnd"/>
      <w:r>
        <w:rPr>
          <w:rStyle w:val="a8"/>
          <w:sz w:val="24"/>
          <w:szCs w:val="24"/>
          <w:lang w:val="ru-RU"/>
        </w:rPr>
        <w:t xml:space="preserve"> разности меридианов</w:t>
      </w:r>
    </w:p>
    <w:p w14:paraId="2C8C96E8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по</w:t>
      </w:r>
      <w:proofErr w:type="gramEnd"/>
      <w:r>
        <w:rPr>
          <w:rStyle w:val="a8"/>
          <w:sz w:val="24"/>
          <w:szCs w:val="24"/>
          <w:lang w:val="ru-RU"/>
        </w:rPr>
        <w:t xml:space="preserve"> сумме меридианов</w:t>
      </w:r>
    </w:p>
    <w:p w14:paraId="288612C2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по</w:t>
      </w:r>
      <w:proofErr w:type="gramEnd"/>
      <w:r>
        <w:rPr>
          <w:rStyle w:val="a8"/>
          <w:sz w:val="24"/>
          <w:szCs w:val="24"/>
          <w:lang w:val="ru-RU"/>
        </w:rPr>
        <w:t xml:space="preserve"> произведению меридианов</w:t>
      </w:r>
    </w:p>
    <w:p w14:paraId="3A8A6A1A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по</w:t>
      </w:r>
      <w:proofErr w:type="gramEnd"/>
      <w:r>
        <w:rPr>
          <w:rStyle w:val="a8"/>
          <w:sz w:val="24"/>
          <w:szCs w:val="24"/>
          <w:lang w:val="ru-RU"/>
        </w:rPr>
        <w:t xml:space="preserve"> частному отделению меридианов</w:t>
      </w:r>
    </w:p>
    <w:p w14:paraId="6B15482D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значения</w:t>
      </w:r>
      <w:proofErr w:type="gramEnd"/>
      <w:r>
        <w:rPr>
          <w:rStyle w:val="a8"/>
          <w:sz w:val="24"/>
          <w:szCs w:val="24"/>
          <w:lang w:val="ru-RU"/>
        </w:rPr>
        <w:t xml:space="preserve"> не имеет</w:t>
      </w:r>
    </w:p>
    <w:p w14:paraId="2A7ED34C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5E7CC248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17) Какой астигматизм называется обратным?</w:t>
      </w:r>
    </w:p>
    <w:p w14:paraId="73361C6B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с</w:t>
      </w:r>
      <w:proofErr w:type="gramEnd"/>
      <w:r>
        <w:rPr>
          <w:rStyle w:val="a8"/>
          <w:sz w:val="24"/>
          <w:szCs w:val="24"/>
          <w:lang w:val="ru-RU"/>
        </w:rPr>
        <w:t xml:space="preserve"> сильным вертикальным меридианом</w:t>
      </w:r>
    </w:p>
    <w:p w14:paraId="7DED3405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с</w:t>
      </w:r>
      <w:proofErr w:type="gramEnd"/>
      <w:r>
        <w:rPr>
          <w:rStyle w:val="a8"/>
          <w:sz w:val="24"/>
          <w:szCs w:val="24"/>
          <w:lang w:val="ru-RU"/>
        </w:rPr>
        <w:t xml:space="preserve"> сильным косым меридианом</w:t>
      </w:r>
    </w:p>
    <w:p w14:paraId="0FF1AD77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lastRenderedPageBreak/>
        <w:t>в)  с</w:t>
      </w:r>
      <w:proofErr w:type="gramEnd"/>
      <w:r>
        <w:rPr>
          <w:rStyle w:val="a8"/>
          <w:sz w:val="24"/>
          <w:szCs w:val="24"/>
          <w:lang w:val="ru-RU"/>
        </w:rPr>
        <w:t xml:space="preserve"> сильным горизонтальным меридианом</w:t>
      </w:r>
    </w:p>
    <w:p w14:paraId="45985545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с</w:t>
      </w:r>
      <w:proofErr w:type="gramEnd"/>
      <w:r>
        <w:rPr>
          <w:rStyle w:val="a8"/>
          <w:sz w:val="24"/>
          <w:szCs w:val="24"/>
          <w:lang w:val="ru-RU"/>
        </w:rPr>
        <w:t xml:space="preserve"> миопической рефракцией</w:t>
      </w:r>
    </w:p>
    <w:p w14:paraId="000C03E6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с</w:t>
      </w:r>
      <w:proofErr w:type="gram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  <w:lang w:val="ru-RU"/>
        </w:rPr>
        <w:t>гиперметропической</w:t>
      </w:r>
      <w:proofErr w:type="spellEnd"/>
      <w:r>
        <w:rPr>
          <w:rStyle w:val="a8"/>
          <w:sz w:val="24"/>
          <w:szCs w:val="24"/>
          <w:lang w:val="ru-RU"/>
        </w:rPr>
        <w:t xml:space="preserve"> рефракцией</w:t>
      </w:r>
    </w:p>
    <w:p w14:paraId="67FE3B23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1F2F8A7B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18) Расстояние между центрами зрачков определяется:</w:t>
      </w:r>
    </w:p>
    <w:p w14:paraId="7DE04CD9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между</w:t>
      </w:r>
      <w:proofErr w:type="gramEnd"/>
      <w:r>
        <w:rPr>
          <w:rStyle w:val="a8"/>
          <w:sz w:val="24"/>
          <w:szCs w:val="24"/>
          <w:lang w:val="ru-RU"/>
        </w:rPr>
        <w:t xml:space="preserve"> двумя центрами глаза</w:t>
      </w:r>
    </w:p>
    <w:p w14:paraId="20F11B91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между</w:t>
      </w:r>
      <w:proofErr w:type="gramEnd"/>
      <w:r>
        <w:rPr>
          <w:rStyle w:val="a8"/>
          <w:sz w:val="24"/>
          <w:szCs w:val="24"/>
          <w:lang w:val="ru-RU"/>
        </w:rPr>
        <w:t xml:space="preserve"> внутренними лимбами</w:t>
      </w:r>
    </w:p>
    <w:p w14:paraId="5CBB5188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между</w:t>
      </w:r>
      <w:proofErr w:type="gramEnd"/>
      <w:r>
        <w:rPr>
          <w:rStyle w:val="a8"/>
          <w:sz w:val="24"/>
          <w:szCs w:val="24"/>
          <w:lang w:val="ru-RU"/>
        </w:rPr>
        <w:t xml:space="preserve"> наружными лимбами</w:t>
      </w:r>
    </w:p>
    <w:p w14:paraId="1933AFAA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между</w:t>
      </w:r>
      <w:proofErr w:type="gramEnd"/>
      <w:r>
        <w:rPr>
          <w:rStyle w:val="a8"/>
          <w:sz w:val="24"/>
          <w:szCs w:val="24"/>
          <w:lang w:val="ru-RU"/>
        </w:rPr>
        <w:t xml:space="preserve"> наружным и внутренним лимбом правого и левого глаза</w:t>
      </w:r>
    </w:p>
    <w:p w14:paraId="6EE6DDC1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между</w:t>
      </w:r>
      <w:proofErr w:type="gramEnd"/>
      <w:r>
        <w:rPr>
          <w:rStyle w:val="a8"/>
          <w:sz w:val="24"/>
          <w:szCs w:val="24"/>
          <w:lang w:val="ru-RU"/>
        </w:rPr>
        <w:t xml:space="preserve"> наружным и внутренним лимбом одного глаза</w:t>
      </w:r>
    </w:p>
    <w:p w14:paraId="29D61C84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1610C0E8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19) "Пятно Фукса" встречается при:</w:t>
      </w:r>
    </w:p>
    <w:p w14:paraId="1BC54CAA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гиперметропии</w:t>
      </w:r>
      <w:proofErr w:type="gramEnd"/>
    </w:p>
    <w:p w14:paraId="7B1ADB10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астигматизме</w:t>
      </w:r>
      <w:proofErr w:type="gramEnd"/>
    </w:p>
    <w:p w14:paraId="5052F5B0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пресбиопии</w:t>
      </w:r>
      <w:proofErr w:type="gramEnd"/>
    </w:p>
    <w:p w14:paraId="19A84AF7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миопии</w:t>
      </w:r>
      <w:proofErr w:type="gramEnd"/>
    </w:p>
    <w:p w14:paraId="68509A07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миопической</w:t>
      </w:r>
      <w:proofErr w:type="gramEnd"/>
      <w:r>
        <w:rPr>
          <w:rStyle w:val="a8"/>
          <w:sz w:val="24"/>
          <w:szCs w:val="24"/>
          <w:lang w:val="ru-RU"/>
        </w:rPr>
        <w:t xml:space="preserve"> болезни</w:t>
      </w:r>
    </w:p>
    <w:p w14:paraId="7731F680" w14:textId="77777777" w:rsidR="00325361" w:rsidRDefault="00325361">
      <w:pPr>
        <w:widowControl w:val="0"/>
        <w:ind w:left="568"/>
        <w:rPr>
          <w:rStyle w:val="apple-converted-space"/>
          <w:sz w:val="24"/>
          <w:szCs w:val="24"/>
          <w:lang w:val="ru-RU"/>
        </w:rPr>
      </w:pPr>
    </w:p>
    <w:p w14:paraId="52CA8549" w14:textId="77777777" w:rsidR="00325361" w:rsidRDefault="009E34CE">
      <w:pPr>
        <w:widowContro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20) Показания к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склеропластике</w:t>
      </w:r>
      <w:proofErr w:type="spellEnd"/>
    </w:p>
    <w:p w14:paraId="3E6813DE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прогрессирование</w:t>
      </w:r>
      <w:proofErr w:type="gramEnd"/>
      <w:r>
        <w:rPr>
          <w:rStyle w:val="a8"/>
          <w:sz w:val="24"/>
          <w:szCs w:val="24"/>
          <w:lang w:val="ru-RU"/>
        </w:rPr>
        <w:t xml:space="preserve"> хориоретинальной дистрофии</w:t>
      </w:r>
    </w:p>
    <w:p w14:paraId="39CEF707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увеличение</w:t>
      </w:r>
      <w:proofErr w:type="gramEnd"/>
      <w:r>
        <w:rPr>
          <w:rStyle w:val="a8"/>
          <w:sz w:val="24"/>
          <w:szCs w:val="24"/>
          <w:lang w:val="ru-RU"/>
        </w:rPr>
        <w:t xml:space="preserve"> размеров глазного яблока</w:t>
      </w:r>
    </w:p>
    <w:p w14:paraId="53E7970A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  верно</w:t>
      </w:r>
      <w:proofErr w:type="gramEnd"/>
      <w:r>
        <w:rPr>
          <w:rStyle w:val="a8"/>
          <w:sz w:val="24"/>
          <w:szCs w:val="24"/>
          <w:lang w:val="ru-RU"/>
        </w:rPr>
        <w:t xml:space="preserve"> а и б</w:t>
      </w:r>
    </w:p>
    <w:p w14:paraId="769A501E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прогрессирование</w:t>
      </w:r>
      <w:proofErr w:type="gramEnd"/>
      <w:r>
        <w:rPr>
          <w:rStyle w:val="a8"/>
          <w:sz w:val="24"/>
          <w:szCs w:val="24"/>
          <w:lang w:val="ru-RU"/>
        </w:rPr>
        <w:t xml:space="preserve"> близорукости на 1,00 в год</w:t>
      </w:r>
    </w:p>
    <w:p w14:paraId="190087E9" w14:textId="77777777" w:rsidR="00325361" w:rsidRDefault="009E34CE">
      <w:pPr>
        <w:widowControl w:val="0"/>
        <w:ind w:left="568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д)  отсутствие</w:t>
      </w:r>
      <w:proofErr w:type="gramEnd"/>
      <w:r>
        <w:rPr>
          <w:rStyle w:val="a8"/>
          <w:sz w:val="24"/>
          <w:szCs w:val="24"/>
          <w:lang w:val="ru-RU"/>
        </w:rPr>
        <w:t xml:space="preserve"> полной коррекции</w:t>
      </w:r>
    </w:p>
    <w:p w14:paraId="446AB69B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4CEC44A8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Вариант 2</w:t>
      </w:r>
    </w:p>
    <w:p w14:paraId="1F12AD89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2A9825B5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1. Что такое ближайшая точка ясного видения?</w:t>
      </w:r>
    </w:p>
    <w:p w14:paraId="29EB486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а) точка, расположенная на вершине роговицы;</w:t>
      </w:r>
    </w:p>
    <w:p w14:paraId="424655D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б) точка, к которой установлен глаз в состоянии покоя аккомодации;</w:t>
      </w:r>
    </w:p>
    <w:p w14:paraId="1F58D81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в) точка, к которой установлен глаз в состоянии наибольшего напряжения    </w:t>
      </w:r>
    </w:p>
    <w:p w14:paraId="2E66341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аккомодации;</w:t>
      </w:r>
    </w:p>
    <w:p w14:paraId="21E9DC8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г) точка, расположенная в 1 м от глаза;</w:t>
      </w:r>
    </w:p>
    <w:p w14:paraId="23BE166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д) такой точки не существует.</w:t>
      </w:r>
    </w:p>
    <w:p w14:paraId="4E6DAAA8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038CEF0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2. Как работает положительная линза?</w:t>
      </w:r>
    </w:p>
    <w:p w14:paraId="7E67BA3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перемещает фокус вперед;</w:t>
      </w:r>
    </w:p>
    <w:p w14:paraId="6C5F681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корригирует гиперметропию;</w:t>
      </w:r>
    </w:p>
    <w:p w14:paraId="2329C08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ослабляет аккомодацию;</w:t>
      </w:r>
    </w:p>
    <w:p w14:paraId="13CBEA7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усиливает </w:t>
      </w:r>
      <w:proofErr w:type="spellStart"/>
      <w:r>
        <w:rPr>
          <w:rStyle w:val="a8"/>
          <w:sz w:val="24"/>
          <w:szCs w:val="24"/>
          <w:lang w:val="ru-RU"/>
        </w:rPr>
        <w:t>экзофорию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10EE8E8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верно все перечисленное.</w:t>
      </w:r>
    </w:p>
    <w:p w14:paraId="2ADEACD5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B992E69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3. Что такое клиническая рефракция?</w:t>
      </w:r>
    </w:p>
    <w:p w14:paraId="7E96537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преломляющая сила хрусталика;</w:t>
      </w:r>
    </w:p>
    <w:p w14:paraId="680D474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преломляющая сила роговицы;</w:t>
      </w:r>
    </w:p>
    <w:p w14:paraId="60749EF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преломляющая сила глаза;</w:t>
      </w:r>
    </w:p>
    <w:p w14:paraId="7502AB8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верно а) и б);</w:t>
      </w:r>
    </w:p>
    <w:p w14:paraId="027BB01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верного ответа нет.</w:t>
      </w:r>
    </w:p>
    <w:p w14:paraId="5E20206D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1188D1EA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4. Что такое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анизометропия</w:t>
      </w:r>
      <w:proofErr w:type="spellEnd"/>
      <w:r>
        <w:rPr>
          <w:rStyle w:val="a8"/>
          <w:b/>
          <w:bCs/>
          <w:sz w:val="24"/>
          <w:szCs w:val="24"/>
          <w:lang w:val="ru-RU"/>
        </w:rPr>
        <w:t>?</w:t>
      </w:r>
    </w:p>
    <w:p w14:paraId="48E9C01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это разная рефракция в двух глазах;</w:t>
      </w:r>
    </w:p>
    <w:p w14:paraId="4A7B3A8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это разная рефракция в противоположных меридианах одного глаза;</w:t>
      </w:r>
    </w:p>
    <w:p w14:paraId="74801BE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    в) разное зрение в глазах;</w:t>
      </w:r>
    </w:p>
    <w:p w14:paraId="71BBAA8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к рефракции не имеет отношения;</w:t>
      </w:r>
    </w:p>
    <w:p w14:paraId="478B25F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такого явления нет.</w:t>
      </w:r>
    </w:p>
    <w:p w14:paraId="403C2B81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5F5DC53C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5. Если тень при аккомодации движется в противоположную сторону, то у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пациента :</w:t>
      </w:r>
      <w:proofErr w:type="gramEnd"/>
    </w:p>
    <w:p w14:paraId="2B6472A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астигматизм;</w:t>
      </w:r>
    </w:p>
    <w:p w14:paraId="4790358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дальнозоркость;</w:t>
      </w:r>
    </w:p>
    <w:p w14:paraId="0263793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миопия;</w:t>
      </w:r>
    </w:p>
    <w:p w14:paraId="3D2D99F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гиперметропия;</w:t>
      </w:r>
    </w:p>
    <w:p w14:paraId="19780C3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верного ответа нет.</w:t>
      </w:r>
    </w:p>
    <w:p w14:paraId="2D79A460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EA3BD29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6. При параличе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аккомодации :</w:t>
      </w:r>
      <w:proofErr w:type="gramEnd"/>
    </w:p>
    <w:p w14:paraId="5A9C8FE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</w:t>
      </w:r>
      <w:proofErr w:type="spellStart"/>
      <w:r>
        <w:rPr>
          <w:rStyle w:val="a8"/>
          <w:sz w:val="24"/>
          <w:szCs w:val="24"/>
          <w:lang w:val="ru-RU"/>
        </w:rPr>
        <w:t>гиперметроп</w:t>
      </w:r>
      <w:proofErr w:type="spellEnd"/>
      <w:r>
        <w:rPr>
          <w:rStyle w:val="a8"/>
          <w:sz w:val="24"/>
          <w:szCs w:val="24"/>
          <w:lang w:val="ru-RU"/>
        </w:rPr>
        <w:t xml:space="preserve"> хуже видит вдаль;</w:t>
      </w:r>
    </w:p>
    <w:p w14:paraId="4349921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возникает затруднение при чтении у </w:t>
      </w:r>
      <w:proofErr w:type="spellStart"/>
      <w:r>
        <w:rPr>
          <w:rStyle w:val="a8"/>
          <w:sz w:val="24"/>
          <w:szCs w:val="24"/>
          <w:lang w:val="ru-RU"/>
        </w:rPr>
        <w:t>эмметропа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7876824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</w:t>
      </w:r>
      <w:proofErr w:type="spellStart"/>
      <w:r>
        <w:rPr>
          <w:rStyle w:val="a8"/>
          <w:sz w:val="24"/>
          <w:szCs w:val="24"/>
          <w:lang w:val="ru-RU"/>
        </w:rPr>
        <w:t>гиперметроп</w:t>
      </w:r>
      <w:proofErr w:type="spellEnd"/>
      <w:r>
        <w:rPr>
          <w:rStyle w:val="a8"/>
          <w:sz w:val="24"/>
          <w:szCs w:val="24"/>
          <w:lang w:val="ru-RU"/>
        </w:rPr>
        <w:t xml:space="preserve"> плохо видит вблизи;</w:t>
      </w:r>
    </w:p>
    <w:p w14:paraId="756FC1C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верно а) и в);</w:t>
      </w:r>
    </w:p>
    <w:p w14:paraId="5B6A5BF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верно все перечисленное.</w:t>
      </w:r>
    </w:p>
    <w:p w14:paraId="1A57F19F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ADD2C24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7. Причиной спазма аккомодации не бывает:</w:t>
      </w:r>
    </w:p>
    <w:p w14:paraId="51F3309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глистная инвазия;</w:t>
      </w:r>
    </w:p>
    <w:p w14:paraId="799B6CE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простудные заболевания;</w:t>
      </w:r>
    </w:p>
    <w:p w14:paraId="5AAD397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интоксикации;</w:t>
      </w:r>
    </w:p>
    <w:p w14:paraId="4282BE4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верно а) и в);</w:t>
      </w:r>
    </w:p>
    <w:p w14:paraId="2CCABC8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пресбиопия.</w:t>
      </w:r>
    </w:p>
    <w:p w14:paraId="78AE6D5D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56A67415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8. Под отрицательной частью относительной аккомодации понимают:</w:t>
      </w:r>
    </w:p>
    <w:p w14:paraId="4AC027A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часть, которая затрагивается при работе на близком расстоянии;</w:t>
      </w:r>
    </w:p>
    <w:p w14:paraId="48BE7D0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часть, которая определяется отрицательной линзой;</w:t>
      </w:r>
    </w:p>
    <w:p w14:paraId="4ECF27F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суммарная преломляющая способность оптических сред;</w:t>
      </w:r>
    </w:p>
    <w:p w14:paraId="7C3D384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не затраченная часть аккомодации;</w:t>
      </w:r>
    </w:p>
    <w:p w14:paraId="53A5A85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верного ответа нет.</w:t>
      </w:r>
    </w:p>
    <w:p w14:paraId="15378DF0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F4CE77D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9. Причинами паралича являются:</w:t>
      </w:r>
    </w:p>
    <w:p w14:paraId="14595BD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</w:t>
      </w:r>
      <w:proofErr w:type="spellStart"/>
      <w:r>
        <w:rPr>
          <w:rStyle w:val="a8"/>
          <w:sz w:val="24"/>
          <w:szCs w:val="24"/>
          <w:lang w:val="ru-RU"/>
        </w:rPr>
        <w:t>мидриатики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4324E7C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спинная сухотка;  </w:t>
      </w:r>
    </w:p>
    <w:p w14:paraId="79DC784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ботулизм;</w:t>
      </w:r>
    </w:p>
    <w:p w14:paraId="19FE7A4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верно а) и в);</w:t>
      </w:r>
    </w:p>
    <w:p w14:paraId="52A6E5C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верно все перечисленное.</w:t>
      </w:r>
    </w:p>
    <w:p w14:paraId="67C96B77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52C9736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10. При скиаскопии у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миопа</w:t>
      </w:r>
      <w:proofErr w:type="spellEnd"/>
      <w:r>
        <w:rPr>
          <w:rStyle w:val="a8"/>
          <w:b/>
          <w:bCs/>
          <w:sz w:val="24"/>
          <w:szCs w:val="24"/>
          <w:lang w:val="ru-RU"/>
        </w:rPr>
        <w:t xml:space="preserve"> тень движется:</w:t>
      </w:r>
    </w:p>
    <w:p w14:paraId="0AB1CA7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в сторону движения зеркального офтальмоскопа;</w:t>
      </w:r>
    </w:p>
    <w:p w14:paraId="61AFD9A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в противоположную сторону;</w:t>
      </w:r>
    </w:p>
    <w:p w14:paraId="323E4AB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в зависимости от прозрачности оптических сред;</w:t>
      </w:r>
    </w:p>
    <w:p w14:paraId="1AC42C6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тень не движется;</w:t>
      </w:r>
    </w:p>
    <w:p w14:paraId="72E8964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верного ответа нет.</w:t>
      </w:r>
    </w:p>
    <w:p w14:paraId="5FD91AD8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6E7CB94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11. При прогрессирующей близорукости производят: </w:t>
      </w:r>
    </w:p>
    <w:p w14:paraId="2579B0F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</w:t>
      </w:r>
      <w:proofErr w:type="spellStart"/>
      <w:r>
        <w:rPr>
          <w:rStyle w:val="a8"/>
          <w:sz w:val="24"/>
          <w:szCs w:val="24"/>
          <w:lang w:val="ru-RU"/>
        </w:rPr>
        <w:t>кератотомию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48863F5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удаление прозрачного хрусталика;</w:t>
      </w:r>
    </w:p>
    <w:p w14:paraId="6139612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лазерное выпаривание роговицы;</w:t>
      </w:r>
    </w:p>
    <w:p w14:paraId="7151AA0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</w:t>
      </w:r>
      <w:proofErr w:type="spellStart"/>
      <w:r>
        <w:rPr>
          <w:rStyle w:val="a8"/>
          <w:sz w:val="24"/>
          <w:szCs w:val="24"/>
          <w:lang w:val="ru-RU"/>
        </w:rPr>
        <w:t>склеропластику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64F4AE9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</w:t>
      </w:r>
      <w:proofErr w:type="spellStart"/>
      <w:r>
        <w:rPr>
          <w:rStyle w:val="a8"/>
          <w:sz w:val="24"/>
          <w:szCs w:val="24"/>
          <w:lang w:val="ru-RU"/>
        </w:rPr>
        <w:t>ортокератологические</w:t>
      </w:r>
      <w:proofErr w:type="spellEnd"/>
      <w:r>
        <w:rPr>
          <w:rStyle w:val="a8"/>
          <w:sz w:val="24"/>
          <w:szCs w:val="24"/>
          <w:lang w:val="ru-RU"/>
        </w:rPr>
        <w:t xml:space="preserve"> линзы.</w:t>
      </w:r>
    </w:p>
    <w:p w14:paraId="19DB1EB1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635307D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12. Близорукость в 3,0Д относится: </w:t>
      </w:r>
    </w:p>
    <w:p w14:paraId="4191EA2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к высокой степени;</w:t>
      </w:r>
    </w:p>
    <w:p w14:paraId="15CFA8B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к средней степени;</w:t>
      </w:r>
    </w:p>
    <w:p w14:paraId="5A892FB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к низкой степени;</w:t>
      </w:r>
    </w:p>
    <w:p w14:paraId="5BF7EC7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к </w:t>
      </w:r>
      <w:proofErr w:type="spellStart"/>
      <w:r>
        <w:rPr>
          <w:rStyle w:val="a8"/>
          <w:sz w:val="24"/>
          <w:szCs w:val="24"/>
          <w:lang w:val="ru-RU"/>
        </w:rPr>
        <w:t>анизометропии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5136CC5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к афакии.</w:t>
      </w:r>
    </w:p>
    <w:p w14:paraId="3E4B3520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641D395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13. При дальнозоркости высокой степени человек видит:</w:t>
      </w:r>
    </w:p>
    <w:p w14:paraId="065ED57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хорошо вблизи;</w:t>
      </w:r>
    </w:p>
    <w:p w14:paraId="7F311ED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хорошо вдали;</w:t>
      </w:r>
    </w:p>
    <w:p w14:paraId="1A79C0D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верно а) и б);</w:t>
      </w:r>
    </w:p>
    <w:p w14:paraId="4BE755D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плохо вдали и вблизи;</w:t>
      </w:r>
    </w:p>
    <w:p w14:paraId="04D5D8C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плохо вблизи.</w:t>
      </w:r>
    </w:p>
    <w:p w14:paraId="1AE912F2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7A88958B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14. Какими стеклами корригируется гиперметропия:</w:t>
      </w:r>
    </w:p>
    <w:p w14:paraId="64DDE83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</w:t>
      </w:r>
      <w:proofErr w:type="spellStart"/>
      <w:r>
        <w:rPr>
          <w:rStyle w:val="a8"/>
          <w:sz w:val="24"/>
          <w:szCs w:val="24"/>
          <w:lang w:val="ru-RU"/>
        </w:rPr>
        <w:t>concave</w:t>
      </w:r>
      <w:proofErr w:type="spellEnd"/>
    </w:p>
    <w:p w14:paraId="30223D0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</w:t>
      </w:r>
      <w:proofErr w:type="spellStart"/>
      <w:r>
        <w:rPr>
          <w:rStyle w:val="a8"/>
          <w:sz w:val="24"/>
          <w:szCs w:val="24"/>
          <w:lang w:val="ru-RU"/>
        </w:rPr>
        <w:t>convex</w:t>
      </w:r>
      <w:proofErr w:type="spellEnd"/>
    </w:p>
    <w:p w14:paraId="2C8D08F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рассеивающими;</w:t>
      </w:r>
    </w:p>
    <w:p w14:paraId="399DE57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собирающими;</w:t>
      </w:r>
    </w:p>
    <w:p w14:paraId="7979CC9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верно б) и г).</w:t>
      </w:r>
    </w:p>
    <w:p w14:paraId="50ABABEE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4EF9DE7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15. Правильным астигматизмом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называется,  когда</w:t>
      </w:r>
      <w:proofErr w:type="gramEnd"/>
      <w:r>
        <w:rPr>
          <w:rStyle w:val="a8"/>
          <w:b/>
          <w:bCs/>
          <w:sz w:val="24"/>
          <w:szCs w:val="24"/>
          <w:lang w:val="ru-RU"/>
        </w:rPr>
        <w:t>:</w:t>
      </w:r>
    </w:p>
    <w:p w14:paraId="57899BF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преломляющая сила в двух взаимно-перпендикулярных меридианах одинакова;</w:t>
      </w:r>
    </w:p>
    <w:p w14:paraId="5530D53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преломляющая сила одинакова по всему меридиану глаза;</w:t>
      </w:r>
    </w:p>
    <w:p w14:paraId="4D70058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вертикальная ось сильнее;</w:t>
      </w:r>
    </w:p>
    <w:p w14:paraId="5D9008F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горизонтальная ось глаза сильнее;</w:t>
      </w:r>
    </w:p>
    <w:p w14:paraId="79B5DE0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такого астигматизма не существует.</w:t>
      </w:r>
    </w:p>
    <w:p w14:paraId="51137FA5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7414B355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16. Как определяется степень астигматизма:</w:t>
      </w:r>
    </w:p>
    <w:p w14:paraId="5930AE4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по разности меридианов;</w:t>
      </w:r>
    </w:p>
    <w:p w14:paraId="3B9AB0E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по сумме меридианов;</w:t>
      </w:r>
    </w:p>
    <w:p w14:paraId="3882A42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по произведению меридианов; </w:t>
      </w:r>
    </w:p>
    <w:p w14:paraId="06E14D0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по величине </w:t>
      </w:r>
      <w:proofErr w:type="spellStart"/>
      <w:r>
        <w:rPr>
          <w:rStyle w:val="a8"/>
          <w:sz w:val="24"/>
          <w:szCs w:val="24"/>
          <w:lang w:val="ru-RU"/>
        </w:rPr>
        <w:t>анизометропии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0C54067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в зависимости от вида </w:t>
      </w:r>
      <w:proofErr w:type="spellStart"/>
      <w:r>
        <w:rPr>
          <w:rStyle w:val="a8"/>
          <w:sz w:val="24"/>
          <w:szCs w:val="24"/>
          <w:lang w:val="ru-RU"/>
        </w:rPr>
        <w:t>астигматмизма</w:t>
      </w:r>
      <w:proofErr w:type="spellEnd"/>
      <w:r>
        <w:rPr>
          <w:rStyle w:val="a8"/>
          <w:sz w:val="24"/>
          <w:szCs w:val="24"/>
          <w:lang w:val="ru-RU"/>
        </w:rPr>
        <w:t>.</w:t>
      </w:r>
    </w:p>
    <w:p w14:paraId="0E88DAAD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339D15A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17. Простой астигматизм это, когда:</w:t>
      </w:r>
    </w:p>
    <w:p w14:paraId="4C212D8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в обоих меридианах один вид рефракции, но разной силы;</w:t>
      </w:r>
    </w:p>
    <w:p w14:paraId="2FDB967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в одном меридиане миопия, в другом эмметропия;</w:t>
      </w:r>
    </w:p>
    <w:p w14:paraId="16281C9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разный вид рефракции в обоих меридианах;</w:t>
      </w:r>
    </w:p>
    <w:p w14:paraId="1BDD79A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разный вид рефракций в обоих глазах;</w:t>
      </w:r>
    </w:p>
    <w:p w14:paraId="1A913A1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меридианы расположены перпендикулярно.</w:t>
      </w:r>
    </w:p>
    <w:p w14:paraId="506D4058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A4A4338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18. При выписке очков переносимая разница линз между глазами должна быть: </w:t>
      </w:r>
    </w:p>
    <w:p w14:paraId="5E01674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не более 5,0Д;</w:t>
      </w:r>
    </w:p>
    <w:p w14:paraId="76E2ED0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не более 2,0Д;</w:t>
      </w:r>
    </w:p>
    <w:p w14:paraId="7AABD2C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не более 1,0Д;</w:t>
      </w:r>
    </w:p>
    <w:p w14:paraId="2CC2D13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не имеет значения;</w:t>
      </w:r>
    </w:p>
    <w:p w14:paraId="48E14DF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верного ответа нет.</w:t>
      </w:r>
    </w:p>
    <w:p w14:paraId="06783FBE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4E32150B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19. Эксимерная коррекция аномалий рефракции это:</w:t>
      </w:r>
    </w:p>
    <w:p w14:paraId="725E299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радиальные надрезы роговицы;</w:t>
      </w:r>
    </w:p>
    <w:p w14:paraId="216ED44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    б) введение в слои роговицы пластиковых колец;</w:t>
      </w:r>
    </w:p>
    <w:p w14:paraId="33D2B82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воздействие на роговицу инфракрасной энергией; </w:t>
      </w:r>
    </w:p>
    <w:p w14:paraId="35F0976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удаление прозрачного хрусталика;</w:t>
      </w:r>
    </w:p>
    <w:p w14:paraId="69EC0F7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воздействие лазерным излучением.</w:t>
      </w:r>
    </w:p>
    <w:p w14:paraId="201A6761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FFCC696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20) Контактные линзы классифицируются в зависимости от:</w:t>
      </w:r>
    </w:p>
    <w:p w14:paraId="0F5B33E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а) материала изготовления и содержания в нем влаги;</w:t>
      </w:r>
    </w:p>
    <w:p w14:paraId="38E1C18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б) по режиму ношения;</w:t>
      </w:r>
    </w:p>
    <w:p w14:paraId="47C98DB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в) по оптическим свойствам;</w:t>
      </w:r>
    </w:p>
    <w:p w14:paraId="1A4E782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г) по частоте замены;</w:t>
      </w:r>
    </w:p>
    <w:p w14:paraId="4F634AE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д) верно все перечисленное.</w:t>
      </w:r>
    </w:p>
    <w:p w14:paraId="2F3C58C1" w14:textId="77777777" w:rsidR="00325361" w:rsidRDefault="00325361">
      <w:pPr>
        <w:spacing w:after="200" w:line="276" w:lineRule="auto"/>
        <w:rPr>
          <w:rStyle w:val="a8"/>
          <w:b/>
          <w:bCs/>
          <w:sz w:val="24"/>
          <w:szCs w:val="24"/>
          <w:lang w:val="ru-RU"/>
        </w:rPr>
      </w:pPr>
    </w:p>
    <w:p w14:paraId="3925B4BD" w14:textId="77777777" w:rsidR="00325361" w:rsidRDefault="009E34CE">
      <w:pPr>
        <w:spacing w:after="200" w:line="276" w:lineRule="auto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Вариант 3</w:t>
      </w:r>
    </w:p>
    <w:p w14:paraId="76937B37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1.Положение дальнейшей точки видения зависит от:</w:t>
      </w:r>
    </w:p>
    <w:p w14:paraId="12EAF4E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физической рефракции</w:t>
      </w:r>
    </w:p>
    <w:p w14:paraId="5AC2089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клинической рефракции</w:t>
      </w:r>
    </w:p>
    <w:p w14:paraId="60CFD44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от расстояния до объекта</w:t>
      </w:r>
    </w:p>
    <w:p w14:paraId="200EAE3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от аккомодации</w:t>
      </w:r>
    </w:p>
    <w:p w14:paraId="6E3D227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 все перечисленное</w:t>
      </w:r>
    </w:p>
    <w:p w14:paraId="3A60A79E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90B37A2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2. Какая рефракция считается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физиологической  у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 новорожденных:</w:t>
      </w:r>
    </w:p>
    <w:p w14:paraId="2E62168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гиперметропия</w:t>
      </w:r>
    </w:p>
    <w:p w14:paraId="0406CFE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миопия</w:t>
      </w:r>
    </w:p>
    <w:p w14:paraId="14626D6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близорукость</w:t>
      </w:r>
    </w:p>
    <w:p w14:paraId="1F0B701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эмметропия</w:t>
      </w:r>
    </w:p>
    <w:p w14:paraId="14D714B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</w:t>
      </w:r>
      <w:proofErr w:type="spellStart"/>
      <w:r>
        <w:rPr>
          <w:rStyle w:val="a8"/>
          <w:sz w:val="24"/>
          <w:szCs w:val="24"/>
          <w:lang w:val="ru-RU"/>
        </w:rPr>
        <w:t>анизометропия</w:t>
      </w:r>
      <w:proofErr w:type="spellEnd"/>
    </w:p>
    <w:p w14:paraId="1A438B53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C44C1E0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3. Преломляющая сила линзы с F=2м равна</w:t>
      </w:r>
    </w:p>
    <w:p w14:paraId="64CE763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4,0 диоптриям</w:t>
      </w:r>
    </w:p>
    <w:p w14:paraId="5F9A96B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2,0 диоптриям</w:t>
      </w:r>
    </w:p>
    <w:p w14:paraId="4893D54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1,0 диоптриям</w:t>
      </w:r>
    </w:p>
    <w:p w14:paraId="6A6AAC02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0</w:t>
      </w:r>
      <w:proofErr w:type="gramEnd"/>
      <w:r>
        <w:rPr>
          <w:rStyle w:val="a8"/>
          <w:sz w:val="24"/>
          <w:szCs w:val="24"/>
          <w:lang w:val="ru-RU"/>
        </w:rPr>
        <w:t>,5 диоптриям</w:t>
      </w:r>
    </w:p>
    <w:p w14:paraId="1955BC0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0,1 диоптриям</w:t>
      </w:r>
    </w:p>
    <w:p w14:paraId="091BBA61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7C9E08D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4. Какими симптомами проявляется интоксикация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циклоплегическими</w:t>
      </w:r>
      <w:proofErr w:type="spellEnd"/>
      <w:r>
        <w:rPr>
          <w:rStyle w:val="a8"/>
          <w:b/>
          <w:bCs/>
          <w:sz w:val="24"/>
          <w:szCs w:val="24"/>
          <w:lang w:val="ru-RU"/>
        </w:rPr>
        <w:t xml:space="preserve"> препаратами:</w:t>
      </w:r>
    </w:p>
    <w:p w14:paraId="66B8355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сухость во рту</w:t>
      </w:r>
    </w:p>
    <w:p w14:paraId="43E4678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лихорадкой, тошнотой</w:t>
      </w:r>
    </w:p>
    <w:p w14:paraId="2C64CD6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покраснением кожи</w:t>
      </w:r>
    </w:p>
    <w:p w14:paraId="3229ECE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 все перечисленное</w:t>
      </w:r>
    </w:p>
    <w:p w14:paraId="0D72EC29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CDA8CE2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5. Если тень при скиаскопии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движется  в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 противоположную сторону, то у пациента</w:t>
      </w:r>
    </w:p>
    <w:p w14:paraId="375B5F1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миопия = 1,0 д</w:t>
      </w:r>
    </w:p>
    <w:p w14:paraId="475CD16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гиперметропия</w:t>
      </w:r>
    </w:p>
    <w:p w14:paraId="4EDA052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миопия &gt;1,0 д</w:t>
      </w:r>
    </w:p>
    <w:p w14:paraId="1D05885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миопия 0,5 д</w:t>
      </w:r>
    </w:p>
    <w:p w14:paraId="784CF24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миопия 0, 25 д</w:t>
      </w:r>
    </w:p>
    <w:p w14:paraId="3AF8A614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70081DF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6.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Для  спокойной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  работы  на близком расстоянии необходимо, чтобы положительная часть</w:t>
      </w:r>
      <w:r>
        <w:rPr>
          <w:rStyle w:val="a8"/>
          <w:sz w:val="24"/>
          <w:szCs w:val="24"/>
          <w:lang w:val="ru-RU"/>
        </w:rPr>
        <w:t xml:space="preserve"> относительной  аккомодации</w:t>
      </w:r>
    </w:p>
    <w:p w14:paraId="0272584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была равно отрицательной</w:t>
      </w:r>
    </w:p>
    <w:p w14:paraId="77B0B969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б)  в</w:t>
      </w:r>
      <w:proofErr w:type="gramEnd"/>
      <w:r>
        <w:rPr>
          <w:rStyle w:val="a8"/>
          <w:sz w:val="24"/>
          <w:szCs w:val="24"/>
          <w:lang w:val="ru-RU"/>
        </w:rPr>
        <w:t xml:space="preserve"> два  раза больше  отрицательной</w:t>
      </w:r>
    </w:p>
    <w:p w14:paraId="51C5DE64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lastRenderedPageBreak/>
        <w:t>в)  в</w:t>
      </w:r>
      <w:proofErr w:type="gramEnd"/>
      <w:r>
        <w:rPr>
          <w:rStyle w:val="a8"/>
          <w:sz w:val="24"/>
          <w:szCs w:val="24"/>
          <w:lang w:val="ru-RU"/>
        </w:rPr>
        <w:t xml:space="preserve">  2 раза меньше  отрицательной</w:t>
      </w:r>
    </w:p>
    <w:p w14:paraId="2EF18CC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</w:t>
      </w:r>
      <w:proofErr w:type="gramStart"/>
      <w:r>
        <w:rPr>
          <w:rStyle w:val="a8"/>
          <w:sz w:val="24"/>
          <w:szCs w:val="24"/>
          <w:lang w:val="ru-RU"/>
        </w:rPr>
        <w:t>значения  не</w:t>
      </w:r>
      <w:proofErr w:type="gramEnd"/>
      <w:r>
        <w:rPr>
          <w:rStyle w:val="a8"/>
          <w:sz w:val="24"/>
          <w:szCs w:val="24"/>
          <w:lang w:val="ru-RU"/>
        </w:rPr>
        <w:t xml:space="preserve"> имеет</w:t>
      </w:r>
    </w:p>
    <w:p w14:paraId="03B37296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63F9D5E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7. Как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меняется  рефракция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  и зрение при спазме  аккомодации у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гиперметропа</w:t>
      </w:r>
      <w:proofErr w:type="spellEnd"/>
    </w:p>
    <w:p w14:paraId="2184CD7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gramStart"/>
      <w:r>
        <w:rPr>
          <w:rStyle w:val="a8"/>
          <w:sz w:val="24"/>
          <w:szCs w:val="24"/>
          <w:lang w:val="ru-RU"/>
        </w:rPr>
        <w:t>рефракция  усиливается</w:t>
      </w:r>
      <w:proofErr w:type="gramEnd"/>
      <w:r>
        <w:rPr>
          <w:rStyle w:val="a8"/>
          <w:sz w:val="24"/>
          <w:szCs w:val="24"/>
          <w:lang w:val="ru-RU"/>
        </w:rPr>
        <w:t>, зрение ухудшается</w:t>
      </w:r>
    </w:p>
    <w:p w14:paraId="7ECABEB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gramStart"/>
      <w:r>
        <w:rPr>
          <w:rStyle w:val="a8"/>
          <w:sz w:val="24"/>
          <w:szCs w:val="24"/>
          <w:lang w:val="ru-RU"/>
        </w:rPr>
        <w:t>рефракция  усиливается</w:t>
      </w:r>
      <w:proofErr w:type="gramEnd"/>
      <w:r>
        <w:rPr>
          <w:rStyle w:val="a8"/>
          <w:sz w:val="24"/>
          <w:szCs w:val="24"/>
          <w:lang w:val="ru-RU"/>
        </w:rPr>
        <w:t>, зрение улучшается</w:t>
      </w:r>
    </w:p>
    <w:p w14:paraId="4303820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рефракция   не изменяется, зрение ухудшается</w:t>
      </w:r>
    </w:p>
    <w:p w14:paraId="78A0BAB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рефракция   не изменяется, зрение улучшается</w:t>
      </w:r>
    </w:p>
    <w:p w14:paraId="492896D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при гиперметропии спазма не бывает</w:t>
      </w:r>
    </w:p>
    <w:p w14:paraId="35306ABC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D7B8EF5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8.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Абсолютная  аккомодация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 это:</w:t>
      </w:r>
    </w:p>
    <w:p w14:paraId="28280C9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аккомодация </w:t>
      </w:r>
      <w:proofErr w:type="gramStart"/>
      <w:r>
        <w:rPr>
          <w:rStyle w:val="a8"/>
          <w:sz w:val="24"/>
          <w:szCs w:val="24"/>
          <w:lang w:val="ru-RU"/>
        </w:rPr>
        <w:t>для  каждого</w:t>
      </w:r>
      <w:proofErr w:type="gramEnd"/>
      <w:r>
        <w:rPr>
          <w:rStyle w:val="a8"/>
          <w:sz w:val="24"/>
          <w:szCs w:val="24"/>
          <w:lang w:val="ru-RU"/>
        </w:rPr>
        <w:t xml:space="preserve"> глаза</w:t>
      </w:r>
    </w:p>
    <w:p w14:paraId="2378EB6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аккомодация </w:t>
      </w:r>
      <w:proofErr w:type="gramStart"/>
      <w:r>
        <w:rPr>
          <w:rStyle w:val="a8"/>
          <w:sz w:val="24"/>
          <w:szCs w:val="24"/>
          <w:lang w:val="ru-RU"/>
        </w:rPr>
        <w:t>для  двух</w:t>
      </w:r>
      <w:proofErr w:type="gramEnd"/>
      <w:r>
        <w:rPr>
          <w:rStyle w:val="a8"/>
          <w:sz w:val="24"/>
          <w:szCs w:val="24"/>
          <w:lang w:val="ru-RU"/>
        </w:rPr>
        <w:t xml:space="preserve"> глаз</w:t>
      </w:r>
    </w:p>
    <w:p w14:paraId="70EBBEB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gramStart"/>
      <w:r>
        <w:rPr>
          <w:rStyle w:val="a8"/>
          <w:sz w:val="24"/>
          <w:szCs w:val="24"/>
          <w:lang w:val="ru-RU"/>
        </w:rPr>
        <w:t>аккомодация  при</w:t>
      </w:r>
      <w:proofErr w:type="gramEnd"/>
      <w:r>
        <w:rPr>
          <w:rStyle w:val="a8"/>
          <w:sz w:val="24"/>
          <w:szCs w:val="24"/>
          <w:lang w:val="ru-RU"/>
        </w:rPr>
        <w:t xml:space="preserve"> действующей  конвергенции</w:t>
      </w:r>
    </w:p>
    <w:p w14:paraId="1F0116DA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при</w:t>
      </w:r>
      <w:proofErr w:type="gramEnd"/>
      <w:r>
        <w:rPr>
          <w:rStyle w:val="a8"/>
          <w:sz w:val="24"/>
          <w:szCs w:val="24"/>
          <w:lang w:val="ru-RU"/>
        </w:rPr>
        <w:t xml:space="preserve"> частично выключенной конвергенции </w:t>
      </w:r>
    </w:p>
    <w:p w14:paraId="07D67A0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 все перечисленное</w:t>
      </w:r>
    </w:p>
    <w:p w14:paraId="4A14D176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BB47110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9. К симптомам спазма аккомодации не относится:</w:t>
      </w:r>
    </w:p>
    <w:p w14:paraId="74623A7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косоглазие</w:t>
      </w:r>
    </w:p>
    <w:p w14:paraId="7768F3C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усиление клинической рефракции</w:t>
      </w:r>
    </w:p>
    <w:p w14:paraId="105C83A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уменьшение объема аккомодации</w:t>
      </w:r>
    </w:p>
    <w:p w14:paraId="4832F18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</w:t>
      </w:r>
      <w:proofErr w:type="gramStart"/>
      <w:r>
        <w:rPr>
          <w:rStyle w:val="a8"/>
          <w:sz w:val="24"/>
          <w:szCs w:val="24"/>
          <w:lang w:val="ru-RU"/>
        </w:rPr>
        <w:t>остеопатическая  жалоба</w:t>
      </w:r>
      <w:proofErr w:type="gramEnd"/>
    </w:p>
    <w:p w14:paraId="6568EF2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миопия</w:t>
      </w:r>
    </w:p>
    <w:p w14:paraId="05AAC771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3B1F699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10. Показанием к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склеропластике</w:t>
      </w:r>
      <w:proofErr w:type="spellEnd"/>
      <w:r>
        <w:rPr>
          <w:rStyle w:val="a8"/>
          <w:b/>
          <w:bCs/>
          <w:sz w:val="24"/>
          <w:szCs w:val="24"/>
          <w:lang w:val="ru-RU"/>
        </w:rPr>
        <w:t xml:space="preserve"> при миопии является</w:t>
      </w:r>
    </w:p>
    <w:p w14:paraId="5D4DF61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прогрессирование близорукости более чем на 1,0 д. в год</w:t>
      </w:r>
    </w:p>
    <w:p w14:paraId="12E5C3A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gramStart"/>
      <w:r>
        <w:rPr>
          <w:rStyle w:val="a8"/>
          <w:sz w:val="24"/>
          <w:szCs w:val="24"/>
          <w:lang w:val="ru-RU"/>
        </w:rPr>
        <w:t>стационарная  близорукость</w:t>
      </w:r>
      <w:proofErr w:type="gramEnd"/>
      <w:r>
        <w:rPr>
          <w:rStyle w:val="a8"/>
          <w:sz w:val="24"/>
          <w:szCs w:val="24"/>
          <w:lang w:val="ru-RU"/>
        </w:rPr>
        <w:t xml:space="preserve">  высокой  степени</w:t>
      </w:r>
    </w:p>
    <w:p w14:paraId="138F3FC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отсутствие результатов </w:t>
      </w:r>
      <w:proofErr w:type="gramStart"/>
      <w:r>
        <w:rPr>
          <w:rStyle w:val="a8"/>
          <w:sz w:val="24"/>
          <w:szCs w:val="24"/>
          <w:lang w:val="ru-RU"/>
        </w:rPr>
        <w:t>от  коррекции</w:t>
      </w:r>
      <w:proofErr w:type="gramEnd"/>
    </w:p>
    <w:p w14:paraId="798E568F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ранее</w:t>
      </w:r>
      <w:proofErr w:type="gramEnd"/>
      <w:r>
        <w:rPr>
          <w:rStyle w:val="a8"/>
          <w:sz w:val="24"/>
          <w:szCs w:val="24"/>
          <w:lang w:val="ru-RU"/>
        </w:rPr>
        <w:t xml:space="preserve"> перенесенная  эксимерная  коррекция</w:t>
      </w:r>
    </w:p>
    <w:p w14:paraId="649B9EA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быстро прогрессирующая миопия </w:t>
      </w:r>
      <w:proofErr w:type="gramStart"/>
      <w:r>
        <w:rPr>
          <w:rStyle w:val="a8"/>
          <w:sz w:val="24"/>
          <w:szCs w:val="24"/>
          <w:lang w:val="ru-RU"/>
        </w:rPr>
        <w:t>с  изменениями</w:t>
      </w:r>
      <w:proofErr w:type="gramEnd"/>
      <w:r>
        <w:rPr>
          <w:rStyle w:val="a8"/>
          <w:sz w:val="24"/>
          <w:szCs w:val="24"/>
          <w:lang w:val="ru-RU"/>
        </w:rPr>
        <w:t xml:space="preserve"> на глазном дне.</w:t>
      </w:r>
    </w:p>
    <w:p w14:paraId="4122BD32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CC0EE0B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11.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Теория  происхождения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  близорукости была  сформулирована</w:t>
      </w:r>
    </w:p>
    <w:p w14:paraId="407915C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Гельмгольцем</w:t>
      </w:r>
    </w:p>
    <w:p w14:paraId="00446D6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Филатовым</w:t>
      </w:r>
    </w:p>
    <w:p w14:paraId="5C25A53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Аветисовым</w:t>
      </w:r>
    </w:p>
    <w:p w14:paraId="2B3F190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Нестеровым</w:t>
      </w:r>
    </w:p>
    <w:p w14:paraId="2EB0DE3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Самойловым</w:t>
      </w:r>
    </w:p>
    <w:p w14:paraId="5248C8CE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4D4C59DB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12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Миопия  считается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  средней  степени, если у  пациента при обследовании выявляется </w:t>
      </w:r>
    </w:p>
    <w:p w14:paraId="05200A4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5,0 д</w:t>
      </w:r>
    </w:p>
    <w:p w14:paraId="393789A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6,0 д</w:t>
      </w:r>
    </w:p>
    <w:p w14:paraId="22A8C48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7,0 д</w:t>
      </w:r>
    </w:p>
    <w:p w14:paraId="3F88485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по степеням не делится</w:t>
      </w:r>
    </w:p>
    <w:p w14:paraId="6A4CB8A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верного </w:t>
      </w:r>
      <w:proofErr w:type="gramStart"/>
      <w:r>
        <w:rPr>
          <w:rStyle w:val="a8"/>
          <w:sz w:val="24"/>
          <w:szCs w:val="24"/>
          <w:lang w:val="ru-RU"/>
        </w:rPr>
        <w:t>ответа  нет</w:t>
      </w:r>
      <w:proofErr w:type="gramEnd"/>
    </w:p>
    <w:p w14:paraId="1C55BB16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FF70699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13. У молодых людей при небольших степенях гиперметропии острота зрения </w:t>
      </w:r>
    </w:p>
    <w:p w14:paraId="62C4D99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снижается</w:t>
      </w:r>
    </w:p>
    <w:p w14:paraId="34DD91E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остается высокой</w:t>
      </w:r>
    </w:p>
    <w:p w14:paraId="3332853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возраст не имеет значения</w:t>
      </w:r>
    </w:p>
    <w:p w14:paraId="342E2B7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патологически изменяется</w:t>
      </w:r>
    </w:p>
    <w:p w14:paraId="6A4701F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верного </w:t>
      </w:r>
      <w:proofErr w:type="gramStart"/>
      <w:r>
        <w:rPr>
          <w:rStyle w:val="a8"/>
          <w:sz w:val="24"/>
          <w:szCs w:val="24"/>
          <w:lang w:val="ru-RU"/>
        </w:rPr>
        <w:t>ответа  нет</w:t>
      </w:r>
      <w:proofErr w:type="gramEnd"/>
    </w:p>
    <w:p w14:paraId="412383B3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A80467E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lastRenderedPageBreak/>
        <w:t xml:space="preserve">14. 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Где  находится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 дальнейшая  точка ясного видения у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гиперметропа</w:t>
      </w:r>
      <w:proofErr w:type="spellEnd"/>
      <w:r>
        <w:rPr>
          <w:rStyle w:val="a8"/>
          <w:b/>
          <w:bCs/>
          <w:sz w:val="24"/>
          <w:szCs w:val="24"/>
          <w:lang w:val="ru-RU"/>
        </w:rPr>
        <w:t>:</w:t>
      </w:r>
    </w:p>
    <w:p w14:paraId="761D08C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 бесконечности</w:t>
      </w:r>
    </w:p>
    <w:p w14:paraId="52E7365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позади глаза</w:t>
      </w:r>
    </w:p>
    <w:p w14:paraId="0B1CF60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перед глазом</w:t>
      </w:r>
    </w:p>
    <w:p w14:paraId="71177AD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 области роговицы</w:t>
      </w:r>
    </w:p>
    <w:p w14:paraId="2CD0F74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на сетчатке</w:t>
      </w:r>
    </w:p>
    <w:p w14:paraId="67AA4E67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B8EC4CD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15. Вид и степень астигматизма определяется:</w:t>
      </w:r>
    </w:p>
    <w:p w14:paraId="7F2097D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офтальмоскопом</w:t>
      </w:r>
    </w:p>
    <w:p w14:paraId="206E8CE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биометроскопом</w:t>
      </w:r>
      <w:proofErr w:type="spellEnd"/>
    </w:p>
    <w:p w14:paraId="4C20DDA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скиаскопически</w:t>
      </w:r>
      <w:proofErr w:type="spellEnd"/>
    </w:p>
    <w:p w14:paraId="23E31D3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топографически</w:t>
      </w:r>
    </w:p>
    <w:p w14:paraId="5AE3A10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</w:t>
      </w:r>
      <w:proofErr w:type="spellStart"/>
      <w:r>
        <w:rPr>
          <w:rStyle w:val="a8"/>
          <w:sz w:val="24"/>
          <w:szCs w:val="24"/>
          <w:lang w:val="ru-RU"/>
        </w:rPr>
        <w:t>периметрически</w:t>
      </w:r>
      <w:proofErr w:type="spellEnd"/>
    </w:p>
    <w:p w14:paraId="69A4E37A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75B7B508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16. Физиологический астигматизм равен</w:t>
      </w:r>
    </w:p>
    <w:p w14:paraId="23A8DB7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0,5 д</w:t>
      </w:r>
    </w:p>
    <w:p w14:paraId="1FF7F28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1,0 д.</w:t>
      </w:r>
    </w:p>
    <w:p w14:paraId="06208C9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3,0 д</w:t>
      </w:r>
    </w:p>
    <w:p w14:paraId="29BDA13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5,0 д</w:t>
      </w:r>
    </w:p>
    <w:p w14:paraId="6ADEB59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такого астигматизма нет</w:t>
      </w:r>
    </w:p>
    <w:p w14:paraId="7CE83571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7357320C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17.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Коррекция  астигматизма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 не осуществляется:</w:t>
      </w:r>
    </w:p>
    <w:p w14:paraId="7327FC4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сферическими линзами</w:t>
      </w:r>
    </w:p>
    <w:p w14:paraId="60053A3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цилиндрическими линзами</w:t>
      </w:r>
    </w:p>
    <w:p w14:paraId="4397C39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контактными линзами</w:t>
      </w:r>
    </w:p>
    <w:p w14:paraId="3036A59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</w:t>
      </w:r>
      <w:proofErr w:type="gramStart"/>
      <w:r>
        <w:rPr>
          <w:rStyle w:val="a8"/>
          <w:sz w:val="24"/>
          <w:szCs w:val="24"/>
          <w:lang w:val="ru-RU"/>
        </w:rPr>
        <w:t xml:space="preserve">радиальная  </w:t>
      </w:r>
      <w:proofErr w:type="spellStart"/>
      <w:r>
        <w:rPr>
          <w:rStyle w:val="a8"/>
          <w:sz w:val="24"/>
          <w:szCs w:val="24"/>
          <w:lang w:val="ru-RU"/>
        </w:rPr>
        <w:t>тератотония</w:t>
      </w:r>
      <w:proofErr w:type="spellEnd"/>
      <w:proofErr w:type="gramEnd"/>
    </w:p>
    <w:p w14:paraId="3B7B346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выпариванием роговицы</w:t>
      </w:r>
    </w:p>
    <w:p w14:paraId="0095FCC8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50F425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18.  Если расстояние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между  зрачками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 равно 60 мм, то при выписке очков для  дали необходимо</w:t>
      </w:r>
      <w:r>
        <w:rPr>
          <w:rStyle w:val="a8"/>
          <w:sz w:val="24"/>
          <w:szCs w:val="24"/>
          <w:lang w:val="ru-RU"/>
        </w:rPr>
        <w:t xml:space="preserve"> указать</w:t>
      </w:r>
    </w:p>
    <w:p w14:paraId="0570307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58 мм</w:t>
      </w:r>
    </w:p>
    <w:p w14:paraId="3BFF063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60 мм</w:t>
      </w:r>
    </w:p>
    <w:p w14:paraId="419DBBF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62 мм</w:t>
      </w:r>
    </w:p>
    <w:p w14:paraId="5B41B8D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64 мм</w:t>
      </w:r>
    </w:p>
    <w:p w14:paraId="035C16F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</w:t>
      </w:r>
      <w:proofErr w:type="gramStart"/>
      <w:r>
        <w:rPr>
          <w:rStyle w:val="a8"/>
          <w:sz w:val="24"/>
          <w:szCs w:val="24"/>
          <w:lang w:val="ru-RU"/>
        </w:rPr>
        <w:t>значения  не</w:t>
      </w:r>
      <w:proofErr w:type="gramEnd"/>
      <w:r>
        <w:rPr>
          <w:rStyle w:val="a8"/>
          <w:sz w:val="24"/>
          <w:szCs w:val="24"/>
          <w:lang w:val="ru-RU"/>
        </w:rPr>
        <w:t xml:space="preserve"> имеет</w:t>
      </w:r>
    </w:p>
    <w:p w14:paraId="7EE926C4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518119C6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19.Ортокеротология это:</w:t>
      </w:r>
    </w:p>
    <w:p w14:paraId="60C6A269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нанесение</w:t>
      </w:r>
      <w:proofErr w:type="gramEnd"/>
      <w:r>
        <w:rPr>
          <w:rStyle w:val="a8"/>
          <w:sz w:val="24"/>
          <w:szCs w:val="24"/>
          <w:lang w:val="ru-RU"/>
        </w:rPr>
        <w:t xml:space="preserve"> насечек  на роговицу для  исправления рефракции</w:t>
      </w:r>
    </w:p>
    <w:p w14:paraId="3F517C0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подбор очков при аномалиях рефракции</w:t>
      </w:r>
    </w:p>
    <w:p w14:paraId="3410B36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исправление рефракции ночными линзами</w:t>
      </w:r>
    </w:p>
    <w:p w14:paraId="7FBF1E2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исправление рефракции с помощью лазера</w:t>
      </w:r>
    </w:p>
    <w:p w14:paraId="61F3BC2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исправление рефракции хирургическим методом</w:t>
      </w:r>
    </w:p>
    <w:p w14:paraId="5E8691EA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B98A51B" w14:textId="77777777" w:rsidR="00325361" w:rsidRDefault="009E34CE">
      <w:pPr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20. Что характерно для миопической болезни:</w:t>
      </w:r>
    </w:p>
    <w:p w14:paraId="5A02FA9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наличие стафиломы</w:t>
      </w:r>
    </w:p>
    <w:p w14:paraId="3F5531F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периферическая </w:t>
      </w:r>
      <w:proofErr w:type="spellStart"/>
      <w:r>
        <w:rPr>
          <w:rStyle w:val="a8"/>
          <w:sz w:val="24"/>
          <w:szCs w:val="24"/>
          <w:lang w:val="ru-RU"/>
        </w:rPr>
        <w:t>витриохориоретинальная</w:t>
      </w:r>
      <w:proofErr w:type="spellEnd"/>
      <w:r>
        <w:rPr>
          <w:rStyle w:val="a8"/>
          <w:sz w:val="24"/>
          <w:szCs w:val="24"/>
          <w:lang w:val="ru-RU"/>
        </w:rPr>
        <w:t xml:space="preserve"> дистрофия</w:t>
      </w:r>
    </w:p>
    <w:p w14:paraId="426B0E9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пятно Фукса</w:t>
      </w:r>
    </w:p>
    <w:p w14:paraId="201BE81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амблиопия</w:t>
      </w:r>
    </w:p>
    <w:p w14:paraId="69A2778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 все перечисленное</w:t>
      </w:r>
    </w:p>
    <w:p w14:paraId="18D0DF26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00D6B8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Ответы:</w:t>
      </w:r>
    </w:p>
    <w:p w14:paraId="3DE1FE44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1E45EB5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tbl>
      <w:tblPr>
        <w:tblStyle w:val="TableNormal"/>
        <w:tblW w:w="95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25361" w14:paraId="65D9FF01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1FDBA" w14:textId="77777777" w:rsidR="00325361" w:rsidRDefault="00325361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F9659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79CA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II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0FDEB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III</w:t>
            </w:r>
          </w:p>
        </w:tc>
      </w:tr>
      <w:tr w:rsidR="00325361" w14:paraId="7F5AA628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8B316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3826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C5AD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D3659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</w:tr>
      <w:tr w:rsidR="00325361" w14:paraId="3C6D93B3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544B7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A07CF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A562E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91593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</w:tr>
      <w:tr w:rsidR="00325361" w14:paraId="6399F59A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81810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FF61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0360E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9A4B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</w:tr>
      <w:tr w:rsidR="00325361" w14:paraId="6CBA92B2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0044A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6192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9244F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2D7B8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</w:tr>
      <w:tr w:rsidR="00325361" w14:paraId="4CE88047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AA362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AD605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15B79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F331B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</w:tr>
      <w:tr w:rsidR="00325361" w14:paraId="57D4ABE9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0C19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2C88F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51FF8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8370D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</w:tr>
      <w:tr w:rsidR="00325361" w14:paraId="486004D7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400B5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BEB49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0698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BC1A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</w:tr>
      <w:tr w:rsidR="00325361" w14:paraId="48D389A2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68C51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1BB97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68A96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F8A91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</w:tr>
      <w:tr w:rsidR="00325361" w14:paraId="4A632408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E517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88A03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342E0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93E2D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</w:tr>
      <w:tr w:rsidR="00325361" w14:paraId="491849E3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A1F05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4F408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2C25A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6E2D2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</w:tr>
      <w:tr w:rsidR="00325361" w14:paraId="1940DB51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75AC3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11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1C7C0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8F395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6501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</w:tr>
      <w:tr w:rsidR="00325361" w14:paraId="5CD9EAEF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A60F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66920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BCD77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603BA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</w:tr>
      <w:tr w:rsidR="00325361" w14:paraId="3C765E76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6B01C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017C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8A753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7D43F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</w:tr>
      <w:tr w:rsidR="00325361" w14:paraId="4F25E8E1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2B78D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85829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B2916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4052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</w:tr>
      <w:tr w:rsidR="00325361" w14:paraId="3BE51B4F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3DF6B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F0A5A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CE98D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88B4F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</w:tr>
      <w:tr w:rsidR="00325361" w14:paraId="1D697EC4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575B9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16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213BE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C628D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D7EE2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</w:tr>
      <w:tr w:rsidR="00325361" w14:paraId="77B56916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0F6CC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8E8E5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B6B8A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5883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</w:tr>
      <w:tr w:rsidR="00325361" w14:paraId="4CC088D4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667C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18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14F55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D30C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4B495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</w:tr>
      <w:tr w:rsidR="00325361" w14:paraId="04AF14C2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F88C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19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4C9EE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9CB5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F9F4D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</w:tr>
      <w:tr w:rsidR="00325361" w14:paraId="5D1EA71D" w14:textId="77777777">
        <w:trPr>
          <w:trHeight w:val="22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C0A67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7E68A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3FCCB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5EE9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</w:tr>
    </w:tbl>
    <w:p w14:paraId="7BFDED68" w14:textId="77777777" w:rsidR="00325361" w:rsidRDefault="00325361">
      <w:pPr>
        <w:widowControl w:val="0"/>
        <w:rPr>
          <w:rStyle w:val="apple-converted-space"/>
          <w:sz w:val="24"/>
          <w:szCs w:val="24"/>
          <w:lang w:val="ru-RU"/>
        </w:rPr>
      </w:pPr>
    </w:p>
    <w:p w14:paraId="5789A1DF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5613C1DA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Оценка по тесту выставляется пропорционально доле правильных ответов: </w:t>
      </w:r>
    </w:p>
    <w:p w14:paraId="4F0099DE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90-100</w:t>
      </w:r>
      <w:proofErr w:type="gramEnd"/>
      <w:r>
        <w:rPr>
          <w:rStyle w:val="a8"/>
          <w:lang w:val="ru-RU"/>
        </w:rPr>
        <w:t xml:space="preserve">% - оценка «отлично» </w:t>
      </w:r>
    </w:p>
    <w:p w14:paraId="651BB309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80-89</w:t>
      </w:r>
      <w:proofErr w:type="gramEnd"/>
      <w:r>
        <w:rPr>
          <w:rStyle w:val="a8"/>
          <w:lang w:val="ru-RU"/>
        </w:rPr>
        <w:t xml:space="preserve">% - оценка «хорошо» </w:t>
      </w:r>
    </w:p>
    <w:p w14:paraId="72B054DB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70-79</w:t>
      </w:r>
      <w:proofErr w:type="gramEnd"/>
      <w:r>
        <w:rPr>
          <w:rStyle w:val="a8"/>
          <w:lang w:val="ru-RU"/>
        </w:rPr>
        <w:t>% - оценка «</w:t>
      </w:r>
      <w:proofErr w:type="spellStart"/>
      <w:r>
        <w:rPr>
          <w:rStyle w:val="a8"/>
          <w:lang w:val="ru-RU"/>
        </w:rPr>
        <w:t>удовлеторительно</w:t>
      </w:r>
      <w:proofErr w:type="spellEnd"/>
      <w:r>
        <w:rPr>
          <w:rStyle w:val="a8"/>
          <w:lang w:val="ru-RU"/>
        </w:rPr>
        <w:t xml:space="preserve">» </w:t>
      </w:r>
    </w:p>
    <w:p w14:paraId="71B447AC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Менее 70% правильных ответов – оценка «</w:t>
      </w:r>
      <w:proofErr w:type="spellStart"/>
      <w:r>
        <w:rPr>
          <w:rStyle w:val="a8"/>
          <w:lang w:val="ru-RU"/>
        </w:rPr>
        <w:t>неудовлеторительно</w:t>
      </w:r>
      <w:proofErr w:type="spellEnd"/>
      <w:r>
        <w:rPr>
          <w:rStyle w:val="a8"/>
          <w:lang w:val="ru-RU"/>
        </w:rPr>
        <w:t xml:space="preserve">». </w:t>
      </w:r>
    </w:p>
    <w:p w14:paraId="2C2E83E7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0F86F67C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47AAA40D" w14:textId="77777777" w:rsidR="00325361" w:rsidRDefault="00325361">
      <w:pPr>
        <w:shd w:val="clear" w:color="auto" w:fill="FFFFFF"/>
        <w:rPr>
          <w:rStyle w:val="a8"/>
          <w:b/>
          <w:bCs/>
          <w:sz w:val="24"/>
          <w:szCs w:val="24"/>
          <w:lang w:val="ru-RU"/>
        </w:rPr>
      </w:pPr>
    </w:p>
    <w:p w14:paraId="7864589E" w14:textId="77777777" w:rsidR="00325361" w:rsidRDefault="00325361">
      <w:pPr>
        <w:shd w:val="clear" w:color="auto" w:fill="FFFFFF"/>
        <w:rPr>
          <w:rStyle w:val="a8"/>
          <w:b/>
          <w:bCs/>
          <w:sz w:val="24"/>
          <w:szCs w:val="24"/>
          <w:lang w:val="ru-RU"/>
        </w:rPr>
      </w:pPr>
    </w:p>
    <w:p w14:paraId="3CA893B2" w14:textId="77777777" w:rsidR="00325361" w:rsidRDefault="009E34CE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уровень – оценка умений</w:t>
      </w:r>
    </w:p>
    <w:p w14:paraId="2A36D587" w14:textId="77777777" w:rsidR="00325361" w:rsidRDefault="009E34CE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ЗАДАЧИ</w:t>
      </w:r>
    </w:p>
    <w:p w14:paraId="14AA68E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Студент Б. жалуется на усталость глаз при работе на близком расстоянии. </w:t>
      </w:r>
      <w:proofErr w:type="gramStart"/>
      <w:r>
        <w:rPr>
          <w:rStyle w:val="a8"/>
          <w:sz w:val="24"/>
          <w:szCs w:val="24"/>
          <w:lang w:val="ru-RU"/>
        </w:rPr>
        <w:t>При  обследовании</w:t>
      </w:r>
      <w:proofErr w:type="gramEnd"/>
      <w:r>
        <w:rPr>
          <w:rStyle w:val="a8"/>
          <w:sz w:val="24"/>
          <w:szCs w:val="24"/>
          <w:lang w:val="ru-RU"/>
        </w:rPr>
        <w:t xml:space="preserve"> острота зрения со стеклом – 2 равна 1,0.</w:t>
      </w:r>
    </w:p>
    <w:p w14:paraId="6887E72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1.Какой дополнительный метод необходимо провести для постановки</w:t>
      </w:r>
    </w:p>
    <w:p w14:paraId="40BB663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  диагноза?</w:t>
      </w:r>
    </w:p>
    <w:p w14:paraId="704DE5E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        2.С какого расстояния проводят дополнительное </w:t>
      </w:r>
      <w:proofErr w:type="gramStart"/>
      <w:r>
        <w:rPr>
          <w:rStyle w:val="a8"/>
          <w:sz w:val="24"/>
          <w:szCs w:val="24"/>
          <w:lang w:val="ru-RU"/>
        </w:rPr>
        <w:t>исследование ?</w:t>
      </w:r>
      <w:proofErr w:type="gramEnd"/>
    </w:p>
    <w:p w14:paraId="777AEF5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3.У пациента   была выявлена Ем. Какие результаты обследования это</w:t>
      </w:r>
    </w:p>
    <w:p w14:paraId="423DD89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  </w:t>
      </w:r>
      <w:proofErr w:type="gramStart"/>
      <w:r>
        <w:rPr>
          <w:rStyle w:val="a8"/>
          <w:sz w:val="24"/>
          <w:szCs w:val="24"/>
          <w:lang w:val="ru-RU"/>
        </w:rPr>
        <w:t>подтвердили ?</w:t>
      </w:r>
      <w:proofErr w:type="gramEnd"/>
    </w:p>
    <w:p w14:paraId="59AA106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</w:t>
      </w:r>
      <w:proofErr w:type="gramStart"/>
      <w:r>
        <w:rPr>
          <w:rStyle w:val="a8"/>
          <w:sz w:val="24"/>
          <w:szCs w:val="24"/>
          <w:lang w:val="ru-RU"/>
        </w:rPr>
        <w:t>4,Поставить</w:t>
      </w:r>
      <w:proofErr w:type="gramEnd"/>
      <w:r>
        <w:rPr>
          <w:rStyle w:val="a8"/>
          <w:sz w:val="24"/>
          <w:szCs w:val="24"/>
          <w:lang w:val="ru-RU"/>
        </w:rPr>
        <w:t xml:space="preserve"> диагноз.</w:t>
      </w:r>
    </w:p>
    <w:p w14:paraId="6C446EE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5.Назначить медикаментозное лечение</w:t>
      </w:r>
    </w:p>
    <w:p w14:paraId="185F56D5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C92E4C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Врач 50 лет, стал испытывать затруднение при чтении. При обследовании острота</w:t>
      </w:r>
    </w:p>
    <w:p w14:paraId="4A60418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зрения обоих глаз равна 0,</w:t>
      </w:r>
      <w:proofErr w:type="gramStart"/>
      <w:r>
        <w:rPr>
          <w:rStyle w:val="a8"/>
          <w:sz w:val="24"/>
          <w:szCs w:val="24"/>
          <w:lang w:val="ru-RU"/>
        </w:rPr>
        <w:t>08 .</w:t>
      </w:r>
      <w:proofErr w:type="gramEnd"/>
      <w:r>
        <w:rPr>
          <w:rStyle w:val="a8"/>
          <w:sz w:val="24"/>
          <w:szCs w:val="24"/>
          <w:lang w:val="ru-RU"/>
        </w:rPr>
        <w:t xml:space="preserve"> При коррекции </w:t>
      </w:r>
      <w:proofErr w:type="gramStart"/>
      <w:r>
        <w:rPr>
          <w:rStyle w:val="a8"/>
          <w:sz w:val="24"/>
          <w:szCs w:val="24"/>
          <w:lang w:val="ru-RU"/>
        </w:rPr>
        <w:t>со  стеклом</w:t>
      </w:r>
      <w:proofErr w:type="gramEnd"/>
      <w:r>
        <w:rPr>
          <w:rStyle w:val="a8"/>
          <w:sz w:val="24"/>
          <w:szCs w:val="24"/>
          <w:lang w:val="ru-RU"/>
        </w:rPr>
        <w:t xml:space="preserve"> +2,0  равна единице.</w:t>
      </w:r>
    </w:p>
    <w:p w14:paraId="69BE7C3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</w:t>
      </w:r>
      <w:proofErr w:type="gramStart"/>
      <w:r>
        <w:rPr>
          <w:rStyle w:val="a8"/>
          <w:sz w:val="24"/>
          <w:szCs w:val="24"/>
          <w:lang w:val="ru-RU"/>
        </w:rPr>
        <w:t>1,Поставить</w:t>
      </w:r>
      <w:proofErr w:type="gramEnd"/>
      <w:r>
        <w:rPr>
          <w:rStyle w:val="a8"/>
          <w:sz w:val="24"/>
          <w:szCs w:val="24"/>
          <w:lang w:val="ru-RU"/>
        </w:rPr>
        <w:t xml:space="preserve"> диагноз.</w:t>
      </w:r>
    </w:p>
    <w:p w14:paraId="4BB0D95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2.Какой вид коррекции необходим врачу?</w:t>
      </w:r>
    </w:p>
    <w:p w14:paraId="5A8FE79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3.Какие стекла необходимы для дали?</w:t>
      </w:r>
    </w:p>
    <w:p w14:paraId="5DB4F3D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4.Какие стекла необходимы для близи?</w:t>
      </w:r>
    </w:p>
    <w:p w14:paraId="01FB1A0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5.Чем обусловлена эти жалоба?</w:t>
      </w:r>
    </w:p>
    <w:p w14:paraId="19217A39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45A98B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Студент 18 лет, пришел на прием к окулисту с жалобами на плохое зрение обоих</w:t>
      </w:r>
    </w:p>
    <w:p w14:paraId="12A1F50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глаз. Объективно: острота зрения обоих глаз равна 0,4 При объективном </w:t>
      </w:r>
      <w:proofErr w:type="spellStart"/>
      <w:r>
        <w:rPr>
          <w:rStyle w:val="a8"/>
          <w:sz w:val="24"/>
          <w:szCs w:val="24"/>
          <w:lang w:val="ru-RU"/>
        </w:rPr>
        <w:t>обследо</w:t>
      </w:r>
      <w:proofErr w:type="spellEnd"/>
      <w:r>
        <w:rPr>
          <w:rStyle w:val="a8"/>
          <w:sz w:val="24"/>
          <w:szCs w:val="24"/>
          <w:lang w:val="ru-RU"/>
        </w:rPr>
        <w:t>-</w:t>
      </w:r>
    </w:p>
    <w:p w14:paraId="6A41149B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вании</w:t>
      </w:r>
      <w:proofErr w:type="spellEnd"/>
      <w:r>
        <w:rPr>
          <w:rStyle w:val="a8"/>
          <w:sz w:val="24"/>
          <w:szCs w:val="24"/>
          <w:lang w:val="ru-RU"/>
        </w:rPr>
        <w:t xml:space="preserve"> тень остановилась на – 1.0</w:t>
      </w:r>
    </w:p>
    <w:p w14:paraId="5DC0781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1.Какая рефракция у пациента?</w:t>
      </w:r>
    </w:p>
    <w:p w14:paraId="3BCB046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2.Поставить диагноз.</w:t>
      </w:r>
    </w:p>
    <w:p w14:paraId="7674062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3.С какого расстояния проводится объективный метод исследования?</w:t>
      </w:r>
    </w:p>
    <w:p w14:paraId="5C1C1AB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4.Какое зеркало офтальмоскопа применяется при объективном методе</w:t>
      </w:r>
    </w:p>
    <w:p w14:paraId="3D39F31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исследования?</w:t>
      </w:r>
    </w:p>
    <w:p w14:paraId="732E8E1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</w:t>
      </w:r>
      <w:proofErr w:type="gramStart"/>
      <w:r>
        <w:rPr>
          <w:rStyle w:val="a8"/>
          <w:sz w:val="24"/>
          <w:szCs w:val="24"/>
          <w:lang w:val="ru-RU"/>
        </w:rPr>
        <w:t>5,Какие</w:t>
      </w:r>
      <w:proofErr w:type="gramEnd"/>
      <w:r>
        <w:rPr>
          <w:rStyle w:val="a8"/>
          <w:sz w:val="24"/>
          <w:szCs w:val="24"/>
          <w:lang w:val="ru-RU"/>
        </w:rPr>
        <w:t xml:space="preserve"> очки необходимо выписать студенту?</w:t>
      </w:r>
    </w:p>
    <w:p w14:paraId="5C0D1989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При  исследовании</w:t>
      </w:r>
      <w:proofErr w:type="gramEnd"/>
      <w:r>
        <w:rPr>
          <w:rStyle w:val="a8"/>
          <w:sz w:val="24"/>
          <w:szCs w:val="24"/>
          <w:lang w:val="ru-RU"/>
        </w:rPr>
        <w:t xml:space="preserve"> рефракции, объективным методом, у пациента К..29 лет</w:t>
      </w:r>
    </w:p>
    <w:p w14:paraId="7D99843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тень двигалась синхронно с движением зеркального офтальмоскопа.</w:t>
      </w:r>
    </w:p>
    <w:p w14:paraId="057338C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1.Какое зеркало офтальмоскопа используется при этом методе?</w:t>
      </w:r>
    </w:p>
    <w:p w14:paraId="3057217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2.Какие виды рефракции могут быть у пациента при таком движении тени?</w:t>
      </w:r>
    </w:p>
    <w:p w14:paraId="19AB718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3.Как подтвердить или опровергнуть наличие соразмерной </w:t>
      </w:r>
      <w:proofErr w:type="gramStart"/>
      <w:r>
        <w:rPr>
          <w:rStyle w:val="a8"/>
          <w:sz w:val="24"/>
          <w:szCs w:val="24"/>
          <w:lang w:val="ru-RU"/>
        </w:rPr>
        <w:t>рефракции  у</w:t>
      </w:r>
      <w:proofErr w:type="gramEnd"/>
    </w:p>
    <w:p w14:paraId="6130053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пациента?</w:t>
      </w:r>
    </w:p>
    <w:p w14:paraId="0A44E46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4.Какие очки необходимо выписать пациенту при обнаружении у </w:t>
      </w:r>
      <w:proofErr w:type="gramStart"/>
      <w:r>
        <w:rPr>
          <w:rStyle w:val="a8"/>
          <w:sz w:val="24"/>
          <w:szCs w:val="24"/>
          <w:lang w:val="ru-RU"/>
        </w:rPr>
        <w:t>него  М</w:t>
      </w:r>
      <w:proofErr w:type="gram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  <w:lang w:val="ru-RU"/>
        </w:rPr>
        <w:t>рефрак</w:t>
      </w:r>
      <w:proofErr w:type="spellEnd"/>
      <w:r>
        <w:rPr>
          <w:rStyle w:val="a8"/>
          <w:sz w:val="24"/>
          <w:szCs w:val="24"/>
          <w:lang w:val="ru-RU"/>
        </w:rPr>
        <w:t>-</w:t>
      </w:r>
    </w:p>
    <w:p w14:paraId="0FFAF99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</w:t>
      </w:r>
      <w:proofErr w:type="spellStart"/>
      <w:r>
        <w:rPr>
          <w:rStyle w:val="a8"/>
          <w:sz w:val="24"/>
          <w:szCs w:val="24"/>
          <w:lang w:val="ru-RU"/>
        </w:rPr>
        <w:t>ции</w:t>
      </w:r>
      <w:proofErr w:type="spellEnd"/>
      <w:r>
        <w:rPr>
          <w:rStyle w:val="a8"/>
          <w:sz w:val="24"/>
          <w:szCs w:val="24"/>
          <w:lang w:val="ru-RU"/>
        </w:rPr>
        <w:t>?</w:t>
      </w:r>
    </w:p>
    <w:p w14:paraId="2A45FC3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5. Какие очки необходимо выписать пациенту при обнаружении у него Н рефракции?</w:t>
      </w:r>
    </w:p>
    <w:p w14:paraId="59E95BBD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8713D5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При обследовании с тремя </w:t>
      </w:r>
      <w:proofErr w:type="gramStart"/>
      <w:r>
        <w:rPr>
          <w:rStyle w:val="a8"/>
          <w:sz w:val="24"/>
          <w:szCs w:val="24"/>
          <w:lang w:val="ru-RU"/>
        </w:rPr>
        <w:t>стеклами(</w:t>
      </w:r>
      <w:proofErr w:type="gramEnd"/>
      <w:r>
        <w:rPr>
          <w:rStyle w:val="a8"/>
          <w:sz w:val="24"/>
          <w:szCs w:val="24"/>
          <w:lang w:val="ru-RU"/>
        </w:rPr>
        <w:t xml:space="preserve">-6,0; -6,5; -7,0)  пациент показал одинаковую </w:t>
      </w:r>
    </w:p>
    <w:p w14:paraId="5B4C4BF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остроту зрения.</w:t>
      </w:r>
    </w:p>
    <w:p w14:paraId="190A1BA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1.Как называется этот метод исследования рефракции?</w:t>
      </w:r>
    </w:p>
    <w:p w14:paraId="33D33A2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2.С какого </w:t>
      </w:r>
      <w:proofErr w:type="gramStart"/>
      <w:r>
        <w:rPr>
          <w:rStyle w:val="a8"/>
          <w:sz w:val="24"/>
          <w:szCs w:val="24"/>
          <w:lang w:val="ru-RU"/>
        </w:rPr>
        <w:t>расстояния  он</w:t>
      </w:r>
      <w:proofErr w:type="gramEnd"/>
      <w:r>
        <w:rPr>
          <w:rStyle w:val="a8"/>
          <w:sz w:val="24"/>
          <w:szCs w:val="24"/>
          <w:lang w:val="ru-RU"/>
        </w:rPr>
        <w:t xml:space="preserve"> проводится?</w:t>
      </w:r>
    </w:p>
    <w:p w14:paraId="496B6A6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3.Чему равна рефракция в данном случае?</w:t>
      </w:r>
    </w:p>
    <w:p w14:paraId="38DE932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4.Поставте диагноз данному пациенту.</w:t>
      </w:r>
    </w:p>
    <w:p w14:paraId="4DC09B9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5.Какие очки необходимо выписать ему для близи?</w:t>
      </w:r>
    </w:p>
    <w:p w14:paraId="711E71FB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807A0D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Ответы.</w:t>
      </w:r>
    </w:p>
    <w:p w14:paraId="17B35A1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1 </w:t>
      </w:r>
      <w:proofErr w:type="gramStart"/>
      <w:r>
        <w:rPr>
          <w:rStyle w:val="a8"/>
          <w:sz w:val="24"/>
          <w:szCs w:val="24"/>
          <w:lang w:val="ru-RU"/>
        </w:rPr>
        <w:t>задача  1</w:t>
      </w:r>
      <w:proofErr w:type="gramEnd"/>
      <w:r>
        <w:rPr>
          <w:rStyle w:val="a8"/>
          <w:sz w:val="24"/>
          <w:szCs w:val="24"/>
          <w:lang w:val="ru-RU"/>
        </w:rPr>
        <w:t xml:space="preserve">) Скиаскопия. 2)1 метр </w:t>
      </w:r>
      <w:proofErr w:type="gramStart"/>
      <w:r>
        <w:rPr>
          <w:rStyle w:val="a8"/>
          <w:sz w:val="24"/>
          <w:szCs w:val="24"/>
          <w:lang w:val="ru-RU"/>
        </w:rPr>
        <w:t>3)Тень</w:t>
      </w:r>
      <w:proofErr w:type="gramEnd"/>
      <w:r>
        <w:rPr>
          <w:rStyle w:val="a8"/>
          <w:sz w:val="24"/>
          <w:szCs w:val="24"/>
          <w:lang w:val="ru-RU"/>
        </w:rPr>
        <w:t xml:space="preserve"> стояла на + 1  4)Спазм аккомодации.5)</w:t>
      </w:r>
      <w:proofErr w:type="spellStart"/>
      <w:r>
        <w:rPr>
          <w:rStyle w:val="a8"/>
          <w:sz w:val="24"/>
          <w:szCs w:val="24"/>
          <w:lang w:val="ru-RU"/>
        </w:rPr>
        <w:t>Ирифрин</w:t>
      </w:r>
      <w:proofErr w:type="spellEnd"/>
    </w:p>
    <w:p w14:paraId="5692E37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2задача   </w:t>
      </w:r>
      <w:proofErr w:type="gramStart"/>
      <w:r>
        <w:rPr>
          <w:rStyle w:val="a8"/>
          <w:sz w:val="24"/>
          <w:szCs w:val="24"/>
          <w:lang w:val="ru-RU"/>
        </w:rPr>
        <w:t>1)Гиперметропия</w:t>
      </w:r>
      <w:proofErr w:type="gram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  <w:lang w:val="ru-RU"/>
        </w:rPr>
        <w:t>ср.ст.Пресбиопия</w:t>
      </w:r>
      <w:proofErr w:type="spellEnd"/>
      <w:r>
        <w:rPr>
          <w:rStyle w:val="a8"/>
          <w:sz w:val="24"/>
          <w:szCs w:val="24"/>
          <w:lang w:val="ru-RU"/>
        </w:rPr>
        <w:t xml:space="preserve"> 2)Бифокальные очки 3)+2,0  4)+4,0 5</w:t>
      </w:r>
    </w:p>
    <w:p w14:paraId="5C2E1DC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          5)Ослабление </w:t>
      </w:r>
      <w:proofErr w:type="gramStart"/>
      <w:r>
        <w:rPr>
          <w:rStyle w:val="a8"/>
          <w:sz w:val="24"/>
          <w:szCs w:val="24"/>
          <w:lang w:val="ru-RU"/>
        </w:rPr>
        <w:t>аккомодации ,склероз</w:t>
      </w:r>
      <w:proofErr w:type="gramEnd"/>
      <w:r>
        <w:rPr>
          <w:rStyle w:val="a8"/>
          <w:sz w:val="24"/>
          <w:szCs w:val="24"/>
          <w:lang w:val="ru-RU"/>
        </w:rPr>
        <w:t xml:space="preserve"> хрусталика.</w:t>
      </w:r>
    </w:p>
    <w:p w14:paraId="703966A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3 задача   1) М – 2,0 </w:t>
      </w:r>
      <w:proofErr w:type="gramStart"/>
      <w:r>
        <w:rPr>
          <w:rStyle w:val="a8"/>
          <w:sz w:val="24"/>
          <w:szCs w:val="24"/>
          <w:lang w:val="ru-RU"/>
        </w:rPr>
        <w:t>Д .</w:t>
      </w:r>
      <w:proofErr w:type="gramEnd"/>
      <w:r>
        <w:rPr>
          <w:rStyle w:val="a8"/>
          <w:sz w:val="24"/>
          <w:szCs w:val="24"/>
          <w:lang w:val="ru-RU"/>
        </w:rPr>
        <w:t xml:space="preserve"> 2)Миопия </w:t>
      </w:r>
      <w:proofErr w:type="spellStart"/>
      <w:r>
        <w:rPr>
          <w:rStyle w:val="a8"/>
          <w:sz w:val="24"/>
          <w:szCs w:val="24"/>
          <w:lang w:val="ru-RU"/>
        </w:rPr>
        <w:t>сл.ст</w:t>
      </w:r>
      <w:proofErr w:type="spellEnd"/>
      <w:r>
        <w:rPr>
          <w:rStyle w:val="a8"/>
          <w:sz w:val="24"/>
          <w:szCs w:val="24"/>
          <w:lang w:val="ru-RU"/>
        </w:rPr>
        <w:t xml:space="preserve">. 3) С 1 метра </w:t>
      </w:r>
      <w:proofErr w:type="gramStart"/>
      <w:r>
        <w:rPr>
          <w:rStyle w:val="a8"/>
          <w:sz w:val="24"/>
          <w:szCs w:val="24"/>
          <w:lang w:val="ru-RU"/>
        </w:rPr>
        <w:t>4)Плоское</w:t>
      </w:r>
      <w:proofErr w:type="gramEnd"/>
      <w:r>
        <w:rPr>
          <w:rStyle w:val="a8"/>
          <w:sz w:val="24"/>
          <w:szCs w:val="24"/>
          <w:lang w:val="ru-RU"/>
        </w:rPr>
        <w:t xml:space="preserve"> 5)Для дали – 2,0 Д.</w:t>
      </w:r>
    </w:p>
    <w:p w14:paraId="6524358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4 задача   </w:t>
      </w:r>
      <w:proofErr w:type="gramStart"/>
      <w:r>
        <w:rPr>
          <w:rStyle w:val="a8"/>
          <w:sz w:val="24"/>
          <w:szCs w:val="24"/>
          <w:lang w:val="ru-RU"/>
        </w:rPr>
        <w:t>1)Плоское</w:t>
      </w:r>
      <w:proofErr w:type="gramEnd"/>
      <w:r>
        <w:rPr>
          <w:rStyle w:val="a8"/>
          <w:sz w:val="24"/>
          <w:szCs w:val="24"/>
          <w:lang w:val="ru-RU"/>
        </w:rPr>
        <w:t>. 2)</w:t>
      </w:r>
      <w:proofErr w:type="gramStart"/>
      <w:r>
        <w:rPr>
          <w:rStyle w:val="a8"/>
          <w:sz w:val="24"/>
          <w:szCs w:val="24"/>
          <w:lang w:val="ru-RU"/>
        </w:rPr>
        <w:t>Ем ,Н</w:t>
      </w:r>
      <w:proofErr w:type="gramEnd"/>
      <w:r>
        <w:rPr>
          <w:rStyle w:val="a8"/>
          <w:sz w:val="24"/>
          <w:szCs w:val="24"/>
          <w:lang w:val="ru-RU"/>
        </w:rPr>
        <w:t>, М меньше 1  3)Тень остановится на +1,0  4)для дали</w:t>
      </w:r>
    </w:p>
    <w:p w14:paraId="3926C86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           5)Плюсовые для близи и дали в зависимости от степени гиперметропии.</w:t>
      </w:r>
    </w:p>
    <w:p w14:paraId="1FE1CB2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5 задача   1) Субъективный. 2) С 5 метров. 3) – 6.0 Д. 4) Миопия высокой ст. 5) -4.0 Д.</w:t>
      </w:r>
    </w:p>
    <w:p w14:paraId="343BDE41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77CA2ED7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2273D608" w14:textId="77777777" w:rsidR="00325361" w:rsidRDefault="009E34CE">
      <w:pPr>
        <w:spacing w:after="200" w:line="276" w:lineRule="auto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50E6C859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lastRenderedPageBreak/>
        <w:t>5 (отлично)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40A0D733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 (хорошо)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756C8356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(удовлетворительно)</w:t>
      </w:r>
      <w:r>
        <w:rPr>
          <w:rStyle w:val="a8"/>
          <w:sz w:val="24"/>
          <w:szCs w:val="24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5EF762D7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(неудовлетворительно)</w:t>
      </w:r>
      <w:r>
        <w:rPr>
          <w:rStyle w:val="a8"/>
          <w:sz w:val="24"/>
          <w:szCs w:val="24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5397C1D3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7FF38ED2" w14:textId="77777777" w:rsidR="00325361" w:rsidRDefault="009E34CE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уровень – оценка владений</w:t>
      </w:r>
    </w:p>
    <w:p w14:paraId="3DBAFFF5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9FA229C" w14:textId="77777777" w:rsidR="00325361" w:rsidRDefault="009E34CE">
      <w:pPr>
        <w:spacing w:line="276" w:lineRule="auto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ДЕЛОВЫЕ (РОЛЕВЫЕ ИГРЫ)</w:t>
      </w:r>
    </w:p>
    <w:p w14:paraId="1C0E94E3" w14:textId="77777777" w:rsidR="00325361" w:rsidRDefault="00325361">
      <w:pPr>
        <w:spacing w:line="276" w:lineRule="auto"/>
        <w:jc w:val="center"/>
        <w:rPr>
          <w:rStyle w:val="a8"/>
          <w:b/>
          <w:bCs/>
          <w:sz w:val="24"/>
          <w:szCs w:val="24"/>
          <w:lang w:val="ru-RU"/>
        </w:rPr>
      </w:pPr>
    </w:p>
    <w:p w14:paraId="7672969D" w14:textId="77777777" w:rsidR="00325361" w:rsidRDefault="009E34CE" w:rsidP="009E34CE">
      <w:pPr>
        <w:numPr>
          <w:ilvl w:val="0"/>
          <w:numId w:val="112"/>
        </w:numPr>
        <w:spacing w:line="276" w:lineRule="auto"/>
        <w:jc w:val="both"/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Тема (проблема): посещение врача-офтальмолога с жалобами на плохое зрение обоих глаз.</w:t>
      </w:r>
    </w:p>
    <w:p w14:paraId="2508F02F" w14:textId="77777777" w:rsidR="00325361" w:rsidRDefault="009E34CE">
      <w:pPr>
        <w:spacing w:line="276" w:lineRule="auto"/>
        <w:ind w:left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Концепция игры. При обследовании молодого человека обнаружены следующие </w:t>
      </w:r>
      <w:proofErr w:type="gramStart"/>
      <w:r>
        <w:rPr>
          <w:rStyle w:val="a8"/>
          <w:sz w:val="24"/>
          <w:szCs w:val="24"/>
          <w:lang w:val="ru-RU"/>
        </w:rPr>
        <w:t>данные :</w:t>
      </w:r>
      <w:proofErr w:type="gramEnd"/>
      <w:r>
        <w:rPr>
          <w:rStyle w:val="a8"/>
          <w:sz w:val="24"/>
          <w:szCs w:val="24"/>
          <w:lang w:val="ru-RU"/>
        </w:rPr>
        <w:t xml:space="preserve"> зрение правого глаза 0,1 с линзами (–) 1,0Д=1,0; </w:t>
      </w:r>
    </w:p>
    <w:p w14:paraId="62F30B52" w14:textId="77777777" w:rsidR="00325361" w:rsidRDefault="009E34CE">
      <w:pPr>
        <w:spacing w:line="276" w:lineRule="auto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                                    зрение левого глаза 0,02 с линзами (–) 5,0Д=1,0</w:t>
      </w:r>
    </w:p>
    <w:p w14:paraId="2106373C" w14:textId="77777777" w:rsidR="00325361" w:rsidRDefault="009E34CE">
      <w:pPr>
        <w:spacing w:line="276" w:lineRule="auto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 Оптические среды прозрачные. На глазном </w:t>
      </w:r>
      <w:proofErr w:type="gramStart"/>
      <w:r>
        <w:rPr>
          <w:rStyle w:val="a8"/>
          <w:sz w:val="24"/>
          <w:szCs w:val="24"/>
          <w:lang w:val="ru-RU"/>
        </w:rPr>
        <w:t>дне  патологических</w:t>
      </w:r>
      <w:proofErr w:type="gramEnd"/>
      <w:r>
        <w:rPr>
          <w:rStyle w:val="a8"/>
          <w:sz w:val="24"/>
          <w:szCs w:val="24"/>
          <w:lang w:val="ru-RU"/>
        </w:rPr>
        <w:t xml:space="preserve"> очагов                  </w:t>
      </w:r>
    </w:p>
    <w:p w14:paraId="0681C899" w14:textId="77777777" w:rsidR="00325361" w:rsidRDefault="009E34CE">
      <w:pPr>
        <w:spacing w:line="276" w:lineRule="auto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 не обнаружено.</w:t>
      </w:r>
    </w:p>
    <w:p w14:paraId="3BF95A38" w14:textId="77777777" w:rsidR="00325361" w:rsidRDefault="009E34CE">
      <w:pPr>
        <w:spacing w:line="276" w:lineRule="auto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 Роли: пациент, врач-офтальмолог, мед. сестра.</w:t>
      </w:r>
    </w:p>
    <w:p w14:paraId="6806D881" w14:textId="77777777" w:rsidR="00325361" w:rsidRDefault="009E34CE">
      <w:pPr>
        <w:spacing w:line="276" w:lineRule="auto"/>
        <w:ind w:left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Ожидаемый результат. Студент должен выставить диагноз: </w:t>
      </w:r>
      <w:proofErr w:type="spellStart"/>
      <w:r>
        <w:rPr>
          <w:rStyle w:val="a8"/>
          <w:sz w:val="24"/>
          <w:szCs w:val="24"/>
          <w:lang w:val="ru-RU"/>
        </w:rPr>
        <w:t>Анизометропия</w:t>
      </w:r>
      <w:proofErr w:type="spellEnd"/>
      <w:r>
        <w:rPr>
          <w:rStyle w:val="a8"/>
          <w:sz w:val="24"/>
          <w:szCs w:val="24"/>
          <w:lang w:val="ru-RU"/>
        </w:rPr>
        <w:t xml:space="preserve">. Первичная неосложненная, стационарная миопия слабой степени правого глаза. Первичная, неосложненная, стационарная миопия средней степени левого глаза. </w:t>
      </w:r>
      <w:proofErr w:type="gramStart"/>
      <w:r>
        <w:rPr>
          <w:rStyle w:val="a8"/>
          <w:sz w:val="24"/>
          <w:szCs w:val="24"/>
          <w:lang w:val="ru-RU"/>
        </w:rPr>
        <w:t>Показана  коррекция</w:t>
      </w:r>
      <w:proofErr w:type="gramEnd"/>
      <w:r>
        <w:rPr>
          <w:rStyle w:val="a8"/>
          <w:sz w:val="24"/>
          <w:szCs w:val="24"/>
          <w:lang w:val="ru-RU"/>
        </w:rPr>
        <w:t xml:space="preserve"> контактными линзами или </w:t>
      </w:r>
      <w:proofErr w:type="spellStart"/>
      <w:r>
        <w:rPr>
          <w:rStyle w:val="a8"/>
          <w:sz w:val="24"/>
          <w:szCs w:val="24"/>
          <w:lang w:val="ru-RU"/>
        </w:rPr>
        <w:t>эксимерлазерная</w:t>
      </w:r>
      <w:proofErr w:type="spellEnd"/>
      <w:r>
        <w:rPr>
          <w:rStyle w:val="a8"/>
          <w:sz w:val="24"/>
          <w:szCs w:val="24"/>
          <w:lang w:val="ru-RU"/>
        </w:rPr>
        <w:t xml:space="preserve"> коррекция обоих глаз.</w:t>
      </w:r>
    </w:p>
    <w:p w14:paraId="69ACB59C" w14:textId="77777777" w:rsidR="00325361" w:rsidRDefault="00325361">
      <w:pPr>
        <w:spacing w:line="276" w:lineRule="auto"/>
        <w:jc w:val="both"/>
        <w:rPr>
          <w:rStyle w:val="apple-converted-space"/>
          <w:sz w:val="24"/>
          <w:szCs w:val="24"/>
          <w:lang w:val="ru-RU"/>
        </w:rPr>
      </w:pPr>
    </w:p>
    <w:p w14:paraId="21C01F54" w14:textId="77777777" w:rsidR="00325361" w:rsidRDefault="009E34CE">
      <w:pPr>
        <w:spacing w:line="276" w:lineRule="auto"/>
        <w:ind w:left="720" w:hanging="36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2.</w:t>
      </w:r>
      <w:r>
        <w:rPr>
          <w:rStyle w:val="a8"/>
          <w:sz w:val="24"/>
          <w:szCs w:val="24"/>
          <w:lang w:val="ru-RU"/>
        </w:rPr>
        <w:tab/>
        <w:t>Тема (проблема): посещение врача офтальмолога с жалобами на плохое зрение обоих глаз.</w:t>
      </w:r>
    </w:p>
    <w:p w14:paraId="627EA471" w14:textId="77777777" w:rsidR="00325361" w:rsidRDefault="009E34CE">
      <w:pPr>
        <w:spacing w:line="276" w:lineRule="auto"/>
        <w:ind w:left="720"/>
        <w:jc w:val="both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Концепция  игры</w:t>
      </w:r>
      <w:proofErr w:type="gramEnd"/>
      <w:r>
        <w:rPr>
          <w:rStyle w:val="a8"/>
          <w:sz w:val="24"/>
          <w:szCs w:val="24"/>
          <w:lang w:val="ru-RU"/>
        </w:rPr>
        <w:t xml:space="preserve">. Девушка носит очки со школы. Начала с (–) 1,0 Д, сейчас (–) 6,0 Д. При ношении таких очков отмечает резь, </w:t>
      </w:r>
      <w:proofErr w:type="spellStart"/>
      <w:r>
        <w:rPr>
          <w:rStyle w:val="a8"/>
          <w:sz w:val="24"/>
          <w:szCs w:val="24"/>
          <w:lang w:val="ru-RU"/>
        </w:rPr>
        <w:t>усталось</w:t>
      </w:r>
      <w:proofErr w:type="spellEnd"/>
      <w:r>
        <w:rPr>
          <w:rStyle w:val="a8"/>
          <w:sz w:val="24"/>
          <w:szCs w:val="24"/>
          <w:lang w:val="ru-RU"/>
        </w:rPr>
        <w:t xml:space="preserve"> глаз, головные боли. При </w:t>
      </w:r>
      <w:proofErr w:type="gramStart"/>
      <w:r>
        <w:rPr>
          <w:rStyle w:val="a8"/>
          <w:sz w:val="24"/>
          <w:szCs w:val="24"/>
          <w:lang w:val="ru-RU"/>
        </w:rPr>
        <w:t>рефрактометрии  обнаружена</w:t>
      </w:r>
      <w:proofErr w:type="gramEnd"/>
      <w:r>
        <w:rPr>
          <w:rStyle w:val="a8"/>
          <w:sz w:val="24"/>
          <w:szCs w:val="24"/>
          <w:lang w:val="ru-RU"/>
        </w:rPr>
        <w:t xml:space="preserve"> близорукость в 3,0 Д. </w:t>
      </w:r>
    </w:p>
    <w:p w14:paraId="2F777578" w14:textId="77777777" w:rsidR="00325361" w:rsidRDefault="009E34CE">
      <w:pPr>
        <w:spacing w:line="276" w:lineRule="auto"/>
        <w:ind w:left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Роли: пациент, врач-офтальмолог, мед. сестра.</w:t>
      </w:r>
    </w:p>
    <w:p w14:paraId="14E23E16" w14:textId="77777777" w:rsidR="00325361" w:rsidRDefault="009E34CE">
      <w:pPr>
        <w:spacing w:line="276" w:lineRule="auto"/>
        <w:ind w:left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Ожидаемый результат. У девушки спазм аккомодации, миопия </w:t>
      </w:r>
      <w:proofErr w:type="gramStart"/>
      <w:r>
        <w:rPr>
          <w:rStyle w:val="a8"/>
          <w:sz w:val="24"/>
          <w:szCs w:val="24"/>
          <w:lang w:val="ru-RU"/>
        </w:rPr>
        <w:t>сред-ней</w:t>
      </w:r>
      <w:proofErr w:type="gramEnd"/>
      <w:r>
        <w:rPr>
          <w:rStyle w:val="a8"/>
          <w:sz w:val="24"/>
          <w:szCs w:val="24"/>
          <w:lang w:val="ru-RU"/>
        </w:rPr>
        <w:t xml:space="preserve"> степени обоих глаз. Лечение спазма. Очки для дали (–) 3,0 Д.</w:t>
      </w:r>
    </w:p>
    <w:p w14:paraId="46747C07" w14:textId="77777777" w:rsidR="00325361" w:rsidRDefault="00325361">
      <w:pPr>
        <w:spacing w:line="276" w:lineRule="auto"/>
        <w:ind w:left="720"/>
        <w:jc w:val="both"/>
        <w:rPr>
          <w:rStyle w:val="apple-converted-space"/>
          <w:sz w:val="24"/>
          <w:szCs w:val="24"/>
          <w:lang w:val="ru-RU"/>
        </w:rPr>
      </w:pPr>
    </w:p>
    <w:p w14:paraId="7DC6EE8F" w14:textId="77777777" w:rsidR="00325361" w:rsidRDefault="009E34CE">
      <w:pPr>
        <w:spacing w:line="276" w:lineRule="auto"/>
        <w:ind w:left="720" w:hanging="36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3.</w:t>
      </w:r>
      <w:r>
        <w:rPr>
          <w:rStyle w:val="a8"/>
          <w:sz w:val="24"/>
          <w:szCs w:val="24"/>
          <w:lang w:val="ru-RU"/>
        </w:rPr>
        <w:tab/>
        <w:t>Тема (проблема): посещение врача – офтальмолога с жалобами на затруднение при работе на близком расстоянии.</w:t>
      </w:r>
    </w:p>
    <w:p w14:paraId="53BAD1DE" w14:textId="77777777" w:rsidR="00325361" w:rsidRDefault="009E34CE">
      <w:pPr>
        <w:spacing w:line="276" w:lineRule="auto"/>
        <w:ind w:left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Концепция: женщина 50 лет, испытывает затруднение при работе на близком расстоянии. Должно быть произведено обследование: </w:t>
      </w:r>
      <w:proofErr w:type="spellStart"/>
      <w:r>
        <w:rPr>
          <w:rStyle w:val="a8"/>
          <w:sz w:val="24"/>
          <w:szCs w:val="24"/>
          <w:lang w:val="ru-RU"/>
        </w:rPr>
        <w:t>визометрия</w:t>
      </w:r>
      <w:proofErr w:type="spellEnd"/>
      <w:r>
        <w:rPr>
          <w:rStyle w:val="a8"/>
          <w:sz w:val="24"/>
          <w:szCs w:val="24"/>
          <w:lang w:val="ru-RU"/>
        </w:rPr>
        <w:t>, исследование в проходящем свете, осмотр методом бокового освещения, тонометрия, подбор очков для близи.</w:t>
      </w:r>
    </w:p>
    <w:p w14:paraId="41121D78" w14:textId="77777777" w:rsidR="00325361" w:rsidRDefault="009E34CE">
      <w:pPr>
        <w:spacing w:line="276" w:lineRule="auto"/>
        <w:ind w:left="36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</w:t>
      </w:r>
      <w:proofErr w:type="gramStart"/>
      <w:r>
        <w:rPr>
          <w:rStyle w:val="a8"/>
          <w:sz w:val="24"/>
          <w:szCs w:val="24"/>
          <w:lang w:val="ru-RU"/>
        </w:rPr>
        <w:t xml:space="preserve">Роли:   </w:t>
      </w:r>
      <w:proofErr w:type="gramEnd"/>
      <w:r>
        <w:rPr>
          <w:rStyle w:val="a8"/>
          <w:sz w:val="24"/>
          <w:szCs w:val="24"/>
          <w:lang w:val="ru-RU"/>
        </w:rPr>
        <w:t xml:space="preserve">пациент, врач-офтальмолог, мед. сестра. </w:t>
      </w:r>
    </w:p>
    <w:p w14:paraId="6F016D0B" w14:textId="77777777" w:rsidR="00325361" w:rsidRDefault="009E34CE">
      <w:pPr>
        <w:spacing w:line="276" w:lineRule="auto"/>
        <w:ind w:left="36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     Ожидаемый результат. У пациентки пресбиопия. Требуются очки</w:t>
      </w:r>
      <w:proofErr w:type="gramStart"/>
      <w:r>
        <w:rPr>
          <w:rStyle w:val="a8"/>
          <w:sz w:val="24"/>
          <w:szCs w:val="24"/>
          <w:lang w:val="ru-RU"/>
        </w:rPr>
        <w:t xml:space="preserve">   (</w:t>
      </w:r>
      <w:proofErr w:type="gramEnd"/>
      <w:r>
        <w:rPr>
          <w:rStyle w:val="a8"/>
          <w:sz w:val="24"/>
          <w:szCs w:val="24"/>
          <w:lang w:val="ru-RU"/>
        </w:rPr>
        <w:t xml:space="preserve">+)      </w:t>
      </w:r>
    </w:p>
    <w:p w14:paraId="24C120C8" w14:textId="77777777" w:rsidR="00325361" w:rsidRDefault="009E34CE">
      <w:pPr>
        <w:spacing w:line="276" w:lineRule="auto"/>
        <w:ind w:left="36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3,0 Д на оба глаза для работы вблизи.</w:t>
      </w:r>
    </w:p>
    <w:p w14:paraId="20134DC8" w14:textId="77777777" w:rsidR="00325361" w:rsidRDefault="00325361">
      <w:pPr>
        <w:shd w:val="clear" w:color="auto" w:fill="FFFFFF"/>
        <w:ind w:firstLine="709"/>
        <w:jc w:val="center"/>
        <w:rPr>
          <w:rStyle w:val="a8"/>
          <w:b/>
          <w:bCs/>
          <w:sz w:val="24"/>
          <w:szCs w:val="24"/>
          <w:lang w:val="ru-RU"/>
        </w:rPr>
      </w:pPr>
    </w:p>
    <w:p w14:paraId="1F9BC32E" w14:textId="77777777" w:rsidR="00325361" w:rsidRDefault="009E34CE">
      <w:pPr>
        <w:spacing w:after="120"/>
        <w:ind w:firstLine="709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359B872A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 (отлично)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2A9D2CBA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 (хорошо)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6AC9A692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(удовлетворительно)</w:t>
      </w:r>
      <w:r>
        <w:rPr>
          <w:rStyle w:val="a8"/>
          <w:sz w:val="24"/>
          <w:szCs w:val="24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5508286C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(неудовлетворительно)</w:t>
      </w:r>
      <w:r>
        <w:rPr>
          <w:rStyle w:val="a8"/>
          <w:sz w:val="24"/>
          <w:szCs w:val="24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35039AF7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65CC680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038155D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529843BC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366B70EB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52D7B73E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389DB77D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5951AD1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43286B1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165E1B4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C90B970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0726F20E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C20BA01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0E8CBE0A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8633AE8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1D7B5BE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B63FD3B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5F6BE03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5E4636A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5C6A9C1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16B3F8E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A7220E5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3764EA20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3576ADE9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4FA86C8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Тема 3.1.</w:t>
      </w:r>
    </w:p>
    <w:p w14:paraId="3A1176E8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1 уровень – оценить знания</w:t>
      </w:r>
    </w:p>
    <w:p w14:paraId="4B0B6A5D" w14:textId="77777777" w:rsidR="00325361" w:rsidRDefault="009E34CE">
      <w:pPr>
        <w:tabs>
          <w:tab w:val="left" w:pos="993"/>
        </w:tabs>
        <w:ind w:firstLine="567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Тестовые задания</w:t>
      </w:r>
    </w:p>
    <w:p w14:paraId="0FFC4196" w14:textId="77777777" w:rsidR="00325361" w:rsidRDefault="00325361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</w:p>
    <w:p w14:paraId="5B6CDC2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Вариант 1 </w:t>
      </w:r>
    </w:p>
    <w:p w14:paraId="7A45A026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</w:rPr>
      </w:pPr>
      <w:r>
        <w:rPr>
          <w:rStyle w:val="a8"/>
          <w:sz w:val="24"/>
          <w:szCs w:val="24"/>
        </w:rPr>
        <w:t xml:space="preserve">В </w:t>
      </w:r>
      <w:proofErr w:type="spellStart"/>
      <w:r>
        <w:rPr>
          <w:rStyle w:val="a8"/>
          <w:sz w:val="24"/>
          <w:szCs w:val="24"/>
        </w:rPr>
        <w:t>слезном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озере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находится</w:t>
      </w:r>
      <w:proofErr w:type="spellEnd"/>
      <w:r>
        <w:rPr>
          <w:rStyle w:val="a8"/>
          <w:sz w:val="24"/>
          <w:szCs w:val="24"/>
        </w:rPr>
        <w:t>:</w:t>
      </w:r>
    </w:p>
    <w:p w14:paraId="5C1DBA8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слезная железа</w:t>
      </w:r>
    </w:p>
    <w:p w14:paraId="7B8AB106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б) слезный мешок</w:t>
      </w:r>
    </w:p>
    <w:p w14:paraId="12B6326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слезное мясцо</w:t>
      </w:r>
    </w:p>
    <w:p w14:paraId="72B8AA1A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 все</w:t>
      </w:r>
    </w:p>
    <w:p w14:paraId="31629DF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верного ответа нет</w:t>
      </w:r>
    </w:p>
    <w:p w14:paraId="2F538DD0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3374200F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Слезная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железа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располагается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под</w:t>
      </w:r>
      <w:proofErr w:type="spellEnd"/>
      <w:r>
        <w:rPr>
          <w:rStyle w:val="a8"/>
          <w:sz w:val="24"/>
          <w:szCs w:val="24"/>
        </w:rPr>
        <w:t>:</w:t>
      </w:r>
    </w:p>
    <w:p w14:paraId="08FE9B7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верхним наружным краем глазницы</w:t>
      </w:r>
    </w:p>
    <w:p w14:paraId="2A9F110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верхним внутренним краем глазницы</w:t>
      </w:r>
    </w:p>
    <w:p w14:paraId="335D097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нижним наружным краем глазницы</w:t>
      </w:r>
    </w:p>
    <w:p w14:paraId="1341F95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нижним внутренним краем глазницы</w:t>
      </w:r>
    </w:p>
    <w:p w14:paraId="6507854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д) в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орбите</w:t>
      </w:r>
      <w:proofErr w:type="spellEnd"/>
    </w:p>
    <w:p w14:paraId="6C8FD1BF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646E82FF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Слезные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точки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расположены</w:t>
      </w:r>
      <w:proofErr w:type="spellEnd"/>
      <w:r>
        <w:rPr>
          <w:rStyle w:val="a8"/>
          <w:sz w:val="24"/>
          <w:szCs w:val="24"/>
        </w:rPr>
        <w:t>:</w:t>
      </w:r>
    </w:p>
    <w:p w14:paraId="7EA45F2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 слезной ямке</w:t>
      </w:r>
    </w:p>
    <w:p w14:paraId="02E3584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 слезном мешке</w:t>
      </w:r>
    </w:p>
    <w:p w14:paraId="66BF42A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на слезных сосочках</w:t>
      </w:r>
    </w:p>
    <w:p w14:paraId="526C37B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 конъюнктивальной полости</w:t>
      </w:r>
    </w:p>
    <w:p w14:paraId="1CA14EE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верного ответа нет</w:t>
      </w:r>
    </w:p>
    <w:p w14:paraId="735DBAD4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6DD543F5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Слезное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мясцо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находится</w:t>
      </w:r>
      <w:proofErr w:type="spellEnd"/>
      <w:r>
        <w:rPr>
          <w:rStyle w:val="a8"/>
          <w:sz w:val="24"/>
          <w:szCs w:val="24"/>
        </w:rPr>
        <w:t>:</w:t>
      </w:r>
    </w:p>
    <w:p w14:paraId="299D126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 слезном озере</w:t>
      </w:r>
    </w:p>
    <w:p w14:paraId="09D7D1C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 слезной ямке</w:t>
      </w:r>
    </w:p>
    <w:p w14:paraId="3796DF3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 слезном мешке</w:t>
      </w:r>
    </w:p>
    <w:p w14:paraId="31FEDFE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под верхним веком</w:t>
      </w:r>
    </w:p>
    <w:p w14:paraId="19DFA7D6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под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нижним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веком</w:t>
      </w:r>
      <w:proofErr w:type="spellEnd"/>
    </w:p>
    <w:p w14:paraId="34368234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2A2DC6FB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Слезным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нервом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иннервируется</w:t>
      </w:r>
      <w:proofErr w:type="spellEnd"/>
      <w:r>
        <w:rPr>
          <w:rStyle w:val="a8"/>
          <w:sz w:val="24"/>
          <w:szCs w:val="24"/>
        </w:rPr>
        <w:t>:</w:t>
      </w:r>
    </w:p>
    <w:p w14:paraId="3937469A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слезная железа</w:t>
      </w:r>
    </w:p>
    <w:p w14:paraId="189C5D5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слезный мешок</w:t>
      </w:r>
    </w:p>
    <w:p w14:paraId="41B65CFA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верно а, б</w:t>
      </w:r>
    </w:p>
    <w:p w14:paraId="0C19B266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г)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50DDA2C9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61BAC78B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Слезный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проток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открывается</w:t>
      </w:r>
      <w:proofErr w:type="spellEnd"/>
      <w:r>
        <w:rPr>
          <w:rStyle w:val="a8"/>
          <w:sz w:val="24"/>
          <w:szCs w:val="24"/>
        </w:rPr>
        <w:t>:</w:t>
      </w:r>
    </w:p>
    <w:p w14:paraId="5586071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под нижней носовой раковиной</w:t>
      </w:r>
    </w:p>
    <w:p w14:paraId="11CC121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под средней носовой раковиной</w:t>
      </w:r>
    </w:p>
    <w:p w14:paraId="5CDFEB4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под верхней носовой раковиной</w:t>
      </w:r>
    </w:p>
    <w:p w14:paraId="1551EF9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 конъюнктивальную полость</w:t>
      </w:r>
    </w:p>
    <w:p w14:paraId="036143C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45730868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69165E10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Слезный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мешок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расположен</w:t>
      </w:r>
      <w:proofErr w:type="spellEnd"/>
      <w:r>
        <w:rPr>
          <w:rStyle w:val="a8"/>
          <w:sz w:val="24"/>
          <w:szCs w:val="24"/>
        </w:rPr>
        <w:t>:</w:t>
      </w:r>
    </w:p>
    <w:p w14:paraId="1A23755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под верхним веком</w:t>
      </w:r>
    </w:p>
    <w:p w14:paraId="5D584E4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под нижним веком</w:t>
      </w:r>
    </w:p>
    <w:p w14:paraId="1FC11B25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во </w:t>
      </w:r>
      <w:proofErr w:type="spellStart"/>
      <w:r>
        <w:rPr>
          <w:rStyle w:val="a8"/>
          <w:sz w:val="24"/>
          <w:szCs w:val="24"/>
          <w:lang w:val="ru-RU"/>
        </w:rPr>
        <w:t>рбите</w:t>
      </w:r>
      <w:proofErr w:type="spellEnd"/>
    </w:p>
    <w:p w14:paraId="4E3B2A3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г) в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конъюнктивальной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полости</w:t>
      </w:r>
      <w:proofErr w:type="spellEnd"/>
    </w:p>
    <w:p w14:paraId="4ED0512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28C6540F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5B9385D6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Для исследования функций слезной железы проводят пробу:</w:t>
      </w:r>
    </w:p>
    <w:p w14:paraId="45823A0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 xml:space="preserve">а)  </w:t>
      </w:r>
      <w:proofErr w:type="spellStart"/>
      <w:r>
        <w:rPr>
          <w:rStyle w:val="a8"/>
          <w:sz w:val="24"/>
          <w:szCs w:val="24"/>
          <w:lang w:val="ru-RU"/>
        </w:rPr>
        <w:t>Ширмера</w:t>
      </w:r>
      <w:proofErr w:type="spellEnd"/>
      <w:proofErr w:type="gramEnd"/>
    </w:p>
    <w:p w14:paraId="2FF9363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Рабкина</w:t>
      </w:r>
      <w:proofErr w:type="spellEnd"/>
    </w:p>
    <w:p w14:paraId="06A10E95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Кравкова-Пуркинье</w:t>
      </w:r>
      <w:proofErr w:type="spellEnd"/>
    </w:p>
    <w:p w14:paraId="6BB92B9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верного</w:t>
      </w:r>
      <w:proofErr w:type="gramEnd"/>
      <w:r>
        <w:rPr>
          <w:rStyle w:val="a8"/>
          <w:sz w:val="24"/>
          <w:szCs w:val="24"/>
          <w:lang w:val="ru-RU"/>
        </w:rPr>
        <w:t xml:space="preserve"> ответа нет</w:t>
      </w:r>
    </w:p>
    <w:p w14:paraId="39CB1CCC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401C9434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Для исследования проходимости </w:t>
      </w:r>
      <w:proofErr w:type="spellStart"/>
      <w:r>
        <w:rPr>
          <w:rStyle w:val="a8"/>
          <w:sz w:val="24"/>
          <w:szCs w:val="24"/>
          <w:lang w:val="ru-RU"/>
        </w:rPr>
        <w:t>слезоотводящих</w:t>
      </w:r>
      <w:proofErr w:type="spellEnd"/>
      <w:r>
        <w:rPr>
          <w:rStyle w:val="a8"/>
          <w:sz w:val="24"/>
          <w:szCs w:val="24"/>
          <w:lang w:val="ru-RU"/>
        </w:rPr>
        <w:t xml:space="preserve"> путей применяют пробу:</w:t>
      </w:r>
    </w:p>
    <w:p w14:paraId="236E5D6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Рабкина</w:t>
      </w:r>
      <w:proofErr w:type="spellEnd"/>
    </w:p>
    <w:p w14:paraId="5C02932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Маклакова</w:t>
      </w:r>
    </w:p>
    <w:p w14:paraId="69D36135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Сивцева</w:t>
      </w:r>
    </w:p>
    <w:p w14:paraId="6D4510A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</w:t>
      </w:r>
      <w:proofErr w:type="spellStart"/>
      <w:r>
        <w:rPr>
          <w:rStyle w:val="a8"/>
          <w:sz w:val="24"/>
          <w:szCs w:val="24"/>
          <w:lang w:val="ru-RU"/>
        </w:rPr>
        <w:t>Ширмера</w:t>
      </w:r>
      <w:proofErr w:type="spellEnd"/>
    </w:p>
    <w:p w14:paraId="0D9C03A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верного ответа нет</w:t>
      </w:r>
    </w:p>
    <w:p w14:paraId="3544C741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2A9CDB30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Слезная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железа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кровоснабжается</w:t>
      </w:r>
      <w:proofErr w:type="spellEnd"/>
      <w:r>
        <w:rPr>
          <w:rStyle w:val="a8"/>
          <w:sz w:val="24"/>
          <w:szCs w:val="24"/>
        </w:rPr>
        <w:t>:</w:t>
      </w:r>
    </w:p>
    <w:p w14:paraId="5E917A5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из лицевой артерии</w:t>
      </w:r>
    </w:p>
    <w:p w14:paraId="0E0FDE9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из орбитальной артерии</w:t>
      </w:r>
    </w:p>
    <w:p w14:paraId="11D9E43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из глазной артерии</w:t>
      </w:r>
    </w:p>
    <w:p w14:paraId="6F14409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г) </w:t>
      </w:r>
      <w:proofErr w:type="spellStart"/>
      <w:r>
        <w:rPr>
          <w:rStyle w:val="a8"/>
          <w:sz w:val="24"/>
          <w:szCs w:val="24"/>
        </w:rPr>
        <w:t>из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слезной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артерии</w:t>
      </w:r>
      <w:proofErr w:type="spellEnd"/>
    </w:p>
    <w:p w14:paraId="76FF7078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408A96AB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Для проведения функциональной пробы </w:t>
      </w:r>
      <w:proofErr w:type="spellStart"/>
      <w:r>
        <w:rPr>
          <w:rStyle w:val="a8"/>
          <w:sz w:val="24"/>
          <w:szCs w:val="24"/>
          <w:lang w:val="ru-RU"/>
        </w:rPr>
        <w:t>слезоотводящих</w:t>
      </w:r>
      <w:proofErr w:type="spellEnd"/>
      <w:r>
        <w:rPr>
          <w:rStyle w:val="a8"/>
          <w:sz w:val="24"/>
          <w:szCs w:val="24"/>
          <w:lang w:val="ru-RU"/>
        </w:rPr>
        <w:t xml:space="preserve"> путей применяют:</w:t>
      </w:r>
    </w:p>
    <w:p w14:paraId="1FC2E75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3 % колларгол</w:t>
      </w:r>
    </w:p>
    <w:p w14:paraId="133146C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фильтровальную бумагу</w:t>
      </w:r>
    </w:p>
    <w:p w14:paraId="6474074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фурациллин</w:t>
      </w:r>
    </w:p>
    <w:p w14:paraId="5248B66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азотнокислое серебро</w:t>
      </w:r>
    </w:p>
    <w:p w14:paraId="4A89F49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верного ответа нет</w:t>
      </w:r>
    </w:p>
    <w:p w14:paraId="297A2685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4E247CFB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Проба </w:t>
      </w:r>
      <w:proofErr w:type="spellStart"/>
      <w:r>
        <w:rPr>
          <w:rStyle w:val="a8"/>
          <w:sz w:val="24"/>
          <w:szCs w:val="24"/>
          <w:lang w:val="ru-RU"/>
        </w:rPr>
        <w:t>Ширмера</w:t>
      </w:r>
      <w:proofErr w:type="spellEnd"/>
      <w:r>
        <w:rPr>
          <w:rStyle w:val="a8"/>
          <w:sz w:val="24"/>
          <w:szCs w:val="24"/>
          <w:lang w:val="ru-RU"/>
        </w:rPr>
        <w:t xml:space="preserve"> считается положительной, если полоска смачивается:</w:t>
      </w:r>
    </w:p>
    <w:p w14:paraId="68DB79A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менее 1,5 см</w:t>
      </w:r>
    </w:p>
    <w:p w14:paraId="46D6FF0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равна 1,5 см</w:t>
      </w:r>
    </w:p>
    <w:p w14:paraId="4102264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более 1,5 см</w:t>
      </w:r>
    </w:p>
    <w:p w14:paraId="0A82516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не смачивается</w:t>
      </w:r>
    </w:p>
    <w:p w14:paraId="4478877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5EF1FE41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04B3E087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Канальцевая</w:t>
      </w:r>
      <w:proofErr w:type="spellEnd"/>
      <w:r>
        <w:rPr>
          <w:rStyle w:val="a8"/>
          <w:sz w:val="24"/>
          <w:szCs w:val="24"/>
          <w:lang w:val="ru-RU"/>
        </w:rPr>
        <w:t xml:space="preserve"> проба считается положительной, если:</w:t>
      </w:r>
    </w:p>
    <w:p w14:paraId="03B9578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глазное яблоко не обесцвечивается</w:t>
      </w:r>
    </w:p>
    <w:p w14:paraId="785F067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обесцвечивается через 5 минут</w:t>
      </w:r>
    </w:p>
    <w:p w14:paraId="7088072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обесцвечивается через 1 час</w:t>
      </w:r>
    </w:p>
    <w:p w14:paraId="2D88449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обесцвечивается через </w:t>
      </w:r>
      <w:proofErr w:type="gramStart"/>
      <w:r>
        <w:rPr>
          <w:rStyle w:val="a8"/>
          <w:sz w:val="24"/>
          <w:szCs w:val="24"/>
          <w:lang w:val="ru-RU"/>
        </w:rPr>
        <w:t>1-2</w:t>
      </w:r>
      <w:proofErr w:type="gramEnd"/>
      <w:r>
        <w:rPr>
          <w:rStyle w:val="a8"/>
          <w:sz w:val="24"/>
          <w:szCs w:val="24"/>
          <w:lang w:val="ru-RU"/>
        </w:rPr>
        <w:t xml:space="preserve"> минуты</w:t>
      </w:r>
    </w:p>
    <w:p w14:paraId="5FBCC08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6731F8AA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031D8FDE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Для обследования </w:t>
      </w:r>
      <w:proofErr w:type="spellStart"/>
      <w:r>
        <w:rPr>
          <w:rStyle w:val="a8"/>
          <w:sz w:val="24"/>
          <w:szCs w:val="24"/>
          <w:lang w:val="ru-RU"/>
        </w:rPr>
        <w:t>слезоотводящего</w:t>
      </w:r>
      <w:proofErr w:type="spellEnd"/>
      <w:r>
        <w:rPr>
          <w:rStyle w:val="a8"/>
          <w:sz w:val="24"/>
          <w:szCs w:val="24"/>
          <w:lang w:val="ru-RU"/>
        </w:rPr>
        <w:t xml:space="preserve"> аппарата не применяют:</w:t>
      </w:r>
    </w:p>
    <w:p w14:paraId="2024DFAA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промывание</w:t>
      </w:r>
    </w:p>
    <w:p w14:paraId="41A53016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пробу Веста</w:t>
      </w:r>
    </w:p>
    <w:p w14:paraId="793296BA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канальцевую</w:t>
      </w:r>
      <w:proofErr w:type="spellEnd"/>
      <w:r>
        <w:rPr>
          <w:rStyle w:val="a8"/>
          <w:sz w:val="24"/>
          <w:szCs w:val="24"/>
          <w:lang w:val="ru-RU"/>
        </w:rPr>
        <w:t xml:space="preserve"> пробу</w:t>
      </w:r>
    </w:p>
    <w:p w14:paraId="24CD5C8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пробу </w:t>
      </w:r>
      <w:proofErr w:type="spellStart"/>
      <w:r>
        <w:rPr>
          <w:rStyle w:val="a8"/>
          <w:sz w:val="24"/>
          <w:szCs w:val="24"/>
          <w:lang w:val="ru-RU"/>
        </w:rPr>
        <w:t>Ширмера</w:t>
      </w:r>
      <w:proofErr w:type="spellEnd"/>
    </w:p>
    <w:p w14:paraId="756268F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носовую пробу</w:t>
      </w:r>
    </w:p>
    <w:p w14:paraId="5B6112EF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362040F4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Носовая проба считается положительной, когда красящее вещество появляется в носовой полости:</w:t>
      </w:r>
    </w:p>
    <w:p w14:paraId="0E689A3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через </w:t>
      </w:r>
      <w:proofErr w:type="gramStart"/>
      <w:r>
        <w:rPr>
          <w:rStyle w:val="a8"/>
          <w:sz w:val="24"/>
          <w:szCs w:val="24"/>
          <w:lang w:val="ru-RU"/>
        </w:rPr>
        <w:t>3-5</w:t>
      </w:r>
      <w:proofErr w:type="gramEnd"/>
      <w:r>
        <w:rPr>
          <w:rStyle w:val="a8"/>
          <w:sz w:val="24"/>
          <w:szCs w:val="24"/>
          <w:lang w:val="ru-RU"/>
        </w:rPr>
        <w:t xml:space="preserve"> минут</w:t>
      </w:r>
    </w:p>
    <w:p w14:paraId="5DF13E6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через 30 минут</w:t>
      </w:r>
    </w:p>
    <w:p w14:paraId="0AF4742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через 1 час</w:t>
      </w:r>
    </w:p>
    <w:p w14:paraId="5F19AC0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не появляется</w:t>
      </w:r>
    </w:p>
    <w:p w14:paraId="76E86B0A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4D5F662D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5FDFBCD0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Воспаление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слезной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железы</w:t>
      </w:r>
      <w:proofErr w:type="spellEnd"/>
      <w:r>
        <w:rPr>
          <w:rStyle w:val="a8"/>
          <w:sz w:val="24"/>
          <w:szCs w:val="24"/>
          <w:lang w:val="ru-RU"/>
        </w:rPr>
        <w:t>-</w:t>
      </w:r>
      <w:proofErr w:type="spellStart"/>
      <w:r>
        <w:rPr>
          <w:rStyle w:val="a8"/>
          <w:sz w:val="24"/>
          <w:szCs w:val="24"/>
        </w:rPr>
        <w:t>это</w:t>
      </w:r>
      <w:proofErr w:type="spellEnd"/>
      <w:r>
        <w:rPr>
          <w:rStyle w:val="a8"/>
          <w:sz w:val="24"/>
          <w:szCs w:val="24"/>
        </w:rPr>
        <w:t>:</w:t>
      </w:r>
    </w:p>
    <w:p w14:paraId="255B6A0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дакриоцистит</w:t>
      </w:r>
    </w:p>
    <w:p w14:paraId="3F00638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дакриоаденит</w:t>
      </w:r>
    </w:p>
    <w:p w14:paraId="0CF797C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дакриоофтальмит</w:t>
      </w:r>
      <w:proofErr w:type="spellEnd"/>
    </w:p>
    <w:p w14:paraId="11865D5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г)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6AB6FD2F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091BF195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Этиологическими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факторами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дакриоаденита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являются</w:t>
      </w:r>
      <w:proofErr w:type="spellEnd"/>
      <w:r>
        <w:rPr>
          <w:rStyle w:val="a8"/>
          <w:sz w:val="24"/>
          <w:szCs w:val="24"/>
        </w:rPr>
        <w:t>:</w:t>
      </w:r>
    </w:p>
    <w:p w14:paraId="100F9E2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грипп</w:t>
      </w:r>
    </w:p>
    <w:p w14:paraId="4231DF8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брюшной тиф</w:t>
      </w:r>
    </w:p>
    <w:p w14:paraId="0E5A31B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паротит</w:t>
      </w:r>
    </w:p>
    <w:p w14:paraId="3531046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г) </w:t>
      </w:r>
      <w:proofErr w:type="spellStart"/>
      <w:r>
        <w:rPr>
          <w:rStyle w:val="a8"/>
          <w:sz w:val="24"/>
          <w:szCs w:val="24"/>
        </w:rPr>
        <w:t>верно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все</w:t>
      </w:r>
      <w:proofErr w:type="spellEnd"/>
    </w:p>
    <w:p w14:paraId="3481D61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73FF8D9E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2DE8CF00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 начальной стадии дакриоаденита не назначают:</w:t>
      </w:r>
    </w:p>
    <w:p w14:paraId="5759FC5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сухое тепло</w:t>
      </w:r>
    </w:p>
    <w:p w14:paraId="3233023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турунду с гипертоническим раствором</w:t>
      </w:r>
    </w:p>
    <w:p w14:paraId="69E95CB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УВЧ</w:t>
      </w:r>
    </w:p>
    <w:p w14:paraId="3897873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сульфаниламиды</w:t>
      </w:r>
    </w:p>
    <w:p w14:paraId="282A360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антибиотики</w:t>
      </w:r>
    </w:p>
    <w:p w14:paraId="76683CA1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17EAD744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Дакриоцистит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лечится</w:t>
      </w:r>
      <w:proofErr w:type="spellEnd"/>
      <w:r>
        <w:rPr>
          <w:rStyle w:val="a8"/>
          <w:sz w:val="24"/>
          <w:szCs w:val="24"/>
        </w:rPr>
        <w:t>:</w:t>
      </w:r>
    </w:p>
    <w:p w14:paraId="2750F90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медикаментозно</w:t>
      </w:r>
    </w:p>
    <w:p w14:paraId="686EA3F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хирургически</w:t>
      </w:r>
    </w:p>
    <w:p w14:paraId="7795F2F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физиотерапевтическими методами</w:t>
      </w:r>
    </w:p>
    <w:p w14:paraId="4E9676D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г) </w:t>
      </w:r>
      <w:proofErr w:type="spellStart"/>
      <w:r>
        <w:rPr>
          <w:rStyle w:val="a8"/>
          <w:sz w:val="24"/>
          <w:szCs w:val="24"/>
        </w:rPr>
        <w:t>антибиотиками</w:t>
      </w:r>
      <w:proofErr w:type="spellEnd"/>
    </w:p>
    <w:p w14:paraId="7D5B292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2D464C01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7CDE9B00" w14:textId="77777777" w:rsidR="00325361" w:rsidRDefault="009E34CE" w:rsidP="009E34CE">
      <w:pPr>
        <w:numPr>
          <w:ilvl w:val="0"/>
          <w:numId w:val="114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Воспаление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слезного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мешка</w:t>
      </w:r>
      <w:proofErr w:type="spellEnd"/>
      <w:r>
        <w:rPr>
          <w:rStyle w:val="a8"/>
          <w:sz w:val="24"/>
          <w:szCs w:val="24"/>
          <w:lang w:val="ru-RU"/>
        </w:rPr>
        <w:t>-</w:t>
      </w:r>
      <w:proofErr w:type="spellStart"/>
      <w:r>
        <w:rPr>
          <w:rStyle w:val="a8"/>
          <w:sz w:val="24"/>
          <w:szCs w:val="24"/>
        </w:rPr>
        <w:t>это</w:t>
      </w:r>
      <w:proofErr w:type="spellEnd"/>
      <w:r>
        <w:rPr>
          <w:rStyle w:val="a8"/>
          <w:sz w:val="24"/>
          <w:szCs w:val="24"/>
        </w:rPr>
        <w:t>:</w:t>
      </w:r>
    </w:p>
    <w:p w14:paraId="02ED4AA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дакриоцистит</w:t>
      </w:r>
    </w:p>
    <w:p w14:paraId="6454F79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дакриоаденит</w:t>
      </w:r>
    </w:p>
    <w:p w14:paraId="2AABA51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дакриоофтальмит</w:t>
      </w:r>
      <w:proofErr w:type="spellEnd"/>
    </w:p>
    <w:p w14:paraId="15EA360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г) </w:t>
      </w:r>
      <w:proofErr w:type="spellStart"/>
      <w:r>
        <w:rPr>
          <w:rStyle w:val="a8"/>
          <w:sz w:val="24"/>
          <w:szCs w:val="24"/>
        </w:rPr>
        <w:t>дакриопаротит</w:t>
      </w:r>
      <w:proofErr w:type="spellEnd"/>
    </w:p>
    <w:p w14:paraId="5527AB5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дакриосинусит</w:t>
      </w:r>
      <w:proofErr w:type="spellEnd"/>
    </w:p>
    <w:p w14:paraId="6DE53205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0CBCEEF8" w14:textId="77777777" w:rsidR="00325361" w:rsidRDefault="00325361">
      <w:pPr>
        <w:tabs>
          <w:tab w:val="left" w:pos="993"/>
        </w:tabs>
        <w:ind w:firstLine="567"/>
        <w:jc w:val="center"/>
        <w:rPr>
          <w:rStyle w:val="a8"/>
          <w:b/>
          <w:bCs/>
          <w:sz w:val="24"/>
          <w:szCs w:val="24"/>
          <w:lang w:val="ru-RU"/>
        </w:rPr>
      </w:pPr>
    </w:p>
    <w:p w14:paraId="47284B07" w14:textId="77777777" w:rsidR="00325361" w:rsidRDefault="009E34CE">
      <w:pPr>
        <w:tabs>
          <w:tab w:val="left" w:pos="993"/>
        </w:tabs>
        <w:ind w:firstLine="567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Вариант 2</w:t>
      </w:r>
    </w:p>
    <w:p w14:paraId="6FD32874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Для конъюнктивы века не характерно:</w:t>
      </w:r>
    </w:p>
    <w:p w14:paraId="12C3CCF9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  <w:lang w:val="ru-RU"/>
        </w:rPr>
        <w:t>А) плотное сращение с хрящевой пластинкой</w:t>
      </w:r>
    </w:p>
    <w:p w14:paraId="7C9B3668" w14:textId="77777777" w:rsidR="00325361" w:rsidRDefault="009E34CE">
      <w:pPr>
        <w:tabs>
          <w:tab w:val="left" w:pos="567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рыхлая связь с прилежащими тканями</w:t>
      </w:r>
    </w:p>
    <w:p w14:paraId="69833EB2" w14:textId="77777777" w:rsidR="00325361" w:rsidRDefault="009E34CE">
      <w:pPr>
        <w:tabs>
          <w:tab w:val="left" w:pos="567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многослойный цилиндрический эпителий</w:t>
      </w:r>
    </w:p>
    <w:p w14:paraId="6B0929DF" w14:textId="77777777" w:rsidR="00325361" w:rsidRDefault="009E34CE">
      <w:pPr>
        <w:tabs>
          <w:tab w:val="left" w:pos="567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наличие бокаловидных клеток</w:t>
      </w:r>
    </w:p>
    <w:p w14:paraId="59984FD7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433BC073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 функциям конъюнктивы не относится:</w:t>
      </w:r>
    </w:p>
    <w:p w14:paraId="6652D15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защитная</w:t>
      </w:r>
    </w:p>
    <w:p w14:paraId="1236077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увлажняющая</w:t>
      </w:r>
    </w:p>
    <w:p w14:paraId="3DC8582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питательная</w:t>
      </w:r>
    </w:p>
    <w:p w14:paraId="49EAFC2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Г) </w:t>
      </w:r>
      <w:proofErr w:type="spellStart"/>
      <w:r>
        <w:rPr>
          <w:rStyle w:val="a8"/>
          <w:sz w:val="24"/>
          <w:szCs w:val="24"/>
        </w:rPr>
        <w:t>всасывающая</w:t>
      </w:r>
      <w:proofErr w:type="spellEnd"/>
    </w:p>
    <w:p w14:paraId="56D752A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формообразующая</w:t>
      </w:r>
      <w:proofErr w:type="spellEnd"/>
    </w:p>
    <w:p w14:paraId="1D8ADA9D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72F17BDE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</w:rPr>
      </w:pPr>
      <w:r>
        <w:rPr>
          <w:rStyle w:val="a8"/>
          <w:sz w:val="24"/>
          <w:szCs w:val="24"/>
        </w:rPr>
        <w:t xml:space="preserve">В </w:t>
      </w:r>
      <w:proofErr w:type="spellStart"/>
      <w:r>
        <w:rPr>
          <w:rStyle w:val="a8"/>
          <w:sz w:val="24"/>
          <w:szCs w:val="24"/>
        </w:rPr>
        <w:t>конъюнктиве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выделяют</w:t>
      </w:r>
      <w:proofErr w:type="spellEnd"/>
      <w:r>
        <w:rPr>
          <w:rStyle w:val="a8"/>
          <w:sz w:val="24"/>
          <w:szCs w:val="24"/>
        </w:rPr>
        <w:t>:</w:t>
      </w:r>
    </w:p>
    <w:p w14:paraId="3529F4C0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А) 2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отдела</w:t>
      </w:r>
      <w:proofErr w:type="spellEnd"/>
    </w:p>
    <w:p w14:paraId="259F426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Б) 3 </w:t>
      </w:r>
      <w:proofErr w:type="spellStart"/>
      <w:r>
        <w:rPr>
          <w:rStyle w:val="a8"/>
          <w:sz w:val="24"/>
          <w:szCs w:val="24"/>
        </w:rPr>
        <w:t>отдела</w:t>
      </w:r>
      <w:proofErr w:type="spellEnd"/>
    </w:p>
    <w:p w14:paraId="69C2CB9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В) 4 </w:t>
      </w:r>
      <w:proofErr w:type="spellStart"/>
      <w:r>
        <w:rPr>
          <w:rStyle w:val="a8"/>
          <w:sz w:val="24"/>
          <w:szCs w:val="24"/>
        </w:rPr>
        <w:t>отдела</w:t>
      </w:r>
      <w:proofErr w:type="spellEnd"/>
    </w:p>
    <w:p w14:paraId="71097B2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Г) на отделы не подразделяется</w:t>
      </w:r>
    </w:p>
    <w:p w14:paraId="13C7824F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67DEC812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При закрытой глазной щели образуется:</w:t>
      </w:r>
    </w:p>
    <w:p w14:paraId="68AE3D4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замкнутая полость</w:t>
      </w:r>
    </w:p>
    <w:p w14:paraId="7F724F8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конъюнктивальный мешок</w:t>
      </w:r>
    </w:p>
    <w:p w14:paraId="5F618305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конъюнктивальная полость</w:t>
      </w:r>
    </w:p>
    <w:p w14:paraId="3AEC51A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узкое щелевое пространство</w:t>
      </w:r>
    </w:p>
    <w:p w14:paraId="170435C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верновсе</w:t>
      </w:r>
      <w:proofErr w:type="spellEnd"/>
    </w:p>
    <w:p w14:paraId="1790C8AD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286F481A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Для конъюнктивы переходной сладки не характерно:</w:t>
      </w:r>
    </w:p>
    <w:p w14:paraId="502DCA36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  <w:lang w:val="ru-RU"/>
        </w:rPr>
        <w:t>А) плотное сращение с прилежащими тканями</w:t>
      </w:r>
    </w:p>
    <w:p w14:paraId="07B35F6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рыхлое сращение с прилежащими тканями</w:t>
      </w:r>
    </w:p>
    <w:p w14:paraId="075E8C9E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  <w:lang w:val="ru-RU"/>
        </w:rPr>
        <w:t>В) многослойный плоский эпителий</w:t>
      </w:r>
    </w:p>
    <w:p w14:paraId="5145395A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наличие бокаловидных клеток</w:t>
      </w:r>
    </w:p>
    <w:p w14:paraId="67B6152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наличие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слезных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железок</w:t>
      </w:r>
      <w:proofErr w:type="spellEnd"/>
    </w:p>
    <w:p w14:paraId="4F5547E3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15B3B273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Трудноснимающаяся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пленка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встречается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при</w:t>
      </w:r>
      <w:proofErr w:type="spellEnd"/>
      <w:r>
        <w:rPr>
          <w:rStyle w:val="a8"/>
          <w:sz w:val="24"/>
          <w:szCs w:val="24"/>
        </w:rPr>
        <w:t>:</w:t>
      </w:r>
    </w:p>
    <w:p w14:paraId="29D1973B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пневмококковом</w:t>
      </w:r>
      <w:proofErr w:type="spellEnd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конъюнктивите</w:t>
      </w:r>
      <w:proofErr w:type="spellEnd"/>
    </w:p>
    <w:p w14:paraId="68A387C6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дифтерийном конъюнктивите</w:t>
      </w:r>
    </w:p>
    <w:p w14:paraId="649CB2DC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В)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гонококковом</w:t>
      </w:r>
      <w:proofErr w:type="spellEnd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конъюнктивите</w:t>
      </w:r>
      <w:proofErr w:type="spellEnd"/>
    </w:p>
    <w:p w14:paraId="6A868C65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вирусном конъюнктивите</w:t>
      </w:r>
    </w:p>
    <w:p w14:paraId="46C4DCC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диплобациллярном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конъюнктивите</w:t>
      </w:r>
      <w:proofErr w:type="spellEnd"/>
    </w:p>
    <w:p w14:paraId="095783B6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7D648B6B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</w:rPr>
      </w:pPr>
      <w:r>
        <w:rPr>
          <w:rStyle w:val="a8"/>
          <w:sz w:val="24"/>
          <w:szCs w:val="24"/>
        </w:rPr>
        <w:t xml:space="preserve">У </w:t>
      </w:r>
      <w:proofErr w:type="spellStart"/>
      <w:r>
        <w:rPr>
          <w:rStyle w:val="a8"/>
          <w:sz w:val="24"/>
          <w:szCs w:val="24"/>
        </w:rPr>
        <w:t>дифтерийного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конъюнктивита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различают</w:t>
      </w:r>
      <w:proofErr w:type="spellEnd"/>
      <w:r>
        <w:rPr>
          <w:rStyle w:val="a8"/>
          <w:sz w:val="24"/>
          <w:szCs w:val="24"/>
        </w:rPr>
        <w:t>:</w:t>
      </w:r>
    </w:p>
    <w:p w14:paraId="154591D1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А) 2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формы</w:t>
      </w:r>
      <w:proofErr w:type="spellEnd"/>
    </w:p>
    <w:p w14:paraId="28F7C1D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Б) 3 </w:t>
      </w:r>
      <w:proofErr w:type="spellStart"/>
      <w:r>
        <w:rPr>
          <w:rStyle w:val="a8"/>
          <w:sz w:val="24"/>
          <w:szCs w:val="24"/>
        </w:rPr>
        <w:t>формы</w:t>
      </w:r>
      <w:proofErr w:type="spellEnd"/>
    </w:p>
    <w:p w14:paraId="43D4107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В) 4 </w:t>
      </w:r>
      <w:proofErr w:type="spellStart"/>
      <w:r>
        <w:rPr>
          <w:rStyle w:val="a8"/>
          <w:sz w:val="24"/>
          <w:szCs w:val="24"/>
        </w:rPr>
        <w:t>формы</w:t>
      </w:r>
      <w:proofErr w:type="spellEnd"/>
    </w:p>
    <w:p w14:paraId="3987E03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Г) </w:t>
      </w:r>
      <w:proofErr w:type="spellStart"/>
      <w:r>
        <w:rPr>
          <w:rStyle w:val="a8"/>
          <w:sz w:val="24"/>
          <w:szCs w:val="24"/>
        </w:rPr>
        <w:t>подразделения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2CB1B962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3921B3CD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Для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дифтерийного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конъюнктивита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характерен</w:t>
      </w:r>
      <w:proofErr w:type="spellEnd"/>
      <w:r>
        <w:rPr>
          <w:rStyle w:val="a8"/>
          <w:sz w:val="24"/>
          <w:szCs w:val="24"/>
        </w:rPr>
        <w:t>:</w:t>
      </w:r>
    </w:p>
    <w:p w14:paraId="5CFB9916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плотный</w:t>
      </w:r>
      <w:proofErr w:type="spellEnd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синюшный</w:t>
      </w:r>
      <w:proofErr w:type="spellEnd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отек</w:t>
      </w:r>
      <w:proofErr w:type="spellEnd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век</w:t>
      </w:r>
      <w:proofErr w:type="spellEnd"/>
    </w:p>
    <w:p w14:paraId="3B2CC41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рыхлый синюшный отек век</w:t>
      </w:r>
    </w:p>
    <w:p w14:paraId="3F6CBF0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В) </w:t>
      </w:r>
      <w:proofErr w:type="spellStart"/>
      <w:r>
        <w:rPr>
          <w:rStyle w:val="a8"/>
          <w:sz w:val="24"/>
          <w:szCs w:val="24"/>
        </w:rPr>
        <w:t>гиперемия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век</w:t>
      </w:r>
      <w:proofErr w:type="spellEnd"/>
    </w:p>
    <w:p w14:paraId="49E8C98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бордовый оттенок век</w:t>
      </w:r>
    </w:p>
    <w:p w14:paraId="028922E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«</w:t>
      </w:r>
      <w:proofErr w:type="gramStart"/>
      <w:r>
        <w:rPr>
          <w:rStyle w:val="a8"/>
          <w:sz w:val="24"/>
          <w:szCs w:val="24"/>
          <w:lang w:val="ru-RU"/>
        </w:rPr>
        <w:t>холодный »</w:t>
      </w:r>
      <w:proofErr w:type="gramEnd"/>
      <w:r>
        <w:rPr>
          <w:rStyle w:val="a8"/>
          <w:sz w:val="24"/>
          <w:szCs w:val="24"/>
          <w:lang w:val="ru-RU"/>
        </w:rPr>
        <w:t xml:space="preserve"> отек век</w:t>
      </w:r>
    </w:p>
    <w:p w14:paraId="620CDB59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2247C099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При дифтерийном конъюнктивите не бывает:</w:t>
      </w:r>
    </w:p>
    <w:p w14:paraId="35B48134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  <w:lang w:val="ru-RU"/>
        </w:rPr>
        <w:t>А) фолликулярной формы</w:t>
      </w:r>
    </w:p>
    <w:p w14:paraId="68CD76A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дифтеритической</w:t>
      </w:r>
      <w:proofErr w:type="spellEnd"/>
      <w:r>
        <w:rPr>
          <w:rStyle w:val="a8"/>
          <w:sz w:val="24"/>
          <w:szCs w:val="24"/>
          <w:lang w:val="ru-RU"/>
        </w:rPr>
        <w:t xml:space="preserve"> формы</w:t>
      </w:r>
    </w:p>
    <w:p w14:paraId="2D4D47B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катаральной формы</w:t>
      </w:r>
    </w:p>
    <w:p w14:paraId="08C63FE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крупозной формы</w:t>
      </w:r>
    </w:p>
    <w:p w14:paraId="388D7E3E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2730F2C2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Для </w:t>
      </w:r>
      <w:proofErr w:type="spellStart"/>
      <w:r>
        <w:rPr>
          <w:rStyle w:val="a8"/>
          <w:sz w:val="24"/>
          <w:szCs w:val="24"/>
          <w:lang w:val="ru-RU"/>
        </w:rPr>
        <w:t>гонобленнорейного</w:t>
      </w:r>
      <w:proofErr w:type="spellEnd"/>
      <w:r>
        <w:rPr>
          <w:rStyle w:val="a8"/>
          <w:sz w:val="24"/>
          <w:szCs w:val="24"/>
          <w:lang w:val="ru-RU"/>
        </w:rPr>
        <w:t xml:space="preserve"> конъюнктивита </w:t>
      </w:r>
      <w:proofErr w:type="gramStart"/>
      <w:r>
        <w:rPr>
          <w:rStyle w:val="a8"/>
          <w:sz w:val="24"/>
          <w:szCs w:val="24"/>
          <w:lang w:val="ru-RU"/>
        </w:rPr>
        <w:t>не  характерно</w:t>
      </w:r>
      <w:proofErr w:type="gramEnd"/>
      <w:r>
        <w:rPr>
          <w:rStyle w:val="a8"/>
          <w:sz w:val="24"/>
          <w:szCs w:val="24"/>
          <w:lang w:val="ru-RU"/>
        </w:rPr>
        <w:t>:</w:t>
      </w:r>
    </w:p>
    <w:p w14:paraId="1BDDB4FA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выраженный отек</w:t>
      </w:r>
    </w:p>
    <w:p w14:paraId="23748CA6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обильное отделяемое</w:t>
      </w:r>
    </w:p>
    <w:p w14:paraId="49448E2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В) лихорадочное состояние</w:t>
      </w:r>
    </w:p>
    <w:p w14:paraId="660D48F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зуд</w:t>
      </w:r>
    </w:p>
    <w:p w14:paraId="26B47EA0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756A8CA0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Профилактикой </w:t>
      </w:r>
      <w:proofErr w:type="spellStart"/>
      <w:r>
        <w:rPr>
          <w:rStyle w:val="a8"/>
          <w:sz w:val="24"/>
          <w:szCs w:val="24"/>
          <w:lang w:val="ru-RU"/>
        </w:rPr>
        <w:t>гонобленнореи</w:t>
      </w:r>
      <w:proofErr w:type="spellEnd"/>
      <w:r>
        <w:rPr>
          <w:rStyle w:val="a8"/>
          <w:sz w:val="24"/>
          <w:szCs w:val="24"/>
          <w:lang w:val="ru-RU"/>
        </w:rPr>
        <w:t xml:space="preserve"> у новорожденных является закапывание:</w:t>
      </w:r>
    </w:p>
    <w:p w14:paraId="13A1C16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А)10% раствора нитрата серебра</w:t>
      </w:r>
    </w:p>
    <w:p w14:paraId="3F862A45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30% раствора альбуцида</w:t>
      </w:r>
    </w:p>
    <w:p w14:paraId="19107156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1% раствора пилокарпина</w:t>
      </w:r>
    </w:p>
    <w:p w14:paraId="26D8A2A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2% раствора борной кислоты</w:t>
      </w:r>
    </w:p>
    <w:p w14:paraId="5FE55D53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7D3A25DF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Гонобленнорейный</w:t>
      </w:r>
      <w:proofErr w:type="spellEnd"/>
      <w:r>
        <w:rPr>
          <w:rStyle w:val="a8"/>
          <w:sz w:val="24"/>
          <w:szCs w:val="24"/>
          <w:lang w:val="ru-RU"/>
        </w:rPr>
        <w:t xml:space="preserve"> конъюнктивит встречается только у:</w:t>
      </w:r>
    </w:p>
    <w:p w14:paraId="3ACBCB5B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  <w:lang w:val="ru-RU"/>
        </w:rPr>
        <w:t>А) новорожденных</w:t>
      </w:r>
    </w:p>
    <w:p w14:paraId="374538E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детей</w:t>
      </w:r>
    </w:p>
    <w:p w14:paraId="75A4BD66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взрослых</w:t>
      </w:r>
    </w:p>
    <w:p w14:paraId="4C02D6D5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 А) и В)</w:t>
      </w:r>
    </w:p>
    <w:p w14:paraId="23F88F0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возраст не имеет значения</w:t>
      </w:r>
    </w:p>
    <w:p w14:paraId="1194F896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1B114692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Для профилактики </w:t>
      </w:r>
      <w:proofErr w:type="spellStart"/>
      <w:r>
        <w:rPr>
          <w:rStyle w:val="a8"/>
          <w:sz w:val="24"/>
          <w:szCs w:val="24"/>
          <w:lang w:val="ru-RU"/>
        </w:rPr>
        <w:t>гонобленнореи</w:t>
      </w:r>
      <w:proofErr w:type="spellEnd"/>
      <w:r>
        <w:rPr>
          <w:rStyle w:val="a8"/>
          <w:sz w:val="24"/>
          <w:szCs w:val="24"/>
          <w:lang w:val="ru-RU"/>
        </w:rPr>
        <w:t xml:space="preserve"> новорожденным закапывают альбуцид:</w:t>
      </w:r>
    </w:p>
    <w:p w14:paraId="00CD0BB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1 раз в сутки</w:t>
      </w:r>
    </w:p>
    <w:p w14:paraId="5547E3B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2 раза в сутки</w:t>
      </w:r>
    </w:p>
    <w:p w14:paraId="41F7DB1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троекратно в течение часа</w:t>
      </w:r>
    </w:p>
    <w:p w14:paraId="5C9BFC95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3 раза в день в течение недели</w:t>
      </w:r>
    </w:p>
    <w:p w14:paraId="6735BF1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1 </w:t>
      </w:r>
      <w:proofErr w:type="spellStart"/>
      <w:r>
        <w:rPr>
          <w:rStyle w:val="a8"/>
          <w:sz w:val="24"/>
          <w:szCs w:val="24"/>
        </w:rPr>
        <w:t>раз</w:t>
      </w:r>
      <w:proofErr w:type="spellEnd"/>
      <w:r>
        <w:rPr>
          <w:rStyle w:val="a8"/>
          <w:sz w:val="24"/>
          <w:szCs w:val="24"/>
        </w:rPr>
        <w:t xml:space="preserve"> в </w:t>
      </w:r>
      <w:proofErr w:type="spellStart"/>
      <w:r>
        <w:rPr>
          <w:rStyle w:val="a8"/>
          <w:sz w:val="24"/>
          <w:szCs w:val="24"/>
        </w:rPr>
        <w:t>месяц</w:t>
      </w:r>
      <w:proofErr w:type="spellEnd"/>
    </w:p>
    <w:p w14:paraId="13EFA7F9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6C0BC928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После удаления пленок с конъюнктивы, кровоточащая поверхность наблюдается при:</w:t>
      </w:r>
    </w:p>
    <w:p w14:paraId="1B30EB3C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  <w:lang w:val="ru-RU"/>
        </w:rPr>
        <w:t>А) пневмококковом конъюнктивите</w:t>
      </w:r>
    </w:p>
    <w:p w14:paraId="3EBD1F4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дифтерийном конъюнктивите</w:t>
      </w:r>
    </w:p>
    <w:p w14:paraId="7865053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гонококковом конъюнктивите</w:t>
      </w:r>
    </w:p>
    <w:p w14:paraId="5686BBF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аденовирусном конъюнктивите</w:t>
      </w:r>
    </w:p>
    <w:p w14:paraId="09E5E599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диплобациллярном</w:t>
      </w:r>
      <w:proofErr w:type="spellEnd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конъюнктивите</w:t>
      </w:r>
      <w:proofErr w:type="spellEnd"/>
    </w:p>
    <w:p w14:paraId="53A5E384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1E161CFE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При каких конъюнктивитах пленки не образуются:</w:t>
      </w:r>
    </w:p>
    <w:p w14:paraId="5162EE2D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  <w:lang w:val="ru-RU"/>
        </w:rPr>
        <w:t>А) дифтерийный</w:t>
      </w:r>
    </w:p>
    <w:p w14:paraId="5B580D2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пневмококковый</w:t>
      </w:r>
    </w:p>
    <w:p w14:paraId="5BFCDAE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вирусный</w:t>
      </w:r>
    </w:p>
    <w:p w14:paraId="0E67561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Г) </w:t>
      </w:r>
      <w:proofErr w:type="spellStart"/>
      <w:r>
        <w:rPr>
          <w:rStyle w:val="a8"/>
          <w:sz w:val="24"/>
          <w:szCs w:val="24"/>
        </w:rPr>
        <w:t>гонококковый</w:t>
      </w:r>
      <w:proofErr w:type="spellEnd"/>
    </w:p>
    <w:p w14:paraId="2D5E9FB3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22216CB9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Какие осложнения возникают </w:t>
      </w:r>
      <w:proofErr w:type="gramStart"/>
      <w:r>
        <w:rPr>
          <w:rStyle w:val="a8"/>
          <w:sz w:val="24"/>
          <w:szCs w:val="24"/>
          <w:lang w:val="ru-RU"/>
        </w:rPr>
        <w:t xml:space="preserve">при  </w:t>
      </w:r>
      <w:proofErr w:type="spellStart"/>
      <w:r>
        <w:rPr>
          <w:rStyle w:val="a8"/>
          <w:sz w:val="24"/>
          <w:szCs w:val="24"/>
          <w:lang w:val="ru-RU"/>
        </w:rPr>
        <w:t>гонобленнорейном</w:t>
      </w:r>
      <w:proofErr w:type="spellEnd"/>
      <w:proofErr w:type="gramEnd"/>
      <w:r>
        <w:rPr>
          <w:rStyle w:val="a8"/>
          <w:sz w:val="24"/>
          <w:szCs w:val="24"/>
          <w:lang w:val="ru-RU"/>
        </w:rPr>
        <w:t xml:space="preserve"> и дифтерийном конъюнктивитах:</w:t>
      </w:r>
    </w:p>
    <w:p w14:paraId="7754AEC0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  <w:lang w:val="ru-RU"/>
        </w:rPr>
        <w:t>А) кератит</w:t>
      </w:r>
    </w:p>
    <w:p w14:paraId="06C0E8C6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гнойная язва</w:t>
      </w:r>
    </w:p>
    <w:p w14:paraId="31AEB27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прободение роговицы</w:t>
      </w:r>
    </w:p>
    <w:p w14:paraId="16027F5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</w:t>
      </w:r>
      <w:proofErr w:type="spellStart"/>
      <w:r>
        <w:rPr>
          <w:rStyle w:val="a8"/>
          <w:sz w:val="24"/>
          <w:szCs w:val="24"/>
          <w:lang w:val="ru-RU"/>
        </w:rPr>
        <w:t>эндофтальмит</w:t>
      </w:r>
      <w:proofErr w:type="spellEnd"/>
    </w:p>
    <w:p w14:paraId="78DAFD5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помутнение роговицы</w:t>
      </w:r>
    </w:p>
    <w:p w14:paraId="04361EA5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Е) все перечисленное</w:t>
      </w:r>
    </w:p>
    <w:p w14:paraId="2B425538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2ACBFE71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Для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аллергического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конъюнктивита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характерно</w:t>
      </w:r>
      <w:proofErr w:type="spellEnd"/>
      <w:r>
        <w:rPr>
          <w:rStyle w:val="a8"/>
          <w:sz w:val="24"/>
          <w:szCs w:val="24"/>
        </w:rPr>
        <w:t>:</w:t>
      </w:r>
    </w:p>
    <w:p w14:paraId="6EECF842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lastRenderedPageBreak/>
        <w:t xml:space="preserve">А)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картина</w:t>
      </w:r>
      <w:proofErr w:type="spellEnd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 «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булыжной</w:t>
      </w:r>
      <w:proofErr w:type="spellEnd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мостовой</w:t>
      </w:r>
      <w:proofErr w:type="spellEnd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»</w:t>
      </w:r>
    </w:p>
    <w:p w14:paraId="13FCF98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интенсивный зуд</w:t>
      </w:r>
    </w:p>
    <w:p w14:paraId="6AFEA6E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желатинозный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  <w:lang w:val="ru-RU"/>
        </w:rPr>
        <w:t>лимбальный</w:t>
      </w:r>
      <w:proofErr w:type="spellEnd"/>
      <w:r>
        <w:rPr>
          <w:rStyle w:val="a8"/>
          <w:sz w:val="24"/>
          <w:szCs w:val="24"/>
          <w:lang w:val="ru-RU"/>
        </w:rPr>
        <w:t xml:space="preserve"> инфильтрат</w:t>
      </w:r>
    </w:p>
    <w:p w14:paraId="465608D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Г) </w:t>
      </w:r>
      <w:proofErr w:type="spellStart"/>
      <w:r>
        <w:rPr>
          <w:rStyle w:val="a8"/>
          <w:sz w:val="24"/>
          <w:szCs w:val="24"/>
        </w:rPr>
        <w:t>верно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все</w:t>
      </w:r>
      <w:proofErr w:type="spellEnd"/>
    </w:p>
    <w:p w14:paraId="6D9D218D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401D0014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Герпетический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конъюнктивит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характеризуется</w:t>
      </w:r>
      <w:proofErr w:type="spellEnd"/>
      <w:r>
        <w:rPr>
          <w:rStyle w:val="a8"/>
          <w:sz w:val="24"/>
          <w:szCs w:val="24"/>
        </w:rPr>
        <w:t>:</w:t>
      </w:r>
    </w:p>
    <w:p w14:paraId="3398E1CC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односторонностью</w:t>
      </w:r>
      <w:proofErr w:type="spellEnd"/>
    </w:p>
    <w:p w14:paraId="0B1B237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длительным, вялым течением</w:t>
      </w:r>
      <w:r>
        <w:rPr>
          <w:rStyle w:val="a8"/>
          <w:sz w:val="24"/>
          <w:szCs w:val="24"/>
          <w:lang w:val="ru-RU"/>
        </w:rPr>
        <w:br/>
        <w:t xml:space="preserve">         В) наличием пузырьков на коже</w:t>
      </w:r>
    </w:p>
    <w:p w14:paraId="2B2CED6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вовлечением в процесс роговицы</w:t>
      </w:r>
    </w:p>
    <w:p w14:paraId="759BE8A5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все верно</w:t>
      </w:r>
    </w:p>
    <w:p w14:paraId="7939018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Е)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1AFD183A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7A971DBE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Лечение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весеннего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катара</w:t>
      </w:r>
      <w:proofErr w:type="spellEnd"/>
      <w:r>
        <w:rPr>
          <w:rStyle w:val="a8"/>
          <w:sz w:val="24"/>
          <w:szCs w:val="24"/>
        </w:rPr>
        <w:t>:</w:t>
      </w:r>
    </w:p>
    <w:p w14:paraId="125CF677" w14:textId="77777777" w:rsidR="00325361" w:rsidRDefault="009E34CE">
      <w:pPr>
        <w:pStyle w:val="1"/>
        <w:tabs>
          <w:tab w:val="left" w:pos="993"/>
        </w:tabs>
        <w:ind w:firstLine="567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смена</w:t>
      </w:r>
      <w:proofErr w:type="spellEnd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климата</w:t>
      </w:r>
      <w:proofErr w:type="spellEnd"/>
    </w:p>
    <w:p w14:paraId="1367F13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лечение кортикостероидами</w:t>
      </w:r>
    </w:p>
    <w:p w14:paraId="159CED5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лечение гамма-глобулином</w:t>
      </w:r>
    </w:p>
    <w:p w14:paraId="40493AA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 Б) и В)</w:t>
      </w:r>
    </w:p>
    <w:p w14:paraId="545D0186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верно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все</w:t>
      </w:r>
      <w:proofErr w:type="spellEnd"/>
    </w:p>
    <w:p w14:paraId="0F104321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</w:rPr>
      </w:pPr>
    </w:p>
    <w:p w14:paraId="7DEC0D78" w14:textId="77777777" w:rsidR="00325361" w:rsidRDefault="009E34CE" w:rsidP="009E34CE">
      <w:pPr>
        <w:numPr>
          <w:ilvl w:val="0"/>
          <w:numId w:val="116"/>
        </w:numPr>
        <w:rPr>
          <w:sz w:val="24"/>
          <w:szCs w:val="24"/>
        </w:rPr>
      </w:pPr>
      <w:proofErr w:type="spellStart"/>
      <w:r>
        <w:rPr>
          <w:rStyle w:val="a8"/>
          <w:sz w:val="24"/>
          <w:szCs w:val="24"/>
        </w:rPr>
        <w:t>Герпетический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конъюнктивит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бывает</w:t>
      </w:r>
      <w:proofErr w:type="spellEnd"/>
      <w:r>
        <w:rPr>
          <w:rStyle w:val="a8"/>
          <w:sz w:val="24"/>
          <w:szCs w:val="24"/>
        </w:rPr>
        <w:t>:</w:t>
      </w:r>
    </w:p>
    <w:p w14:paraId="63CDB58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А) </w:t>
      </w:r>
      <w:proofErr w:type="spellStart"/>
      <w:r>
        <w:rPr>
          <w:rStyle w:val="a8"/>
          <w:sz w:val="24"/>
          <w:szCs w:val="24"/>
        </w:rPr>
        <w:t>катаральным</w:t>
      </w:r>
      <w:proofErr w:type="spellEnd"/>
    </w:p>
    <w:p w14:paraId="65BA869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Б) </w:t>
      </w:r>
      <w:proofErr w:type="spellStart"/>
      <w:r>
        <w:rPr>
          <w:rStyle w:val="a8"/>
          <w:sz w:val="24"/>
          <w:szCs w:val="24"/>
        </w:rPr>
        <w:t>фолликулярным</w:t>
      </w:r>
      <w:proofErr w:type="spellEnd"/>
    </w:p>
    <w:p w14:paraId="3FC91FD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В) </w:t>
      </w:r>
      <w:proofErr w:type="spellStart"/>
      <w:r>
        <w:rPr>
          <w:rStyle w:val="a8"/>
          <w:sz w:val="24"/>
          <w:szCs w:val="24"/>
        </w:rPr>
        <w:t>везикуло-язвенным</w:t>
      </w:r>
      <w:proofErr w:type="spellEnd"/>
    </w:p>
    <w:p w14:paraId="21D6AF8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 А) и Б)</w:t>
      </w:r>
    </w:p>
    <w:p w14:paraId="4417B72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 А) и В)</w:t>
      </w:r>
    </w:p>
    <w:p w14:paraId="5CD99A4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Е) </w:t>
      </w:r>
      <w:proofErr w:type="spellStart"/>
      <w:r>
        <w:rPr>
          <w:rStyle w:val="a8"/>
          <w:sz w:val="24"/>
          <w:szCs w:val="24"/>
        </w:rPr>
        <w:t>верно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все</w:t>
      </w:r>
      <w:proofErr w:type="spellEnd"/>
    </w:p>
    <w:p w14:paraId="2301349F" w14:textId="77777777" w:rsidR="00325361" w:rsidRDefault="00325361">
      <w:pPr>
        <w:tabs>
          <w:tab w:val="left" w:pos="993"/>
        </w:tabs>
        <w:rPr>
          <w:rStyle w:val="a8"/>
          <w:b/>
          <w:bCs/>
          <w:sz w:val="24"/>
          <w:szCs w:val="24"/>
          <w:lang w:val="ru-RU"/>
        </w:rPr>
      </w:pPr>
    </w:p>
    <w:p w14:paraId="004C7788" w14:textId="77777777" w:rsidR="00325361" w:rsidRDefault="009E34CE">
      <w:pPr>
        <w:tabs>
          <w:tab w:val="left" w:pos="993"/>
        </w:tabs>
        <w:ind w:firstLine="567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Вариант 3</w:t>
      </w:r>
    </w:p>
    <w:p w14:paraId="10923FA0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559F9ED6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679D6B6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1. </w:t>
      </w:r>
      <w:proofErr w:type="spellStart"/>
      <w:r>
        <w:rPr>
          <w:rStyle w:val="a8"/>
          <w:sz w:val="24"/>
          <w:szCs w:val="24"/>
          <w:lang w:val="ru-RU"/>
        </w:rPr>
        <w:t>Ангулярный</w:t>
      </w:r>
      <w:proofErr w:type="spellEnd"/>
      <w:r>
        <w:rPr>
          <w:rStyle w:val="a8"/>
          <w:sz w:val="24"/>
          <w:szCs w:val="24"/>
          <w:lang w:val="ru-RU"/>
        </w:rPr>
        <w:t xml:space="preserve"> конъюнктивит вызывается:</w:t>
      </w:r>
    </w:p>
    <w:p w14:paraId="1D2E8E3D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стафилококками</w:t>
      </w:r>
    </w:p>
    <w:p w14:paraId="1E136DA3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стрептококками</w:t>
      </w:r>
    </w:p>
    <w:p w14:paraId="6A61D7E2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пневмококками</w:t>
      </w:r>
    </w:p>
    <w:p w14:paraId="46A3F8DB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</w:t>
      </w:r>
      <w:proofErr w:type="spellStart"/>
      <w:r>
        <w:rPr>
          <w:rStyle w:val="a8"/>
          <w:sz w:val="24"/>
          <w:szCs w:val="24"/>
          <w:lang w:val="ru-RU"/>
        </w:rPr>
        <w:t>диплобациллой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  <w:lang w:val="ru-RU"/>
        </w:rPr>
        <w:t>Моракса-Аксенфельда</w:t>
      </w:r>
      <w:proofErr w:type="spellEnd"/>
    </w:p>
    <w:p w14:paraId="1B8EB7C9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бациллой </w:t>
      </w:r>
      <w:proofErr w:type="spellStart"/>
      <w:r>
        <w:rPr>
          <w:rStyle w:val="a8"/>
          <w:sz w:val="24"/>
          <w:szCs w:val="24"/>
          <w:lang w:val="ru-RU"/>
        </w:rPr>
        <w:t>Леффлера</w:t>
      </w:r>
      <w:proofErr w:type="spellEnd"/>
    </w:p>
    <w:p w14:paraId="4D2D65C6" w14:textId="77777777" w:rsidR="00325361" w:rsidRDefault="00325361">
      <w:pPr>
        <w:tabs>
          <w:tab w:val="left" w:pos="993"/>
          <w:tab w:val="left" w:pos="1080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61A628E8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2. Хронический конъюнктивит возникает при:</w:t>
      </w:r>
    </w:p>
    <w:p w14:paraId="3E7C2D2A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нарушении обмена веществ</w:t>
      </w:r>
    </w:p>
    <w:p w14:paraId="3CDD78C7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заболевании ЖКТ</w:t>
      </w:r>
    </w:p>
    <w:p w14:paraId="176F3FF0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длительного воздействия внешних раздражителей</w:t>
      </w:r>
    </w:p>
    <w:p w14:paraId="21F4A545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при отсутствии коррекции аметропии</w:t>
      </w:r>
    </w:p>
    <w:p w14:paraId="4174FBB1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 все</w:t>
      </w:r>
    </w:p>
    <w:p w14:paraId="3FE894E9" w14:textId="77777777" w:rsidR="00325361" w:rsidRDefault="00325361">
      <w:pPr>
        <w:tabs>
          <w:tab w:val="left" w:pos="993"/>
          <w:tab w:val="left" w:pos="1080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58A57FCA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3. Фолликулы конъюнктивы характерны для:</w:t>
      </w:r>
    </w:p>
    <w:p w14:paraId="60245DB8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аденовирусного конъюнктивита</w:t>
      </w:r>
    </w:p>
    <w:p w14:paraId="6E2C46EA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простого фолликулярного конъюнктивита</w:t>
      </w:r>
    </w:p>
    <w:p w14:paraId="33A96E81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трахомы</w:t>
      </w:r>
    </w:p>
    <w:p w14:paraId="06010922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верно Б) и В) </w:t>
      </w:r>
    </w:p>
    <w:p w14:paraId="70C80EA7" w14:textId="77777777" w:rsidR="00325361" w:rsidRDefault="009E34CE">
      <w:pPr>
        <w:tabs>
          <w:tab w:val="left" w:pos="993"/>
          <w:tab w:val="left" w:pos="1080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Д) верно все</w:t>
      </w:r>
    </w:p>
    <w:p w14:paraId="45E70A70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4B88489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4.  К </w:t>
      </w:r>
      <w:proofErr w:type="spellStart"/>
      <w:r>
        <w:rPr>
          <w:rStyle w:val="a8"/>
          <w:sz w:val="24"/>
          <w:szCs w:val="24"/>
          <w:lang w:val="ru-RU"/>
        </w:rPr>
        <w:t>аутоимунным</w:t>
      </w:r>
      <w:proofErr w:type="spellEnd"/>
      <w:r>
        <w:rPr>
          <w:rStyle w:val="a8"/>
          <w:sz w:val="24"/>
          <w:szCs w:val="24"/>
          <w:lang w:val="ru-RU"/>
        </w:rPr>
        <w:t xml:space="preserve"> аллергическим конъюнктивитам относится:</w:t>
      </w:r>
    </w:p>
    <w:p w14:paraId="4654F9B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лекарственный</w:t>
      </w:r>
    </w:p>
    <w:p w14:paraId="44FD5BF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поллинозы</w:t>
      </w:r>
    </w:p>
    <w:p w14:paraId="46BDF53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весенний катар</w:t>
      </w:r>
    </w:p>
    <w:p w14:paraId="0073FFD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туберкулезно-аллергический</w:t>
      </w:r>
    </w:p>
    <w:p w14:paraId="7D2AA6E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верно Б) и Г) </w:t>
      </w:r>
    </w:p>
    <w:p w14:paraId="6852F1C5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Е) верно все</w:t>
      </w:r>
    </w:p>
    <w:p w14:paraId="5111FAF1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39D4CA5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5. К дистрофическим заболеваниям конъюнктивы относится:</w:t>
      </w:r>
    </w:p>
    <w:p w14:paraId="3364315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пингвекула</w:t>
      </w:r>
      <w:proofErr w:type="spellEnd"/>
    </w:p>
    <w:p w14:paraId="25C4E0F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птеригиум</w:t>
      </w:r>
      <w:proofErr w:type="spellEnd"/>
    </w:p>
    <w:p w14:paraId="0CF75D3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бляшки Бито</w:t>
      </w:r>
    </w:p>
    <w:p w14:paraId="08BEE52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верно А) и В) </w:t>
      </w:r>
    </w:p>
    <w:p w14:paraId="1E693C5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 все</w:t>
      </w:r>
    </w:p>
    <w:p w14:paraId="463DB505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4856569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6. При пемфигусе:</w:t>
      </w:r>
    </w:p>
    <w:p w14:paraId="334577B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конъюнктива сморщивается, своды укорачиваются</w:t>
      </w:r>
    </w:p>
    <w:p w14:paraId="0B0D6CB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образуются складки конъюнктивы</w:t>
      </w:r>
    </w:p>
    <w:p w14:paraId="1D0F55E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подконъюнктивальные</w:t>
      </w:r>
      <w:proofErr w:type="spellEnd"/>
      <w:r>
        <w:rPr>
          <w:rStyle w:val="a8"/>
          <w:sz w:val="24"/>
          <w:szCs w:val="24"/>
          <w:lang w:val="ru-RU"/>
        </w:rPr>
        <w:t xml:space="preserve"> кровоизлияния</w:t>
      </w:r>
    </w:p>
    <w:p w14:paraId="70607BE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 все</w:t>
      </w:r>
    </w:p>
    <w:p w14:paraId="407F259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верного ответа нет</w:t>
      </w:r>
    </w:p>
    <w:p w14:paraId="68D1DA4F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55B0FB5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7. К злокачественным опухолям конъюнктивы относятся:</w:t>
      </w:r>
    </w:p>
    <w:p w14:paraId="01A70F0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меланома</w:t>
      </w:r>
    </w:p>
    <w:p w14:paraId="00F7370A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гемангиома</w:t>
      </w:r>
    </w:p>
    <w:p w14:paraId="27072B6A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невусы</w:t>
      </w:r>
    </w:p>
    <w:p w14:paraId="591949F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липомы</w:t>
      </w:r>
    </w:p>
    <w:p w14:paraId="3A38ADF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 все</w:t>
      </w:r>
    </w:p>
    <w:p w14:paraId="2B75C0BB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5F6F990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8. </w:t>
      </w:r>
      <w:proofErr w:type="spellStart"/>
      <w:r>
        <w:rPr>
          <w:rStyle w:val="a8"/>
          <w:sz w:val="24"/>
          <w:szCs w:val="24"/>
          <w:lang w:val="ru-RU"/>
        </w:rPr>
        <w:t>Пингвекула</w:t>
      </w:r>
      <w:proofErr w:type="spellEnd"/>
      <w:r>
        <w:rPr>
          <w:rStyle w:val="a8"/>
          <w:sz w:val="24"/>
          <w:szCs w:val="24"/>
          <w:lang w:val="ru-RU"/>
        </w:rPr>
        <w:t xml:space="preserve"> – это:</w:t>
      </w:r>
    </w:p>
    <w:p w14:paraId="574E8C3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опухоль</w:t>
      </w:r>
    </w:p>
    <w:p w14:paraId="7B66F32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воспаление</w:t>
      </w:r>
    </w:p>
    <w:p w14:paraId="378BD83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дистрофическое изменение</w:t>
      </w:r>
    </w:p>
    <w:p w14:paraId="0AF2B24A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атрофическое изменение</w:t>
      </w:r>
    </w:p>
    <w:p w14:paraId="1BAE817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верного ответа нет</w:t>
      </w:r>
    </w:p>
    <w:p w14:paraId="10A9C877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5C7C37F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9.  При конъюнктивитах нельзя все, кроме:</w:t>
      </w:r>
    </w:p>
    <w:p w14:paraId="247C34E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уринотерапии</w:t>
      </w:r>
    </w:p>
    <w:p w14:paraId="4C058B6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наложение повязки</w:t>
      </w:r>
    </w:p>
    <w:p w14:paraId="0BC0FAC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промывание чаем</w:t>
      </w:r>
    </w:p>
    <w:p w14:paraId="0562804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измерение ВГД</w:t>
      </w:r>
    </w:p>
    <w:p w14:paraId="2EDF527F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486CA8E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10. Утолщение желтого цвета на конъюнктиве называется:</w:t>
      </w:r>
    </w:p>
    <w:p w14:paraId="0B988CC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пемфигусом</w:t>
      </w:r>
    </w:p>
    <w:p w14:paraId="765E30A5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пингвекулой</w:t>
      </w:r>
      <w:proofErr w:type="spellEnd"/>
    </w:p>
    <w:p w14:paraId="167D0F2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птериумом</w:t>
      </w:r>
      <w:proofErr w:type="spellEnd"/>
    </w:p>
    <w:p w14:paraId="56BBCDB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невусом</w:t>
      </w:r>
    </w:p>
    <w:p w14:paraId="7DD0EC27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5300973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11. </w:t>
      </w:r>
      <w:proofErr w:type="spellStart"/>
      <w:r>
        <w:rPr>
          <w:rStyle w:val="a8"/>
          <w:sz w:val="24"/>
          <w:szCs w:val="24"/>
          <w:lang w:val="ru-RU"/>
        </w:rPr>
        <w:t>Птеригиум</w:t>
      </w:r>
      <w:proofErr w:type="spellEnd"/>
      <w:r>
        <w:rPr>
          <w:rStyle w:val="a8"/>
          <w:sz w:val="24"/>
          <w:szCs w:val="24"/>
          <w:lang w:val="ru-RU"/>
        </w:rPr>
        <w:t xml:space="preserve"> – это:</w:t>
      </w:r>
    </w:p>
    <w:p w14:paraId="58B60D5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пигментное образование конъюнктивы</w:t>
      </w:r>
    </w:p>
    <w:p w14:paraId="5B2AC62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васкуляризованная</w:t>
      </w:r>
      <w:proofErr w:type="spellEnd"/>
      <w:r>
        <w:rPr>
          <w:rStyle w:val="a8"/>
          <w:sz w:val="24"/>
          <w:szCs w:val="24"/>
          <w:lang w:val="ru-RU"/>
        </w:rPr>
        <w:t xml:space="preserve"> складка конъюнктивы</w:t>
      </w:r>
    </w:p>
    <w:p w14:paraId="1301AB0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желтоватое утолщение конъюнктивы</w:t>
      </w:r>
    </w:p>
    <w:p w14:paraId="420BF17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бугристое образование конъюнктивы</w:t>
      </w:r>
    </w:p>
    <w:p w14:paraId="5F3BDAC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верного ответа нет</w:t>
      </w:r>
    </w:p>
    <w:p w14:paraId="16447E4D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5CAE156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12.  Последствием трахомы является:</w:t>
      </w:r>
    </w:p>
    <w:p w14:paraId="1D79056A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спастический заворот</w:t>
      </w:r>
    </w:p>
    <w:p w14:paraId="46D16EE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рубцовый заворот</w:t>
      </w:r>
    </w:p>
    <w:p w14:paraId="6B99558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бульбарный заворот</w:t>
      </w:r>
    </w:p>
    <w:p w14:paraId="74724D2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 все</w:t>
      </w:r>
    </w:p>
    <w:p w14:paraId="6006541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верного ответа нет</w:t>
      </w:r>
    </w:p>
    <w:p w14:paraId="6DD4D37D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18C25A26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13. Трахома вызывается:</w:t>
      </w:r>
    </w:p>
    <w:p w14:paraId="7309217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хламидиями</w:t>
      </w:r>
    </w:p>
    <w:p w14:paraId="4055E53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вирусами</w:t>
      </w:r>
    </w:p>
    <w:p w14:paraId="3A483DB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бактериями </w:t>
      </w:r>
    </w:p>
    <w:p w14:paraId="00734B5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спирохетами</w:t>
      </w:r>
    </w:p>
    <w:p w14:paraId="621D8671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21BB8E5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14. Паннус – это:</w:t>
      </w:r>
    </w:p>
    <w:p w14:paraId="33509D7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поверхностный, диффузный, сосудистый кератит</w:t>
      </w:r>
    </w:p>
    <w:p w14:paraId="36B67DE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глубокий, диффузный, сосудистый кератит</w:t>
      </w:r>
    </w:p>
    <w:p w14:paraId="120806C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разрастания фолликулов</w:t>
      </w:r>
    </w:p>
    <w:p w14:paraId="58F95C5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</w:t>
      </w:r>
      <w:proofErr w:type="spellStart"/>
      <w:r>
        <w:rPr>
          <w:rStyle w:val="a8"/>
          <w:sz w:val="24"/>
          <w:szCs w:val="24"/>
          <w:lang w:val="ru-RU"/>
        </w:rPr>
        <w:t>дупликатура</w:t>
      </w:r>
      <w:proofErr w:type="spellEnd"/>
      <w:r>
        <w:rPr>
          <w:rStyle w:val="a8"/>
          <w:sz w:val="24"/>
          <w:szCs w:val="24"/>
          <w:lang w:val="ru-RU"/>
        </w:rPr>
        <w:t xml:space="preserve"> конъюнктивы</w:t>
      </w:r>
    </w:p>
    <w:p w14:paraId="7158FB4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верного ответа нет</w:t>
      </w:r>
    </w:p>
    <w:p w14:paraId="7DABD18A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43928EB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15. При трахоме различают:</w:t>
      </w:r>
    </w:p>
    <w:p w14:paraId="687B19B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2 стадии заболевания</w:t>
      </w:r>
    </w:p>
    <w:p w14:paraId="559663A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3 стадии заболевания</w:t>
      </w:r>
    </w:p>
    <w:p w14:paraId="05793C1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4 стадии заболевания</w:t>
      </w:r>
    </w:p>
    <w:p w14:paraId="1703B42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5 </w:t>
      </w:r>
      <w:proofErr w:type="gramStart"/>
      <w:r>
        <w:rPr>
          <w:rStyle w:val="a8"/>
          <w:sz w:val="24"/>
          <w:szCs w:val="24"/>
          <w:lang w:val="ru-RU"/>
        </w:rPr>
        <w:t>стадии</w:t>
      </w:r>
      <w:proofErr w:type="gramEnd"/>
      <w:r>
        <w:rPr>
          <w:rStyle w:val="a8"/>
          <w:sz w:val="24"/>
          <w:szCs w:val="24"/>
          <w:lang w:val="ru-RU"/>
        </w:rPr>
        <w:t xml:space="preserve"> заболевания</w:t>
      </w:r>
    </w:p>
    <w:p w14:paraId="0421DAB6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на стадии не делится</w:t>
      </w:r>
    </w:p>
    <w:p w14:paraId="21D03C9B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4CB1BA8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16.  Осложнениями трахомы являются:</w:t>
      </w:r>
    </w:p>
    <w:p w14:paraId="594DE466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гнойная язва, заворот век</w:t>
      </w:r>
    </w:p>
    <w:p w14:paraId="1C3FF399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заворот век, </w:t>
      </w:r>
      <w:proofErr w:type="spellStart"/>
      <w:r>
        <w:rPr>
          <w:rStyle w:val="a8"/>
          <w:sz w:val="24"/>
          <w:szCs w:val="24"/>
          <w:lang w:val="ru-RU"/>
        </w:rPr>
        <w:t>симблефарон</w:t>
      </w:r>
      <w:proofErr w:type="spellEnd"/>
    </w:p>
    <w:p w14:paraId="5C71068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гнойная язва, </w:t>
      </w:r>
      <w:proofErr w:type="spellStart"/>
      <w:r>
        <w:rPr>
          <w:rStyle w:val="a8"/>
          <w:sz w:val="24"/>
          <w:szCs w:val="24"/>
          <w:lang w:val="ru-RU"/>
        </w:rPr>
        <w:t>симблефарон</w:t>
      </w:r>
      <w:proofErr w:type="spellEnd"/>
    </w:p>
    <w:p w14:paraId="7715447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заворот век, ксероз</w:t>
      </w:r>
    </w:p>
    <w:p w14:paraId="05F12D2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 все</w:t>
      </w:r>
    </w:p>
    <w:p w14:paraId="105DFE6C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00F6332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17.  Инкубационный период трахомы:</w:t>
      </w:r>
    </w:p>
    <w:p w14:paraId="00142DD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gramStart"/>
      <w:r>
        <w:rPr>
          <w:rStyle w:val="a8"/>
          <w:sz w:val="24"/>
          <w:szCs w:val="24"/>
          <w:lang w:val="ru-RU"/>
        </w:rPr>
        <w:t>3-14</w:t>
      </w:r>
      <w:proofErr w:type="gramEnd"/>
      <w:r>
        <w:rPr>
          <w:rStyle w:val="a8"/>
          <w:sz w:val="24"/>
          <w:szCs w:val="24"/>
          <w:lang w:val="ru-RU"/>
        </w:rPr>
        <w:t xml:space="preserve"> дней</w:t>
      </w:r>
    </w:p>
    <w:p w14:paraId="212E609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20 дней</w:t>
      </w:r>
    </w:p>
    <w:p w14:paraId="0B3BCED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1 месяц</w:t>
      </w:r>
    </w:p>
    <w:p w14:paraId="107ADCE5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2 месяца</w:t>
      </w:r>
    </w:p>
    <w:p w14:paraId="547903A9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418E510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18. Паннус расположен:</w:t>
      </w:r>
    </w:p>
    <w:p w14:paraId="0BC69D6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 нижнем сегменте роговицы</w:t>
      </w:r>
    </w:p>
    <w:p w14:paraId="5D90826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 верхнем сегменте роговицы</w:t>
      </w:r>
    </w:p>
    <w:p w14:paraId="0BE7A667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 наружном сегменте роговицы</w:t>
      </w:r>
    </w:p>
    <w:p w14:paraId="50E76FF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во внутреннем сегменте роговицы</w:t>
      </w:r>
    </w:p>
    <w:p w14:paraId="59C0546A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по всему периметру</w:t>
      </w:r>
    </w:p>
    <w:p w14:paraId="42734AFD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5C1095A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19. К факторам, способствующим возникновению трахомы, не относятся:</w:t>
      </w:r>
    </w:p>
    <w:p w14:paraId="0349843B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плотность населения</w:t>
      </w:r>
    </w:p>
    <w:p w14:paraId="36628222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высокая культура населения</w:t>
      </w:r>
    </w:p>
    <w:p w14:paraId="7C271CC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климат</w:t>
      </w:r>
    </w:p>
    <w:p w14:paraId="0387171F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бытовые условия</w:t>
      </w:r>
    </w:p>
    <w:p w14:paraId="708EAF3D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перенос инфекции насекомыми</w:t>
      </w:r>
    </w:p>
    <w:p w14:paraId="2CE5B318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031463FC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20. Для 1 стадии трахомы не характерны:</w:t>
      </w:r>
    </w:p>
    <w:p w14:paraId="404C59DE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фолликулы</w:t>
      </w:r>
    </w:p>
    <w:p w14:paraId="4C2070A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рубцы</w:t>
      </w:r>
    </w:p>
    <w:p w14:paraId="138E3001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инфильтрация конъюнктивы</w:t>
      </w:r>
    </w:p>
    <w:p w14:paraId="50D44378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</w:t>
      </w:r>
      <w:proofErr w:type="spellStart"/>
      <w:r>
        <w:rPr>
          <w:rStyle w:val="a8"/>
          <w:sz w:val="24"/>
          <w:szCs w:val="24"/>
          <w:lang w:val="ru-RU"/>
        </w:rPr>
        <w:t>слизисто</w:t>
      </w:r>
      <w:proofErr w:type="spellEnd"/>
      <w:r>
        <w:rPr>
          <w:rStyle w:val="a8"/>
          <w:sz w:val="24"/>
          <w:szCs w:val="24"/>
          <w:lang w:val="ru-RU"/>
        </w:rPr>
        <w:t>-гнойное отделяемое</w:t>
      </w:r>
    </w:p>
    <w:p w14:paraId="7A2D39C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гиперемия конъюнктивы</w:t>
      </w:r>
    </w:p>
    <w:p w14:paraId="340E18FA" w14:textId="77777777" w:rsidR="00325361" w:rsidRDefault="00325361">
      <w:pPr>
        <w:tabs>
          <w:tab w:val="left" w:pos="993"/>
        </w:tabs>
        <w:rPr>
          <w:rStyle w:val="a8"/>
          <w:b/>
          <w:bCs/>
          <w:sz w:val="24"/>
          <w:szCs w:val="24"/>
          <w:lang w:val="ru-RU"/>
        </w:rPr>
      </w:pPr>
    </w:p>
    <w:p w14:paraId="1BE10391" w14:textId="77777777" w:rsidR="00325361" w:rsidRDefault="00325361">
      <w:pPr>
        <w:tabs>
          <w:tab w:val="left" w:pos="993"/>
        </w:tabs>
        <w:ind w:firstLine="567"/>
        <w:rPr>
          <w:rStyle w:val="a8"/>
          <w:b/>
          <w:bCs/>
          <w:sz w:val="24"/>
          <w:szCs w:val="24"/>
          <w:lang w:val="ru-RU"/>
        </w:rPr>
      </w:pPr>
    </w:p>
    <w:p w14:paraId="225295DD" w14:textId="77777777" w:rsidR="00325361" w:rsidRDefault="009E34CE">
      <w:pPr>
        <w:tabs>
          <w:tab w:val="left" w:pos="993"/>
        </w:tabs>
        <w:ind w:firstLine="567"/>
        <w:jc w:val="center"/>
        <w:rPr>
          <w:rStyle w:val="a8"/>
          <w:b/>
          <w:bCs/>
          <w:sz w:val="24"/>
          <w:szCs w:val="24"/>
          <w:lang w:val="ru-RU"/>
        </w:rPr>
      </w:pPr>
      <w:proofErr w:type="gramStart"/>
      <w:r>
        <w:rPr>
          <w:rStyle w:val="a8"/>
          <w:b/>
          <w:bCs/>
          <w:sz w:val="24"/>
          <w:szCs w:val="24"/>
          <w:lang w:val="ru-RU"/>
        </w:rPr>
        <w:t>ОТВЕТЫ  К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  ТЕСТАМ</w:t>
      </w:r>
    </w:p>
    <w:p w14:paraId="554BFE00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Вариант 1. </w:t>
      </w:r>
    </w:p>
    <w:tbl>
      <w:tblPr>
        <w:tblStyle w:val="TableNormal"/>
        <w:tblW w:w="38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15"/>
        <w:gridCol w:w="1914"/>
      </w:tblGrid>
      <w:tr w:rsidR="00325361" w14:paraId="7FC14FD2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211C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 – 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F2A94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11 – а</w:t>
            </w:r>
          </w:p>
        </w:tc>
      </w:tr>
      <w:tr w:rsidR="00325361" w14:paraId="3383781C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02666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2 – 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DDB51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12 – а</w:t>
            </w:r>
          </w:p>
        </w:tc>
      </w:tr>
      <w:tr w:rsidR="00325361" w14:paraId="722FD262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3A12A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3 – 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9DAE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13 – г</w:t>
            </w:r>
          </w:p>
        </w:tc>
      </w:tr>
      <w:tr w:rsidR="00325361" w14:paraId="51E3BD6C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DFF5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4 – 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A7DAA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 xml:space="preserve">14 </w:t>
            </w:r>
            <w:r>
              <w:rPr>
                <w:rStyle w:val="a8"/>
                <w:sz w:val="24"/>
                <w:szCs w:val="24"/>
              </w:rPr>
              <w:t>– г</w:t>
            </w:r>
          </w:p>
        </w:tc>
      </w:tr>
      <w:tr w:rsidR="00325361" w14:paraId="1D59E4D2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6A9D5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5 – 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22CD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15 - а</w:t>
            </w:r>
          </w:p>
        </w:tc>
      </w:tr>
      <w:tr w:rsidR="00325361" w14:paraId="65AE04E2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17AB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6 – 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4CAA0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16 – б</w:t>
            </w:r>
          </w:p>
        </w:tc>
      </w:tr>
      <w:tr w:rsidR="00325361" w14:paraId="0B110C9E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E4B1C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7 – д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586C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17 – г</w:t>
            </w:r>
          </w:p>
        </w:tc>
      </w:tr>
      <w:tr w:rsidR="00325361" w14:paraId="18EA5833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DB3A9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8 – 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21EF5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18 – б</w:t>
            </w:r>
          </w:p>
        </w:tc>
      </w:tr>
      <w:tr w:rsidR="00325361" w14:paraId="4EB62AE3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66308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9 – г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22730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19 – г</w:t>
            </w:r>
          </w:p>
        </w:tc>
      </w:tr>
      <w:tr w:rsidR="00325361" w14:paraId="5559242A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8271F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10 – г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1B63E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20 - а</w:t>
            </w:r>
          </w:p>
        </w:tc>
      </w:tr>
    </w:tbl>
    <w:p w14:paraId="57CD4F93" w14:textId="77777777" w:rsidR="00325361" w:rsidRDefault="00325361">
      <w:pPr>
        <w:widowControl w:val="0"/>
        <w:tabs>
          <w:tab w:val="left" w:pos="993"/>
        </w:tabs>
        <w:rPr>
          <w:rStyle w:val="a8"/>
          <w:sz w:val="24"/>
          <w:szCs w:val="24"/>
          <w:lang w:val="ru-RU"/>
        </w:rPr>
      </w:pPr>
    </w:p>
    <w:p w14:paraId="7A729EF4" w14:textId="77777777" w:rsidR="00325361" w:rsidRDefault="00325361">
      <w:pPr>
        <w:tabs>
          <w:tab w:val="left" w:pos="993"/>
        </w:tabs>
        <w:rPr>
          <w:rStyle w:val="apple-converted-space"/>
          <w:sz w:val="24"/>
          <w:szCs w:val="24"/>
          <w:lang w:val="ru-RU"/>
        </w:rPr>
      </w:pPr>
    </w:p>
    <w:p w14:paraId="1A48EDB4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Вариант 2.</w:t>
      </w:r>
    </w:p>
    <w:tbl>
      <w:tblPr>
        <w:tblStyle w:val="TableNormal"/>
        <w:tblW w:w="38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15"/>
        <w:gridCol w:w="1914"/>
      </w:tblGrid>
      <w:tr w:rsidR="00325361" w14:paraId="4A62FEF9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3DDFD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1-Б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83DAE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11-В</w:t>
            </w:r>
          </w:p>
        </w:tc>
      </w:tr>
      <w:tr w:rsidR="00325361" w14:paraId="043D5368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C6A3A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2-Д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0FC1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12-Д</w:t>
            </w:r>
          </w:p>
        </w:tc>
      </w:tr>
      <w:tr w:rsidR="00325361" w14:paraId="2D348FF2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56CA9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3-Б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66BDC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13-В</w:t>
            </w:r>
          </w:p>
        </w:tc>
      </w:tr>
      <w:tr w:rsidR="00325361" w14:paraId="1274CE9A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2F328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4-Д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720DF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14-Б</w:t>
            </w:r>
          </w:p>
        </w:tc>
      </w:tr>
      <w:tr w:rsidR="00325361" w14:paraId="0964F7A4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69747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5-А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65483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15-Г</w:t>
            </w:r>
          </w:p>
        </w:tc>
      </w:tr>
      <w:tr w:rsidR="00325361" w14:paraId="455D93A9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CFE16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6-Б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C4B9D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16-Е</w:t>
            </w:r>
          </w:p>
        </w:tc>
      </w:tr>
      <w:tr w:rsidR="00325361" w14:paraId="212B3814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6A6A1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7-Б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343C1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17-Г</w:t>
            </w:r>
          </w:p>
        </w:tc>
      </w:tr>
      <w:tr w:rsidR="00325361" w14:paraId="21A8D5C5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31F80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8-А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C28E0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18-Д</w:t>
            </w:r>
          </w:p>
        </w:tc>
      </w:tr>
      <w:tr w:rsidR="00325361" w14:paraId="7A1D4C48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DA97A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9-А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A608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19-Д</w:t>
            </w:r>
          </w:p>
        </w:tc>
      </w:tr>
      <w:tr w:rsidR="00325361" w14:paraId="6A8CA211" w14:textId="77777777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45C05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lastRenderedPageBreak/>
              <w:t>10-Г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AFB04" w14:textId="77777777" w:rsidR="00325361" w:rsidRDefault="009E34CE">
            <w:pPr>
              <w:ind w:firstLine="567"/>
            </w:pPr>
            <w:r>
              <w:rPr>
                <w:rStyle w:val="a8"/>
                <w:sz w:val="24"/>
                <w:szCs w:val="24"/>
              </w:rPr>
              <w:t>20-Е</w:t>
            </w:r>
          </w:p>
        </w:tc>
      </w:tr>
    </w:tbl>
    <w:p w14:paraId="3032494F" w14:textId="77777777" w:rsidR="00325361" w:rsidRDefault="00325361">
      <w:pPr>
        <w:widowControl w:val="0"/>
        <w:tabs>
          <w:tab w:val="left" w:pos="993"/>
        </w:tabs>
        <w:rPr>
          <w:rStyle w:val="a8"/>
          <w:sz w:val="24"/>
          <w:szCs w:val="24"/>
          <w:lang w:val="ru-RU"/>
        </w:rPr>
      </w:pPr>
    </w:p>
    <w:p w14:paraId="14331B17" w14:textId="77777777" w:rsidR="00325361" w:rsidRDefault="00325361">
      <w:pPr>
        <w:tabs>
          <w:tab w:val="left" w:pos="993"/>
        </w:tabs>
        <w:rPr>
          <w:rStyle w:val="apple-converted-space"/>
          <w:sz w:val="24"/>
          <w:szCs w:val="24"/>
          <w:lang w:val="ru-RU"/>
        </w:rPr>
      </w:pPr>
    </w:p>
    <w:p w14:paraId="07A30E76" w14:textId="77777777" w:rsidR="00325361" w:rsidRDefault="00325361">
      <w:pPr>
        <w:tabs>
          <w:tab w:val="left" w:pos="993"/>
        </w:tabs>
        <w:rPr>
          <w:rStyle w:val="apple-converted-space"/>
          <w:sz w:val="24"/>
          <w:szCs w:val="24"/>
          <w:lang w:val="ru-RU"/>
        </w:rPr>
      </w:pPr>
    </w:p>
    <w:p w14:paraId="156E74D3" w14:textId="77777777" w:rsidR="00325361" w:rsidRDefault="009E34CE">
      <w:pPr>
        <w:tabs>
          <w:tab w:val="left" w:pos="993"/>
        </w:tabs>
        <w:ind w:firstLine="567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Вариант 3.</w:t>
      </w:r>
    </w:p>
    <w:tbl>
      <w:tblPr>
        <w:tblStyle w:val="TableNormal"/>
        <w:tblW w:w="3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14"/>
        <w:gridCol w:w="1914"/>
      </w:tblGrid>
      <w:tr w:rsidR="00325361" w14:paraId="44DF9BCA" w14:textId="77777777">
        <w:trPr>
          <w:trHeight w:val="3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47FB8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1-Г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4911A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</w:t>
            </w:r>
            <w:r>
              <w:rPr>
                <w:rStyle w:val="a8"/>
                <w:sz w:val="24"/>
                <w:szCs w:val="24"/>
              </w:rPr>
              <w:t>1-Б</w:t>
            </w:r>
          </w:p>
        </w:tc>
      </w:tr>
      <w:tr w:rsidR="00325361" w14:paraId="00936B7A" w14:textId="77777777">
        <w:trPr>
          <w:trHeight w:val="3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86C46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2-Д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E95BE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</w:t>
            </w:r>
            <w:r>
              <w:rPr>
                <w:rStyle w:val="a8"/>
                <w:sz w:val="24"/>
                <w:szCs w:val="24"/>
              </w:rPr>
              <w:t>2-Б</w:t>
            </w:r>
          </w:p>
        </w:tc>
      </w:tr>
      <w:tr w:rsidR="00325361" w14:paraId="75571BB5" w14:textId="77777777">
        <w:trPr>
          <w:trHeight w:val="3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EC571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3-Д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5AA4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</w:t>
            </w:r>
            <w:r>
              <w:rPr>
                <w:rStyle w:val="a8"/>
                <w:sz w:val="24"/>
                <w:szCs w:val="24"/>
              </w:rPr>
              <w:t>3-А</w:t>
            </w:r>
          </w:p>
        </w:tc>
      </w:tr>
      <w:tr w:rsidR="00325361" w14:paraId="37603E76" w14:textId="77777777">
        <w:trPr>
          <w:trHeight w:val="3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ED3F2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4-Е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5BD68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</w:t>
            </w:r>
            <w:r>
              <w:rPr>
                <w:rStyle w:val="a8"/>
                <w:sz w:val="24"/>
                <w:szCs w:val="24"/>
              </w:rPr>
              <w:t>4-А</w:t>
            </w:r>
          </w:p>
        </w:tc>
      </w:tr>
      <w:tr w:rsidR="00325361" w14:paraId="3EE1251B" w14:textId="77777777">
        <w:trPr>
          <w:trHeight w:val="3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8FC21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5-Д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D2780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</w:t>
            </w:r>
            <w:r>
              <w:rPr>
                <w:rStyle w:val="a8"/>
                <w:sz w:val="24"/>
                <w:szCs w:val="24"/>
              </w:rPr>
              <w:t>5-в</w:t>
            </w:r>
          </w:p>
        </w:tc>
      </w:tr>
      <w:tr w:rsidR="00325361" w14:paraId="3131AA35" w14:textId="77777777">
        <w:trPr>
          <w:trHeight w:val="3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51DA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6-А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5F841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</w:t>
            </w:r>
            <w:r>
              <w:rPr>
                <w:rStyle w:val="a8"/>
                <w:sz w:val="24"/>
                <w:szCs w:val="24"/>
              </w:rPr>
              <w:t>6-Д</w:t>
            </w:r>
          </w:p>
        </w:tc>
      </w:tr>
      <w:tr w:rsidR="00325361" w14:paraId="42F65AAC" w14:textId="77777777">
        <w:trPr>
          <w:trHeight w:val="3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B8FDD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7-А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AFE9B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</w:t>
            </w:r>
            <w:r>
              <w:rPr>
                <w:rStyle w:val="a8"/>
                <w:sz w:val="24"/>
                <w:szCs w:val="24"/>
              </w:rPr>
              <w:t>7-А</w:t>
            </w:r>
          </w:p>
        </w:tc>
      </w:tr>
      <w:tr w:rsidR="00325361" w14:paraId="47D2DFC3" w14:textId="77777777">
        <w:trPr>
          <w:trHeight w:val="3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15493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8-В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647F2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</w:t>
            </w:r>
            <w:r>
              <w:rPr>
                <w:rStyle w:val="a8"/>
                <w:sz w:val="24"/>
                <w:szCs w:val="24"/>
              </w:rPr>
              <w:t>8-Б</w:t>
            </w:r>
          </w:p>
        </w:tc>
      </w:tr>
      <w:tr w:rsidR="00325361" w14:paraId="0B527CF7" w14:textId="77777777">
        <w:trPr>
          <w:trHeight w:val="3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F232A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</w:rPr>
              <w:t>9-В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4EE9B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</w:t>
            </w:r>
            <w:r>
              <w:rPr>
                <w:rStyle w:val="a8"/>
                <w:sz w:val="24"/>
                <w:szCs w:val="24"/>
              </w:rPr>
              <w:t>9-Б</w:t>
            </w:r>
          </w:p>
        </w:tc>
      </w:tr>
      <w:tr w:rsidR="00325361" w14:paraId="6B927ABA" w14:textId="77777777">
        <w:trPr>
          <w:trHeight w:val="3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0BC3C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1</w:t>
            </w:r>
            <w:r>
              <w:rPr>
                <w:rStyle w:val="a8"/>
                <w:sz w:val="24"/>
                <w:szCs w:val="24"/>
              </w:rPr>
              <w:t>0-Б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245F4" w14:textId="77777777" w:rsidR="00325361" w:rsidRDefault="009E34CE">
            <w:pPr>
              <w:tabs>
                <w:tab w:val="left" w:pos="993"/>
              </w:tabs>
              <w:ind w:firstLine="567"/>
            </w:pPr>
            <w:r>
              <w:rPr>
                <w:rStyle w:val="a8"/>
                <w:sz w:val="24"/>
                <w:szCs w:val="24"/>
                <w:lang w:val="ru-RU"/>
              </w:rPr>
              <w:t>2</w:t>
            </w:r>
            <w:r>
              <w:rPr>
                <w:rStyle w:val="a8"/>
                <w:sz w:val="24"/>
                <w:szCs w:val="24"/>
              </w:rPr>
              <w:t>0-Б</w:t>
            </w:r>
          </w:p>
        </w:tc>
      </w:tr>
    </w:tbl>
    <w:p w14:paraId="6D7B30A5" w14:textId="77777777" w:rsidR="00325361" w:rsidRDefault="00325361">
      <w:pPr>
        <w:widowControl w:val="0"/>
        <w:tabs>
          <w:tab w:val="left" w:pos="993"/>
        </w:tabs>
        <w:rPr>
          <w:rStyle w:val="a8"/>
          <w:sz w:val="24"/>
          <w:szCs w:val="24"/>
          <w:lang w:val="ru-RU"/>
        </w:rPr>
      </w:pPr>
    </w:p>
    <w:p w14:paraId="2A062C8B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9E79B0D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Оценка по тесту выставляется пропорционально доле правильных ответов: </w:t>
      </w:r>
    </w:p>
    <w:p w14:paraId="5534114C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90-100</w:t>
      </w:r>
      <w:proofErr w:type="gramEnd"/>
      <w:r>
        <w:rPr>
          <w:rStyle w:val="a8"/>
          <w:lang w:val="ru-RU"/>
        </w:rPr>
        <w:t xml:space="preserve">% - оценка «отлично» </w:t>
      </w:r>
    </w:p>
    <w:p w14:paraId="498866B4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80-89</w:t>
      </w:r>
      <w:proofErr w:type="gramEnd"/>
      <w:r>
        <w:rPr>
          <w:rStyle w:val="a8"/>
          <w:lang w:val="ru-RU"/>
        </w:rPr>
        <w:t xml:space="preserve">% - оценка «хорошо» </w:t>
      </w:r>
    </w:p>
    <w:p w14:paraId="10D8D5EB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70-79</w:t>
      </w:r>
      <w:proofErr w:type="gramEnd"/>
      <w:r>
        <w:rPr>
          <w:rStyle w:val="a8"/>
          <w:lang w:val="ru-RU"/>
        </w:rPr>
        <w:t>% - оценка «</w:t>
      </w:r>
      <w:proofErr w:type="spellStart"/>
      <w:r>
        <w:rPr>
          <w:rStyle w:val="a8"/>
          <w:lang w:val="ru-RU"/>
        </w:rPr>
        <w:t>удовлеторительно</w:t>
      </w:r>
      <w:proofErr w:type="spellEnd"/>
      <w:r>
        <w:rPr>
          <w:rStyle w:val="a8"/>
          <w:lang w:val="ru-RU"/>
        </w:rPr>
        <w:t xml:space="preserve">» </w:t>
      </w:r>
    </w:p>
    <w:p w14:paraId="699359A2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Менее 70% правильных ответов – оценка «</w:t>
      </w:r>
      <w:proofErr w:type="spellStart"/>
      <w:r>
        <w:rPr>
          <w:rStyle w:val="a8"/>
          <w:lang w:val="ru-RU"/>
        </w:rPr>
        <w:t>неудовлеторительно</w:t>
      </w:r>
      <w:proofErr w:type="spellEnd"/>
      <w:r>
        <w:rPr>
          <w:rStyle w:val="a8"/>
          <w:lang w:val="ru-RU"/>
        </w:rPr>
        <w:t xml:space="preserve">». </w:t>
      </w:r>
    </w:p>
    <w:p w14:paraId="54E27DB5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2 уровень – оценить умения</w:t>
      </w:r>
    </w:p>
    <w:p w14:paraId="0FFD6B23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0803E427" w14:textId="77777777" w:rsidR="00325361" w:rsidRDefault="009E34CE">
      <w:pPr>
        <w:tabs>
          <w:tab w:val="left" w:pos="993"/>
        </w:tabs>
        <w:ind w:firstLine="567"/>
        <w:jc w:val="center"/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Кейс-задачИ</w:t>
      </w:r>
    </w:p>
    <w:p w14:paraId="185455C2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766A9FAE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1.</w:t>
      </w:r>
      <w:r>
        <w:rPr>
          <w:rStyle w:val="a8"/>
          <w:sz w:val="24"/>
          <w:szCs w:val="24"/>
          <w:lang w:val="ru-RU"/>
        </w:rPr>
        <w:tab/>
        <w:t>На 4 день после рождения у ребенка появился резкий отек и гиперемия век. Глазная щель открывается с трудом, появилось сукровичное отделяемое. Поставьте диагноз. Назначьте лечение и профилактику.</w:t>
      </w:r>
    </w:p>
    <w:p w14:paraId="737CDCDB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1831A723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43E59AA5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2.</w:t>
      </w:r>
      <w:r>
        <w:rPr>
          <w:rStyle w:val="a8"/>
          <w:sz w:val="24"/>
          <w:szCs w:val="24"/>
          <w:lang w:val="ru-RU"/>
        </w:rPr>
        <w:tab/>
        <w:t xml:space="preserve">К окулисту обратился молодой человек, 19 лет. Жалобы на чувство «песка», зуд, покраснение в глазах, слизистое отделяемое из глаз. Два дня назад, проснувшись утром, почувствовал, что ему трудно открыть веки. Из анамнеза удалось выяснить, что перед этим он купался в озере. При осмотре конъюнктивы – отмечается гиперемия </w:t>
      </w:r>
      <w:proofErr w:type="gramStart"/>
      <w:r>
        <w:rPr>
          <w:rStyle w:val="a8"/>
          <w:sz w:val="24"/>
          <w:szCs w:val="24"/>
          <w:lang w:val="ru-RU"/>
        </w:rPr>
        <w:t>ярко- красного</w:t>
      </w:r>
      <w:proofErr w:type="gramEnd"/>
      <w:r>
        <w:rPr>
          <w:rStyle w:val="a8"/>
          <w:sz w:val="24"/>
          <w:szCs w:val="24"/>
          <w:lang w:val="ru-RU"/>
        </w:rPr>
        <w:t xml:space="preserve"> цвета, отек, слизистое отделяемое. Функции глаза сохранены. Диагноз?</w:t>
      </w:r>
    </w:p>
    <w:p w14:paraId="5A6A76DE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415F1510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77B7EEA9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3.</w:t>
      </w:r>
      <w:r>
        <w:rPr>
          <w:rStyle w:val="a8"/>
          <w:sz w:val="24"/>
          <w:szCs w:val="24"/>
          <w:lang w:val="ru-RU"/>
        </w:rPr>
        <w:tab/>
        <w:t xml:space="preserve">Женщина 55 лет. Жалобы на слезотечение, ухудшение предметного зрения.  </w:t>
      </w:r>
      <w:proofErr w:type="gramStart"/>
      <w:r>
        <w:rPr>
          <w:rStyle w:val="a8"/>
          <w:sz w:val="24"/>
          <w:szCs w:val="24"/>
          <w:lang w:val="ru-RU"/>
        </w:rPr>
        <w:t>В  молодости</w:t>
      </w:r>
      <w:proofErr w:type="gramEnd"/>
      <w:r>
        <w:rPr>
          <w:rStyle w:val="a8"/>
          <w:sz w:val="24"/>
          <w:szCs w:val="24"/>
          <w:lang w:val="ru-RU"/>
        </w:rPr>
        <w:t xml:space="preserve"> болела трахомой. Объективно: края век утолщены, деформированы, ресницы растут внутрь, конъюнктива </w:t>
      </w:r>
      <w:proofErr w:type="spellStart"/>
      <w:r>
        <w:rPr>
          <w:rStyle w:val="a8"/>
          <w:sz w:val="24"/>
          <w:szCs w:val="24"/>
          <w:lang w:val="ru-RU"/>
        </w:rPr>
        <w:t>рубцово</w:t>
      </w:r>
      <w:proofErr w:type="spellEnd"/>
      <w:r>
        <w:rPr>
          <w:rStyle w:val="a8"/>
          <w:sz w:val="24"/>
          <w:szCs w:val="24"/>
          <w:lang w:val="ru-RU"/>
        </w:rPr>
        <w:t xml:space="preserve"> изменена, слезные точки хорошо выражены. На роговице помутнение. Глубоко лежащие отделы не изменены. Поставьте диагноз. Назначьте лечение.</w:t>
      </w:r>
    </w:p>
    <w:p w14:paraId="664BC027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031794A1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3AAD8CA7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4.</w:t>
      </w:r>
      <w:r>
        <w:rPr>
          <w:rStyle w:val="a8"/>
          <w:sz w:val="24"/>
          <w:szCs w:val="24"/>
          <w:lang w:val="ru-RU"/>
        </w:rPr>
        <w:tab/>
        <w:t>Больной С. жалуется на незначительное слезотечение, чувство инородного тела под верхним веком. Объективно: гиперемия и инфильтрация конъюнктивы, большое количество крупных, беспорядочно расположенных фолликулов. При осмотре щелевой лампой, в верхнем сегменте роговицы начальные явления паннуса. Диагноз?</w:t>
      </w:r>
    </w:p>
    <w:p w14:paraId="2EF9A3EF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3A12DA52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004E551C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5.</w:t>
      </w:r>
      <w:r>
        <w:rPr>
          <w:rStyle w:val="a8"/>
          <w:sz w:val="24"/>
          <w:szCs w:val="24"/>
          <w:lang w:val="ru-RU"/>
        </w:rPr>
        <w:tab/>
        <w:t xml:space="preserve">В эндокринологическом отделении РКБ одновременно заболели 4 человека. </w:t>
      </w:r>
      <w:proofErr w:type="gramStart"/>
      <w:r>
        <w:rPr>
          <w:rStyle w:val="a8"/>
          <w:sz w:val="24"/>
          <w:szCs w:val="24"/>
          <w:lang w:val="ru-RU"/>
        </w:rPr>
        <w:t>На  фоне</w:t>
      </w:r>
      <w:proofErr w:type="gramEnd"/>
      <w:r>
        <w:rPr>
          <w:rStyle w:val="a8"/>
          <w:sz w:val="24"/>
          <w:szCs w:val="24"/>
          <w:lang w:val="ru-RU"/>
        </w:rPr>
        <w:t xml:space="preserve"> недомогания, температуры, насморка, головной боли, появилось покраснение глаз, слезотечение, светобоязнь. Объективно: конъюнктива резко гиперемирована, отмечаются </w:t>
      </w:r>
      <w:proofErr w:type="spellStart"/>
      <w:r>
        <w:rPr>
          <w:rStyle w:val="a8"/>
          <w:sz w:val="24"/>
          <w:szCs w:val="24"/>
          <w:lang w:val="ru-RU"/>
        </w:rPr>
        <w:t>петехиальные</w:t>
      </w:r>
      <w:proofErr w:type="spellEnd"/>
      <w:r>
        <w:rPr>
          <w:rStyle w:val="a8"/>
          <w:sz w:val="24"/>
          <w:szCs w:val="24"/>
          <w:lang w:val="ru-RU"/>
        </w:rPr>
        <w:t xml:space="preserve"> кровоизлияния, фолликулы, точечные инфильтраты на роговице. Через день заболело еще 5 человек. Поставьте диагноз и объясните тактику лечения.</w:t>
      </w:r>
    </w:p>
    <w:p w14:paraId="5823B410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6CBFC00C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13378CB7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6.</w:t>
      </w:r>
      <w:r>
        <w:rPr>
          <w:rStyle w:val="a8"/>
          <w:sz w:val="24"/>
          <w:szCs w:val="24"/>
          <w:lang w:val="ru-RU"/>
        </w:rPr>
        <w:tab/>
        <w:t>Больная 30 лет, штукатур, обратилась в поликлинику с жалобами на слезотечение, гноетечение из правого глаза, припухлость кожи у внутреннего угла глаза. Больна 2 года.</w:t>
      </w:r>
    </w:p>
    <w:p w14:paraId="551E01CD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Объективно: покраснение кожи, опухолевидное образование в области слезного мешка справа. При надавливании на него – гнойное отделяемое из слезных точек. Слезно-носовые пробы отрицательные, жидкость струей выходит через верхний слезный каналец. На рентгенограмме видны тени от слезных канальцев, соединяющиеся с тенью увеличенного слезного мешка, резко суженного при входе в носослезный канал. </w:t>
      </w:r>
    </w:p>
    <w:p w14:paraId="7B37ED96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Консультация </w:t>
      </w:r>
      <w:proofErr w:type="gramStart"/>
      <w:r>
        <w:rPr>
          <w:rStyle w:val="a8"/>
          <w:sz w:val="24"/>
          <w:szCs w:val="24"/>
          <w:lang w:val="ru-RU"/>
        </w:rPr>
        <w:t>ЛОР- врача</w:t>
      </w:r>
      <w:proofErr w:type="gramEnd"/>
      <w:r>
        <w:rPr>
          <w:rStyle w:val="a8"/>
          <w:sz w:val="24"/>
          <w:szCs w:val="24"/>
          <w:lang w:val="ru-RU"/>
        </w:rPr>
        <w:t xml:space="preserve">: искривление носовой перегородки. </w:t>
      </w:r>
    </w:p>
    <w:p w14:paraId="2BA284B6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Диагноз? Наметить план лечения.</w:t>
      </w:r>
    </w:p>
    <w:p w14:paraId="14C9FF47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2453135F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221AEF6B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7.</w:t>
      </w:r>
      <w:r>
        <w:rPr>
          <w:rStyle w:val="a8"/>
          <w:sz w:val="24"/>
          <w:szCs w:val="24"/>
          <w:lang w:val="ru-RU"/>
        </w:rPr>
        <w:tab/>
        <w:t>У ребенка (возраст 1 неделя) после рождения отмечается постоянное гнойное отделяемое, слезотечение в левом глазу, инстилляция глазных капель эффекта не дает.</w:t>
      </w:r>
    </w:p>
    <w:p w14:paraId="7E5F8F6B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Диагноз? Лечение?</w:t>
      </w:r>
    </w:p>
    <w:p w14:paraId="330DFAE0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3A5E38B8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4BB2C069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8.</w:t>
      </w:r>
      <w:r>
        <w:rPr>
          <w:rStyle w:val="a8"/>
          <w:sz w:val="24"/>
          <w:szCs w:val="24"/>
          <w:lang w:val="ru-RU"/>
        </w:rPr>
        <w:tab/>
        <w:t xml:space="preserve">Больная Л., 50 лет. Страдает климактерическим синдромом. Год назад стала жаловаться на чувство «инородного тела» в глазах, светобоязнь. Лечится у окулиста с диагнозом: хронический конъюнктивит. Закапывает 0,25% раствор левомицетина. Улучшение от лечения не отмечает. </w:t>
      </w:r>
    </w:p>
    <w:p w14:paraId="238C669F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Объективно: VIS OU=1,0. Конъюнктива век слегка гиперемирована, нитчатый вязкий секрет, слезные точки обычных размеров, окунаются в слезное озерцо. При надавливании на слезный мешок отделяемого нет. При </w:t>
      </w:r>
      <w:proofErr w:type="spellStart"/>
      <w:r>
        <w:rPr>
          <w:rStyle w:val="a8"/>
          <w:sz w:val="24"/>
          <w:szCs w:val="24"/>
          <w:lang w:val="ru-RU"/>
        </w:rPr>
        <w:t>биомикроскопии</w:t>
      </w:r>
      <w:proofErr w:type="spellEnd"/>
      <w:r>
        <w:rPr>
          <w:rStyle w:val="a8"/>
          <w:sz w:val="24"/>
          <w:szCs w:val="24"/>
          <w:lang w:val="ru-RU"/>
        </w:rPr>
        <w:t xml:space="preserve"> на роговице отмечаются мелкие очажки в эпителиальном слое. При закапывании </w:t>
      </w:r>
      <w:proofErr w:type="spellStart"/>
      <w:r>
        <w:rPr>
          <w:rStyle w:val="a8"/>
          <w:sz w:val="24"/>
          <w:szCs w:val="24"/>
          <w:lang w:val="ru-RU"/>
        </w:rPr>
        <w:t>флюоресцина</w:t>
      </w:r>
      <w:proofErr w:type="spellEnd"/>
      <w:r>
        <w:rPr>
          <w:rStyle w:val="a8"/>
          <w:sz w:val="24"/>
          <w:szCs w:val="24"/>
          <w:lang w:val="ru-RU"/>
        </w:rPr>
        <w:t xml:space="preserve"> обнажается легкое поверхностное окрашивание эпителия. Проба </w:t>
      </w:r>
      <w:proofErr w:type="spellStart"/>
      <w:r>
        <w:rPr>
          <w:rStyle w:val="a8"/>
          <w:sz w:val="24"/>
          <w:szCs w:val="24"/>
          <w:lang w:val="ru-RU"/>
        </w:rPr>
        <w:t>Ширмера</w:t>
      </w:r>
      <w:proofErr w:type="spellEnd"/>
      <w:r>
        <w:rPr>
          <w:rStyle w:val="a8"/>
          <w:sz w:val="24"/>
          <w:szCs w:val="24"/>
          <w:lang w:val="ru-RU"/>
        </w:rPr>
        <w:t xml:space="preserve"> – отрицательная. Диагноз? </w:t>
      </w:r>
    </w:p>
    <w:p w14:paraId="5C499982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0E92EF77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35F95689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9.</w:t>
      </w:r>
      <w:r>
        <w:rPr>
          <w:rStyle w:val="a8"/>
          <w:sz w:val="24"/>
          <w:szCs w:val="24"/>
          <w:lang w:val="ru-RU"/>
        </w:rPr>
        <w:tab/>
        <w:t>Мужчина 42 года, жалуется на постоянное слезотечение из правого глаза. При объективном осмотре: положение век правильное. Слезные точки обращены внутрь, не сужены. При надавливании на область слезного мешка, из нижней слезной точки серозное отделяемое. Слезно-носовая проба отрицательная. При промывании слезных путей жидкость выходит через верхнюю слезную точку. Диагноз? Лечение?</w:t>
      </w:r>
    </w:p>
    <w:p w14:paraId="3979A95A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0B62A489" w14:textId="77777777" w:rsidR="00325361" w:rsidRPr="008509AF" w:rsidRDefault="00325361">
      <w:pPr>
        <w:spacing w:after="120"/>
        <w:ind w:firstLine="709"/>
        <w:jc w:val="both"/>
        <w:rPr>
          <w:rStyle w:val="a8"/>
          <w:b/>
          <w:bCs/>
          <w:sz w:val="24"/>
          <w:szCs w:val="24"/>
          <w:lang w:val="ru-RU"/>
        </w:rPr>
      </w:pPr>
    </w:p>
    <w:p w14:paraId="624ED025" w14:textId="77777777" w:rsidR="00325361" w:rsidRDefault="009E34CE">
      <w:pPr>
        <w:spacing w:after="200" w:line="276" w:lineRule="auto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0493F403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 (отлично)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</w:t>
      </w:r>
      <w:r>
        <w:rPr>
          <w:rStyle w:val="a8"/>
          <w:sz w:val="24"/>
          <w:szCs w:val="24"/>
          <w:lang w:val="ru-RU"/>
        </w:rPr>
        <w:lastRenderedPageBreak/>
        <w:t>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3B04BF07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 (хорошо)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40214244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(удовлетворительно)</w:t>
      </w:r>
      <w:r>
        <w:rPr>
          <w:rStyle w:val="a8"/>
          <w:sz w:val="24"/>
          <w:szCs w:val="24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56F7F28F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(неудовлетворительно)</w:t>
      </w:r>
      <w:r>
        <w:rPr>
          <w:rStyle w:val="a8"/>
          <w:sz w:val="24"/>
          <w:szCs w:val="24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01213936" w14:textId="77777777" w:rsidR="00325361" w:rsidRDefault="00325361">
      <w:pPr>
        <w:tabs>
          <w:tab w:val="left" w:pos="993"/>
        </w:tabs>
        <w:jc w:val="both"/>
        <w:rPr>
          <w:rStyle w:val="a8"/>
          <w:b/>
          <w:bCs/>
          <w:sz w:val="24"/>
          <w:szCs w:val="24"/>
          <w:lang w:val="ru-RU"/>
        </w:rPr>
      </w:pPr>
    </w:p>
    <w:p w14:paraId="729C7740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ОТВЕТЫ К ЗАДАЧАМ:</w:t>
      </w:r>
    </w:p>
    <w:p w14:paraId="7797B9A6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12BA1429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1. </w:t>
      </w:r>
      <w:proofErr w:type="spellStart"/>
      <w:r>
        <w:rPr>
          <w:rStyle w:val="a8"/>
          <w:sz w:val="24"/>
          <w:szCs w:val="24"/>
          <w:lang w:val="ru-RU"/>
        </w:rPr>
        <w:t>Гонобленнорея</w:t>
      </w:r>
      <w:proofErr w:type="spellEnd"/>
      <w:r>
        <w:rPr>
          <w:rStyle w:val="a8"/>
          <w:sz w:val="24"/>
          <w:szCs w:val="24"/>
          <w:lang w:val="ru-RU"/>
        </w:rPr>
        <w:t xml:space="preserve"> новорожденных. Промывание раствором перманганата калия 1:5000, инстилляция раствора пенициллина 20000 ЕД в 1 мл. Профилактика – после рождения закапывание в глаза 20% раствора альбуцида.</w:t>
      </w:r>
    </w:p>
    <w:p w14:paraId="07A4304E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2.</w:t>
      </w:r>
      <w:proofErr w:type="gramStart"/>
      <w:r>
        <w:rPr>
          <w:rStyle w:val="a8"/>
          <w:sz w:val="24"/>
          <w:szCs w:val="24"/>
          <w:lang w:val="ru-RU"/>
        </w:rPr>
        <w:tab/>
        <w:t xml:space="preserve">  Острый</w:t>
      </w:r>
      <w:proofErr w:type="gramEnd"/>
      <w:r>
        <w:rPr>
          <w:rStyle w:val="a8"/>
          <w:sz w:val="24"/>
          <w:szCs w:val="24"/>
          <w:lang w:val="ru-RU"/>
        </w:rPr>
        <w:t xml:space="preserve"> конъюнктивит.</w:t>
      </w:r>
    </w:p>
    <w:p w14:paraId="40DDD7C8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3.</w:t>
      </w:r>
      <w:r>
        <w:rPr>
          <w:rStyle w:val="a8"/>
          <w:sz w:val="24"/>
          <w:szCs w:val="24"/>
          <w:lang w:val="ru-RU"/>
        </w:rPr>
        <w:tab/>
        <w:t>Трахома 4 ст., трихиаз, помутнение роговицы. Электроэпиляция ресниц. Кератопластика.</w:t>
      </w:r>
    </w:p>
    <w:p w14:paraId="19ABFD62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4.</w:t>
      </w:r>
      <w:r>
        <w:rPr>
          <w:rStyle w:val="a8"/>
          <w:sz w:val="24"/>
          <w:szCs w:val="24"/>
          <w:lang w:val="ru-RU"/>
        </w:rPr>
        <w:tab/>
        <w:t>Трахома 1 ст. Диагноз ставится на основании инфильтрации конъюнктивы, характерного вида фолликулов, начальных явлений паннуса.</w:t>
      </w:r>
    </w:p>
    <w:p w14:paraId="76245763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5.</w:t>
      </w:r>
      <w:r>
        <w:rPr>
          <w:rStyle w:val="a8"/>
          <w:sz w:val="24"/>
          <w:szCs w:val="24"/>
          <w:lang w:val="ru-RU"/>
        </w:rPr>
        <w:tab/>
        <w:t xml:space="preserve">Аденовирусный конъюнктивит. Изолировать больных. Санитарная обработка отделения. </w:t>
      </w:r>
      <w:proofErr w:type="spellStart"/>
      <w:r>
        <w:rPr>
          <w:rStyle w:val="a8"/>
          <w:sz w:val="24"/>
          <w:szCs w:val="24"/>
          <w:lang w:val="ru-RU"/>
        </w:rPr>
        <w:t>Местно</w:t>
      </w:r>
      <w:proofErr w:type="spellEnd"/>
      <w:r>
        <w:rPr>
          <w:rStyle w:val="a8"/>
          <w:sz w:val="24"/>
          <w:szCs w:val="24"/>
          <w:lang w:val="ru-RU"/>
        </w:rPr>
        <w:t xml:space="preserve"> – противовирусные препараты.   </w:t>
      </w:r>
    </w:p>
    <w:p w14:paraId="6B397968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6. Гнойный дакриоцистит. Исправление носовой перегородки, а затем </w:t>
      </w:r>
      <w:proofErr w:type="spellStart"/>
      <w:r>
        <w:rPr>
          <w:rStyle w:val="a8"/>
          <w:sz w:val="24"/>
          <w:szCs w:val="24"/>
          <w:lang w:val="ru-RU"/>
        </w:rPr>
        <w:t>дакриоцисториностомия</w:t>
      </w:r>
      <w:proofErr w:type="spellEnd"/>
      <w:r>
        <w:rPr>
          <w:rStyle w:val="a8"/>
          <w:sz w:val="24"/>
          <w:szCs w:val="24"/>
          <w:lang w:val="ru-RU"/>
        </w:rPr>
        <w:t>.</w:t>
      </w:r>
    </w:p>
    <w:p w14:paraId="16F38225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7.  Врожденный дакриоцистит слева. Массаж слезного мешка сверху вниз, который должен продолжаться больше недели. При отсутствии эффекта – зондирование слезно-носового канала с последующим его промыванием.</w:t>
      </w:r>
    </w:p>
    <w:p w14:paraId="16D4868F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8.  Сухой </w:t>
      </w:r>
      <w:proofErr w:type="spellStart"/>
      <w:r>
        <w:rPr>
          <w:rStyle w:val="a8"/>
          <w:sz w:val="24"/>
          <w:szCs w:val="24"/>
          <w:lang w:val="ru-RU"/>
        </w:rPr>
        <w:t>кератоконъюнктивит</w:t>
      </w:r>
      <w:proofErr w:type="spellEnd"/>
      <w:r>
        <w:rPr>
          <w:rStyle w:val="a8"/>
          <w:sz w:val="24"/>
          <w:szCs w:val="24"/>
          <w:lang w:val="ru-RU"/>
        </w:rPr>
        <w:t xml:space="preserve"> обоих глаз. Климактерическая гипофункция слезных желез.</w:t>
      </w:r>
    </w:p>
    <w:p w14:paraId="723AC981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9. Серозный дакриоцистит. </w:t>
      </w:r>
      <w:proofErr w:type="spellStart"/>
      <w:r>
        <w:rPr>
          <w:rStyle w:val="a8"/>
          <w:sz w:val="24"/>
          <w:szCs w:val="24"/>
          <w:lang w:val="ru-RU"/>
        </w:rPr>
        <w:t>Дакриоцисториностомия</w:t>
      </w:r>
      <w:proofErr w:type="spellEnd"/>
      <w:r>
        <w:rPr>
          <w:rStyle w:val="a8"/>
          <w:sz w:val="24"/>
          <w:szCs w:val="24"/>
          <w:lang w:val="ru-RU"/>
        </w:rPr>
        <w:t>.</w:t>
      </w:r>
    </w:p>
    <w:p w14:paraId="5451447C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4CBD352B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3 уровень – оценить владения</w:t>
      </w:r>
    </w:p>
    <w:p w14:paraId="11AD9096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4A90756D" w14:textId="77777777" w:rsidR="00325361" w:rsidRDefault="009E34CE">
      <w:pPr>
        <w:tabs>
          <w:tab w:val="left" w:pos="993"/>
        </w:tabs>
        <w:ind w:firstLine="567"/>
        <w:jc w:val="center"/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ДеловЫЕ (ролевЫЕ) игрЫ</w:t>
      </w:r>
    </w:p>
    <w:p w14:paraId="22F5B383" w14:textId="77777777" w:rsidR="00325361" w:rsidRDefault="00325361">
      <w:pPr>
        <w:tabs>
          <w:tab w:val="left" w:pos="993"/>
        </w:tabs>
        <w:ind w:firstLine="567"/>
        <w:rPr>
          <w:rStyle w:val="apple-converted-space"/>
          <w:sz w:val="24"/>
          <w:szCs w:val="24"/>
          <w:lang w:val="ru-RU"/>
        </w:rPr>
      </w:pPr>
    </w:p>
    <w:p w14:paraId="46F4650F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1. Тема (проблема)</w:t>
      </w:r>
      <w:proofErr w:type="gramStart"/>
      <w:r>
        <w:rPr>
          <w:rStyle w:val="a8"/>
          <w:sz w:val="24"/>
          <w:szCs w:val="24"/>
          <w:lang w:val="ru-RU"/>
        </w:rPr>
        <w:t>: На</w:t>
      </w:r>
      <w:proofErr w:type="gramEnd"/>
      <w:r>
        <w:rPr>
          <w:rStyle w:val="a8"/>
          <w:sz w:val="24"/>
          <w:szCs w:val="24"/>
          <w:lang w:val="ru-RU"/>
        </w:rPr>
        <w:t xml:space="preserve"> приеме у врача-офтальмолога больная 30 лет, с жалобами на слезотечение, гноетечение из правого глаза, припухлость кожи у внутреннего угла глаза. Больна 2 года.</w:t>
      </w:r>
    </w:p>
    <w:p w14:paraId="28D5BA55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Роли: Больная, врач-офтальмолог. </w:t>
      </w:r>
    </w:p>
    <w:p w14:paraId="2A5A061A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Концепция игры: врачу необходимо провести обследование, при котором выявляется Объективные изменения: покраснение кожи, опухолевидное образование в области слезного мешка справа. При надавливании на него – гнойное отделяемое из слезных точек. Слезно-носовые пробы отрицательные, жидкость струей выходит через верхний слезный каналец. На рентгенограмме видны тени от слезных канальцев, соединяющиеся с тенью увеличенного слезного мешка, резко суженного при входе в носослезный канал.</w:t>
      </w:r>
    </w:p>
    <w:p w14:paraId="5AA8E843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Ожидаемый (е) результат (ы)</w:t>
      </w:r>
      <w:proofErr w:type="gramStart"/>
      <w:r>
        <w:rPr>
          <w:rStyle w:val="a8"/>
          <w:sz w:val="24"/>
          <w:szCs w:val="24"/>
          <w:lang w:val="ru-RU"/>
        </w:rPr>
        <w:t>: Предположить</w:t>
      </w:r>
      <w:proofErr w:type="gramEnd"/>
      <w:r>
        <w:rPr>
          <w:rStyle w:val="a8"/>
          <w:sz w:val="24"/>
          <w:szCs w:val="24"/>
          <w:lang w:val="ru-RU"/>
        </w:rPr>
        <w:t xml:space="preserve"> у данной пациентки дакриоцистит. Рекомендовать консультацию </w:t>
      </w:r>
      <w:proofErr w:type="spellStart"/>
      <w:r>
        <w:rPr>
          <w:rStyle w:val="a8"/>
          <w:sz w:val="24"/>
          <w:szCs w:val="24"/>
          <w:lang w:val="ru-RU"/>
        </w:rPr>
        <w:t>ЛОР-врача</w:t>
      </w:r>
      <w:proofErr w:type="spellEnd"/>
      <w:r>
        <w:rPr>
          <w:rStyle w:val="a8"/>
          <w:sz w:val="24"/>
          <w:szCs w:val="24"/>
          <w:lang w:val="ru-RU"/>
        </w:rPr>
        <w:t xml:space="preserve">. Наметить план лечения – оперативное лечение – </w:t>
      </w:r>
      <w:proofErr w:type="spellStart"/>
      <w:r>
        <w:rPr>
          <w:rStyle w:val="a8"/>
          <w:sz w:val="24"/>
          <w:szCs w:val="24"/>
          <w:lang w:val="ru-RU"/>
        </w:rPr>
        <w:t>дакриоцисториностомия</w:t>
      </w:r>
      <w:proofErr w:type="spellEnd"/>
      <w:r>
        <w:rPr>
          <w:rStyle w:val="a8"/>
          <w:sz w:val="24"/>
          <w:szCs w:val="24"/>
          <w:lang w:val="ru-RU"/>
        </w:rPr>
        <w:t>. Рассказать о видах этой операции, прогнозе.</w:t>
      </w:r>
    </w:p>
    <w:p w14:paraId="1CE343DC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55AF0984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2. Тема (проблема)</w:t>
      </w:r>
      <w:proofErr w:type="gramStart"/>
      <w:r>
        <w:rPr>
          <w:rStyle w:val="a8"/>
          <w:sz w:val="24"/>
          <w:szCs w:val="24"/>
          <w:lang w:val="ru-RU"/>
        </w:rPr>
        <w:t>: На</w:t>
      </w:r>
      <w:proofErr w:type="gramEnd"/>
      <w:r>
        <w:rPr>
          <w:rStyle w:val="a8"/>
          <w:sz w:val="24"/>
          <w:szCs w:val="24"/>
          <w:lang w:val="ru-RU"/>
        </w:rPr>
        <w:t xml:space="preserve"> приеме у врача-офтальмолога больная56 лет, с жалобами на светобоязнь, жжение, зуд, чувство сухости и тяжести в глазах, отсутствие слез даже во время плача. Несколько лет больная страдает полиартритом мелких суставов кисти. Постоянно отмечает сухость во рту, имеются кариозные </w:t>
      </w:r>
      <w:proofErr w:type="gramStart"/>
      <w:r>
        <w:rPr>
          <w:rStyle w:val="a8"/>
          <w:sz w:val="24"/>
          <w:szCs w:val="24"/>
          <w:lang w:val="ru-RU"/>
        </w:rPr>
        <w:t>зубы..</w:t>
      </w:r>
      <w:proofErr w:type="gramEnd"/>
    </w:p>
    <w:p w14:paraId="370CE871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Роли: Больная, врач-офтальмолог. </w:t>
      </w:r>
    </w:p>
    <w:p w14:paraId="053E0894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Концепция игры: врачу необходимо провести обследование, при котором выявляется объективные изменения: глазные щели сужены, </w:t>
      </w:r>
      <w:proofErr w:type="spellStart"/>
      <w:r>
        <w:rPr>
          <w:rStyle w:val="a8"/>
          <w:sz w:val="24"/>
          <w:szCs w:val="24"/>
          <w:lang w:val="ru-RU"/>
        </w:rPr>
        <w:t>перикорнеальная</w:t>
      </w:r>
      <w:proofErr w:type="spellEnd"/>
      <w:r>
        <w:rPr>
          <w:rStyle w:val="a8"/>
          <w:sz w:val="24"/>
          <w:szCs w:val="24"/>
          <w:lang w:val="ru-RU"/>
        </w:rPr>
        <w:t xml:space="preserve"> инъекция сосудов, при инстилляции 1% раствора метиленовой сини на роговице видны окрашенные нити эпителия длинной до 2 мм, концы которых фиксированы. В сводах конъюнктивы наличие окрашенного синькой тягучего секрета в виде </w:t>
      </w:r>
      <w:proofErr w:type="spellStart"/>
      <w:r>
        <w:rPr>
          <w:rStyle w:val="a8"/>
          <w:sz w:val="24"/>
          <w:szCs w:val="24"/>
          <w:lang w:val="ru-RU"/>
        </w:rPr>
        <w:t>тяжиков</w:t>
      </w:r>
      <w:proofErr w:type="spellEnd"/>
      <w:r>
        <w:rPr>
          <w:rStyle w:val="a8"/>
          <w:sz w:val="24"/>
          <w:szCs w:val="24"/>
          <w:lang w:val="ru-RU"/>
        </w:rPr>
        <w:t>.</w:t>
      </w:r>
    </w:p>
    <w:p w14:paraId="37DBBADB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Ожидаемый (е) результат (ы)</w:t>
      </w:r>
      <w:proofErr w:type="gramStart"/>
      <w:r>
        <w:rPr>
          <w:rStyle w:val="a8"/>
          <w:sz w:val="24"/>
          <w:szCs w:val="24"/>
          <w:lang w:val="ru-RU"/>
        </w:rPr>
        <w:t>: Предположить</w:t>
      </w:r>
      <w:proofErr w:type="gramEnd"/>
      <w:r>
        <w:rPr>
          <w:rStyle w:val="a8"/>
          <w:sz w:val="24"/>
          <w:szCs w:val="24"/>
          <w:lang w:val="ru-RU"/>
        </w:rPr>
        <w:t xml:space="preserve"> у данной пациентки Синдром </w:t>
      </w:r>
      <w:proofErr w:type="spellStart"/>
      <w:r>
        <w:rPr>
          <w:rStyle w:val="a8"/>
          <w:sz w:val="24"/>
          <w:szCs w:val="24"/>
          <w:lang w:val="ru-RU"/>
        </w:rPr>
        <w:t>Шегрена</w:t>
      </w:r>
      <w:proofErr w:type="spellEnd"/>
      <w:r>
        <w:rPr>
          <w:rStyle w:val="a8"/>
          <w:sz w:val="24"/>
          <w:szCs w:val="24"/>
          <w:lang w:val="ru-RU"/>
        </w:rPr>
        <w:t xml:space="preserve">. Направить на необходимые обследования. Назначить </w:t>
      </w:r>
      <w:proofErr w:type="spellStart"/>
      <w:r>
        <w:rPr>
          <w:rStyle w:val="a8"/>
          <w:sz w:val="24"/>
          <w:szCs w:val="24"/>
          <w:lang w:val="ru-RU"/>
        </w:rPr>
        <w:t>слезозаместительную</w:t>
      </w:r>
      <w:proofErr w:type="spellEnd"/>
      <w:r>
        <w:rPr>
          <w:rStyle w:val="a8"/>
          <w:sz w:val="24"/>
          <w:szCs w:val="24"/>
          <w:lang w:val="ru-RU"/>
        </w:rPr>
        <w:t xml:space="preserve"> терапию, кортикостероиды.</w:t>
      </w:r>
    </w:p>
    <w:p w14:paraId="039C3A08" w14:textId="77777777" w:rsidR="00325361" w:rsidRDefault="00325361">
      <w:pPr>
        <w:tabs>
          <w:tab w:val="left" w:pos="993"/>
        </w:tabs>
        <w:ind w:firstLine="567"/>
        <w:jc w:val="both"/>
        <w:rPr>
          <w:rStyle w:val="apple-converted-space"/>
          <w:sz w:val="24"/>
          <w:szCs w:val="24"/>
          <w:lang w:val="ru-RU"/>
        </w:rPr>
      </w:pPr>
    </w:p>
    <w:p w14:paraId="1B6AE98C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3. Тема (проблема)</w:t>
      </w:r>
      <w:proofErr w:type="gramStart"/>
      <w:r>
        <w:rPr>
          <w:rStyle w:val="a8"/>
          <w:sz w:val="24"/>
          <w:szCs w:val="24"/>
          <w:lang w:val="ru-RU"/>
        </w:rPr>
        <w:t>: На</w:t>
      </w:r>
      <w:proofErr w:type="gramEnd"/>
      <w:r>
        <w:rPr>
          <w:rStyle w:val="a8"/>
          <w:sz w:val="24"/>
          <w:szCs w:val="24"/>
          <w:lang w:val="ru-RU"/>
        </w:rPr>
        <w:t xml:space="preserve"> приеме у врача-офтальмолога больной32 лет. Жалуется на медленно нарастающую припухлость верхнего века у наружного угла глазной щели справа.</w:t>
      </w:r>
    </w:p>
    <w:p w14:paraId="6F8E72E1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Роли: Больная, врач-офтальмолог. </w:t>
      </w:r>
    </w:p>
    <w:p w14:paraId="46DA0578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Концепция игры: врачу необходимо провести обследование, при котором выявляется объективные изменения: глазная щель S- образной формы, в верхненаружном углу орбиты прощупывается плотное безболезненное образование величиной с крупную фасоль, уходящее вглубь орбиты. Кожа век не изменена. При выворачивании верхнего века обнаружено увеличение </w:t>
      </w:r>
      <w:proofErr w:type="spellStart"/>
      <w:r>
        <w:rPr>
          <w:rStyle w:val="a8"/>
          <w:sz w:val="24"/>
          <w:szCs w:val="24"/>
          <w:lang w:val="ru-RU"/>
        </w:rPr>
        <w:t>пальпебральной</w:t>
      </w:r>
      <w:proofErr w:type="spellEnd"/>
      <w:r>
        <w:rPr>
          <w:rStyle w:val="a8"/>
          <w:sz w:val="24"/>
          <w:szCs w:val="24"/>
          <w:lang w:val="ru-RU"/>
        </w:rPr>
        <w:t xml:space="preserve"> части слезной железы. Слева изменения такие же, но менее выражены. Отмечается также увеличение подчелюстных и околоушных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желез.Острота</w:t>
      </w:r>
      <w:proofErr w:type="spellEnd"/>
      <w:proofErr w:type="gramEnd"/>
      <w:r>
        <w:rPr>
          <w:rStyle w:val="a8"/>
          <w:sz w:val="24"/>
          <w:szCs w:val="24"/>
          <w:lang w:val="ru-RU"/>
        </w:rPr>
        <w:t xml:space="preserve"> зрения 1,0 на обоих глазах. </w:t>
      </w:r>
    </w:p>
    <w:p w14:paraId="35109D71" w14:textId="77777777" w:rsidR="00325361" w:rsidRDefault="009E34CE">
      <w:pPr>
        <w:tabs>
          <w:tab w:val="left" w:pos="993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Ожидаемый (е) результат (ы)</w:t>
      </w:r>
      <w:proofErr w:type="gramStart"/>
      <w:r>
        <w:rPr>
          <w:rStyle w:val="a8"/>
          <w:sz w:val="24"/>
          <w:szCs w:val="24"/>
          <w:lang w:val="ru-RU"/>
        </w:rPr>
        <w:t>: Предположить</w:t>
      </w:r>
      <w:proofErr w:type="gramEnd"/>
      <w:r>
        <w:rPr>
          <w:rStyle w:val="a8"/>
          <w:sz w:val="24"/>
          <w:szCs w:val="24"/>
          <w:lang w:val="ru-RU"/>
        </w:rPr>
        <w:t xml:space="preserve"> у данной пациентки Болезнь Микулича. Направить на необходимые обследования. Назначить кортикостероиды, </w:t>
      </w:r>
      <w:proofErr w:type="spellStart"/>
      <w:r>
        <w:rPr>
          <w:rStyle w:val="a8"/>
          <w:sz w:val="24"/>
          <w:szCs w:val="24"/>
          <w:lang w:val="ru-RU"/>
        </w:rPr>
        <w:t>слезозаместительную</w:t>
      </w:r>
      <w:proofErr w:type="spellEnd"/>
      <w:r>
        <w:rPr>
          <w:rStyle w:val="a8"/>
          <w:sz w:val="24"/>
          <w:szCs w:val="24"/>
          <w:lang w:val="ru-RU"/>
        </w:rPr>
        <w:t xml:space="preserve"> терапию.</w:t>
      </w:r>
    </w:p>
    <w:p w14:paraId="5974D184" w14:textId="77777777" w:rsidR="00325361" w:rsidRDefault="00325361">
      <w:pPr>
        <w:tabs>
          <w:tab w:val="left" w:pos="993"/>
        </w:tabs>
        <w:ind w:firstLine="567"/>
        <w:jc w:val="both"/>
        <w:rPr>
          <w:rStyle w:val="a8"/>
          <w:b/>
          <w:bCs/>
          <w:sz w:val="24"/>
          <w:szCs w:val="24"/>
          <w:lang w:val="ru-RU"/>
        </w:rPr>
      </w:pPr>
    </w:p>
    <w:p w14:paraId="71968A25" w14:textId="77777777" w:rsidR="00325361" w:rsidRDefault="009E34CE">
      <w:pPr>
        <w:spacing w:after="120"/>
        <w:ind w:firstLine="709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373E9B70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 (отлично)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77DDE409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 (хорошо)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168230FF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(удовлетворительно)</w:t>
      </w:r>
      <w:r>
        <w:rPr>
          <w:rStyle w:val="a8"/>
          <w:sz w:val="24"/>
          <w:szCs w:val="24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1B9E66B4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(неудовлетворительно)</w:t>
      </w:r>
      <w:r>
        <w:rPr>
          <w:rStyle w:val="a8"/>
          <w:sz w:val="24"/>
          <w:szCs w:val="24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26D6C67B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8893447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2A7483B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68AE15D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58F49622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3A307F07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185FFDD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3CB5B6B3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22EBCC8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60D10A1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E43F7BB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083BBE4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8CBF684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3BCF3E0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2E4D4FB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7FCB7DA4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3CA00253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Тема 4.1.</w:t>
      </w:r>
    </w:p>
    <w:p w14:paraId="61860CD5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EA729AF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1 уровень – оценить знания</w:t>
      </w:r>
    </w:p>
    <w:p w14:paraId="1DF70467" w14:textId="77777777" w:rsidR="00325361" w:rsidRDefault="009E34CE">
      <w:pPr>
        <w:ind w:left="426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Тестовые задания</w:t>
      </w:r>
    </w:p>
    <w:p w14:paraId="2870B790" w14:textId="77777777" w:rsidR="00325361" w:rsidRDefault="00325361">
      <w:pPr>
        <w:ind w:left="426"/>
        <w:jc w:val="center"/>
        <w:rPr>
          <w:rStyle w:val="a8"/>
          <w:b/>
          <w:bCs/>
          <w:sz w:val="24"/>
          <w:szCs w:val="24"/>
          <w:lang w:val="ru-RU"/>
        </w:rPr>
      </w:pPr>
    </w:p>
    <w:p w14:paraId="073EE87B" w14:textId="77777777" w:rsidR="00325361" w:rsidRDefault="009E34CE">
      <w:pPr>
        <w:ind w:left="426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Вариант 1</w:t>
      </w:r>
    </w:p>
    <w:p w14:paraId="13697002" w14:textId="77777777" w:rsidR="00325361" w:rsidRDefault="00325361">
      <w:pPr>
        <w:ind w:left="426"/>
        <w:jc w:val="center"/>
        <w:rPr>
          <w:rStyle w:val="a8"/>
          <w:b/>
          <w:bCs/>
          <w:sz w:val="24"/>
          <w:szCs w:val="24"/>
          <w:lang w:val="ru-RU"/>
        </w:rPr>
      </w:pPr>
    </w:p>
    <w:p w14:paraId="4EFAAE7A" w14:textId="77777777" w:rsidR="00325361" w:rsidRDefault="00325361">
      <w:pPr>
        <w:ind w:left="426"/>
        <w:rPr>
          <w:rStyle w:val="apple-converted-space"/>
          <w:lang w:val="ru-RU"/>
        </w:rPr>
      </w:pPr>
    </w:p>
    <w:p w14:paraId="02046F8B" w14:textId="77777777" w:rsidR="00325361" w:rsidRDefault="009E34CE" w:rsidP="009E34CE">
      <w:pPr>
        <w:pStyle w:val="a9"/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Укажите количество слоёв в роговице:</w:t>
      </w:r>
    </w:p>
    <w:p w14:paraId="7F37C637" w14:textId="77777777" w:rsidR="00325361" w:rsidRDefault="009E34CE" w:rsidP="009E34CE">
      <w:pPr>
        <w:pStyle w:val="a9"/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три</w:t>
      </w:r>
    </w:p>
    <w:p w14:paraId="19BC17F5" w14:textId="77777777" w:rsidR="00325361" w:rsidRDefault="009E34CE" w:rsidP="009E34CE">
      <w:pPr>
        <w:pStyle w:val="a9"/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четыре</w:t>
      </w:r>
    </w:p>
    <w:p w14:paraId="5FEFD2AA" w14:textId="77777777" w:rsidR="00325361" w:rsidRDefault="009E34CE" w:rsidP="009E34CE">
      <w:pPr>
        <w:pStyle w:val="a9"/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пять</w:t>
      </w:r>
    </w:p>
    <w:p w14:paraId="0E71BA99" w14:textId="77777777" w:rsidR="00325361" w:rsidRDefault="009E34CE" w:rsidP="009E34CE">
      <w:pPr>
        <w:pStyle w:val="a9"/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шесть</w:t>
      </w:r>
    </w:p>
    <w:p w14:paraId="3C103635" w14:textId="77777777" w:rsidR="00325361" w:rsidRDefault="009E34CE" w:rsidP="009E34CE">
      <w:pPr>
        <w:pStyle w:val="a9"/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семь</w:t>
      </w:r>
    </w:p>
    <w:p w14:paraId="54FC52B0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6EFD160E" w14:textId="77777777" w:rsidR="00325361" w:rsidRDefault="009E34CE" w:rsidP="009E34CE">
      <w:pPr>
        <w:pStyle w:val="a9"/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Диаметр роговицы взрослого в норме:</w:t>
      </w:r>
    </w:p>
    <w:p w14:paraId="7E441B68" w14:textId="77777777" w:rsidR="00325361" w:rsidRDefault="009E34CE" w:rsidP="009E34CE">
      <w:pPr>
        <w:pStyle w:val="a9"/>
        <w:numPr>
          <w:ilvl w:val="0"/>
          <w:numId w:val="1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вертикальный   19 мм, горизонтальный   20 мм</w:t>
      </w:r>
    </w:p>
    <w:p w14:paraId="15DC5C98" w14:textId="77777777" w:rsidR="00325361" w:rsidRDefault="009E34CE" w:rsidP="009E34CE">
      <w:pPr>
        <w:pStyle w:val="a9"/>
        <w:numPr>
          <w:ilvl w:val="0"/>
          <w:numId w:val="1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вертикальный   14 мм, горизонтальный   15 мм</w:t>
      </w:r>
    </w:p>
    <w:p w14:paraId="41D8F7C7" w14:textId="77777777" w:rsidR="00325361" w:rsidRDefault="009E34CE" w:rsidP="009E34CE">
      <w:pPr>
        <w:pStyle w:val="a9"/>
        <w:numPr>
          <w:ilvl w:val="0"/>
          <w:numId w:val="1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вертикальный   10 мм, горизонтальный   11 мм</w:t>
      </w:r>
    </w:p>
    <w:p w14:paraId="3BA66EDA" w14:textId="77777777" w:rsidR="00325361" w:rsidRDefault="009E34CE">
      <w:pPr>
        <w:pStyle w:val="a9"/>
        <w:spacing w:after="0" w:line="240" w:lineRule="auto"/>
        <w:ind w:left="426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верного ответа нет </w:t>
      </w:r>
    </w:p>
    <w:p w14:paraId="7AF767B3" w14:textId="77777777" w:rsidR="00325361" w:rsidRDefault="00325361">
      <w:pPr>
        <w:pStyle w:val="a9"/>
        <w:spacing w:after="0" w:line="240" w:lineRule="auto"/>
        <w:ind w:left="426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0523B50" w14:textId="77777777" w:rsidR="00325361" w:rsidRDefault="009E34CE" w:rsidP="009E34CE">
      <w:pPr>
        <w:pStyle w:val="a9"/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Роговица питается из:</w:t>
      </w:r>
    </w:p>
    <w:p w14:paraId="6DBA1426" w14:textId="77777777" w:rsidR="00325361" w:rsidRDefault="009E34CE" w:rsidP="009E34CE">
      <w:pPr>
        <w:pStyle w:val="a9"/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двух источников</w:t>
      </w:r>
    </w:p>
    <w:p w14:paraId="16A3D677" w14:textId="77777777" w:rsidR="00325361" w:rsidRDefault="009E34CE" w:rsidP="009E34CE">
      <w:pPr>
        <w:pStyle w:val="a9"/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одного источника</w:t>
      </w:r>
    </w:p>
    <w:p w14:paraId="2667613C" w14:textId="77777777" w:rsidR="00325361" w:rsidRDefault="009E34CE" w:rsidP="009E34CE">
      <w:pPr>
        <w:pStyle w:val="a9"/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трех источников</w:t>
      </w:r>
    </w:p>
    <w:p w14:paraId="6709F1A4" w14:textId="77777777" w:rsidR="00325361" w:rsidRDefault="009E34CE" w:rsidP="009E34CE">
      <w:pPr>
        <w:pStyle w:val="a9"/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 зависимости от возраста</w:t>
      </w:r>
    </w:p>
    <w:p w14:paraId="03881F49" w14:textId="77777777" w:rsidR="00325361" w:rsidRDefault="009E34CE" w:rsidP="009E34CE">
      <w:pPr>
        <w:pStyle w:val="a9"/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у разных людей по-разному</w:t>
      </w:r>
    </w:p>
    <w:p w14:paraId="1824ECEB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5BA1AC17" w14:textId="77777777" w:rsidR="00325361" w:rsidRDefault="009E34CE" w:rsidP="009E34CE">
      <w:pPr>
        <w:pStyle w:val="a9"/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Для ориентировочной проверки чувствительности роговицы:</w:t>
      </w:r>
    </w:p>
    <w:p w14:paraId="6453DB73" w14:textId="77777777" w:rsidR="00325361" w:rsidRDefault="009E34CE" w:rsidP="009E34CE">
      <w:pPr>
        <w:pStyle w:val="a9"/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применяют метод "воздушной струи" (из резиновой груши или рта)</w:t>
      </w:r>
    </w:p>
    <w:p w14:paraId="0016B69A" w14:textId="77777777" w:rsidR="00325361" w:rsidRDefault="009E34CE" w:rsidP="009E34CE">
      <w:pPr>
        <w:pStyle w:val="a9"/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касаются тонким жгутиком, свернутым из влажной ваты</w:t>
      </w:r>
    </w:p>
    <w:p w14:paraId="0267F409" w14:textId="77777777" w:rsidR="00325361" w:rsidRDefault="009E34CE" w:rsidP="009E34CE">
      <w:pPr>
        <w:pStyle w:val="a9"/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дотрагиваются до роговицы концом стеклянной палочки или пипетки, полоской бумаги</w:t>
      </w:r>
    </w:p>
    <w:p w14:paraId="6909B8B0" w14:textId="77777777" w:rsidR="00325361" w:rsidRDefault="009E34CE" w:rsidP="009E34CE">
      <w:pPr>
        <w:pStyle w:val="a9"/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все перечисленное верно</w:t>
      </w:r>
    </w:p>
    <w:p w14:paraId="34FF2102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3AA20EA9" w14:textId="77777777" w:rsidR="00325361" w:rsidRDefault="009E34CE" w:rsidP="009E34CE">
      <w:pPr>
        <w:pStyle w:val="a9"/>
        <w:numPr>
          <w:ilvl w:val="0"/>
          <w:numId w:val="1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Укажите правильную последовательность стадий развития язвенного процесса в роговице:</w:t>
      </w:r>
    </w:p>
    <w:p w14:paraId="7619476D" w14:textId="77777777" w:rsidR="00325361" w:rsidRDefault="009E34CE" w:rsidP="009E34CE">
      <w:pPr>
        <w:pStyle w:val="a9"/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язва, инфильтрация, рубец</w:t>
      </w:r>
    </w:p>
    <w:p w14:paraId="42D61F3A" w14:textId="77777777" w:rsidR="00325361" w:rsidRDefault="009E34CE" w:rsidP="009E34CE">
      <w:pPr>
        <w:pStyle w:val="a9"/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инфильтрация, язва, стадия фасетки, рубец</w:t>
      </w:r>
    </w:p>
    <w:p w14:paraId="2B78CD03" w14:textId="77777777" w:rsidR="00325361" w:rsidRDefault="009E34CE" w:rsidP="009E34CE">
      <w:pPr>
        <w:pStyle w:val="a9"/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инфильтрация, язва, рубец</w:t>
      </w:r>
    </w:p>
    <w:p w14:paraId="545DB6DE" w14:textId="77777777" w:rsidR="00325361" w:rsidRDefault="009E34CE" w:rsidP="009E34CE">
      <w:pPr>
        <w:pStyle w:val="a9"/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верного ответа нет</w:t>
      </w:r>
    </w:p>
    <w:p w14:paraId="2A3D4721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0BDE86B9" w14:textId="77777777" w:rsidR="00325361" w:rsidRDefault="009E34CE" w:rsidP="009E34CE">
      <w:pPr>
        <w:pStyle w:val="a9"/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Перикорнеальная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инъекция относится к:</w:t>
      </w:r>
    </w:p>
    <w:p w14:paraId="72E3107D" w14:textId="77777777" w:rsidR="00325361" w:rsidRDefault="009E34CE" w:rsidP="009E34CE">
      <w:pPr>
        <w:pStyle w:val="a9"/>
        <w:numPr>
          <w:ilvl w:val="0"/>
          <w:numId w:val="1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поверхностной</w:t>
      </w:r>
    </w:p>
    <w:p w14:paraId="0BFC8ED7" w14:textId="77777777" w:rsidR="00325361" w:rsidRDefault="009E34CE" w:rsidP="009E34CE">
      <w:pPr>
        <w:pStyle w:val="a9"/>
        <w:numPr>
          <w:ilvl w:val="0"/>
          <w:numId w:val="1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lastRenderedPageBreak/>
        <w:t>глубокой</w:t>
      </w:r>
    </w:p>
    <w:p w14:paraId="7300724B" w14:textId="77777777" w:rsidR="00325361" w:rsidRDefault="009E34CE" w:rsidP="009E34CE">
      <w:pPr>
        <w:pStyle w:val="a9"/>
        <w:numPr>
          <w:ilvl w:val="0"/>
          <w:numId w:val="1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верного ответа нет</w:t>
      </w:r>
    </w:p>
    <w:p w14:paraId="732D9D2E" w14:textId="77777777" w:rsidR="00325361" w:rsidRDefault="009E34CE" w:rsidP="009E34CE">
      <w:pPr>
        <w:pStyle w:val="a9"/>
        <w:numPr>
          <w:ilvl w:val="0"/>
          <w:numId w:val="1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верно всё</w:t>
      </w:r>
    </w:p>
    <w:p w14:paraId="37F3EA51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237101F7" w14:textId="77777777" w:rsidR="00325361" w:rsidRDefault="009E34CE" w:rsidP="009E34CE">
      <w:pPr>
        <w:pStyle w:val="a9"/>
        <w:numPr>
          <w:ilvl w:val="0"/>
          <w:numId w:val="1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 эндогенным кератитам относятся:</w:t>
      </w:r>
    </w:p>
    <w:p w14:paraId="416520B8" w14:textId="77777777" w:rsidR="00325361" w:rsidRDefault="009E34CE" w:rsidP="009E34CE">
      <w:pPr>
        <w:pStyle w:val="a9"/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туберкулезный</w:t>
      </w:r>
    </w:p>
    <w:p w14:paraId="5FA51154" w14:textId="77777777" w:rsidR="00325361" w:rsidRDefault="009E34CE" w:rsidP="009E34CE">
      <w:pPr>
        <w:pStyle w:val="a9"/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травматические</w:t>
      </w:r>
    </w:p>
    <w:p w14:paraId="5A969F3A" w14:textId="77777777" w:rsidR="00325361" w:rsidRDefault="009E34CE" w:rsidP="009E34CE">
      <w:pPr>
        <w:pStyle w:val="a9"/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грибковые</w:t>
      </w:r>
    </w:p>
    <w:p w14:paraId="5F675A7F" w14:textId="77777777" w:rsidR="00325361" w:rsidRDefault="009E34CE" w:rsidP="009E34CE">
      <w:pPr>
        <w:pStyle w:val="a9"/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верно всё</w:t>
      </w:r>
    </w:p>
    <w:p w14:paraId="1B079F98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0E823B73" w14:textId="77777777" w:rsidR="00325361" w:rsidRDefault="009E34CE" w:rsidP="009E34CE">
      <w:pPr>
        <w:pStyle w:val="a9"/>
        <w:numPr>
          <w:ilvl w:val="0"/>
          <w:numId w:val="1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Дифференциальный диагноз паренхиматозного сифилитического кератита проводится с:</w:t>
      </w:r>
    </w:p>
    <w:p w14:paraId="352F6B37" w14:textId="77777777" w:rsidR="00325361" w:rsidRDefault="009E34CE" w:rsidP="009E34CE">
      <w:pPr>
        <w:pStyle w:val="a9"/>
        <w:numPr>
          <w:ilvl w:val="0"/>
          <w:numId w:val="1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туберкулёзным кератитом</w:t>
      </w:r>
    </w:p>
    <w:p w14:paraId="7730FEE9" w14:textId="77777777" w:rsidR="00325361" w:rsidRDefault="009E34CE" w:rsidP="009E34CE">
      <w:pPr>
        <w:pStyle w:val="a9"/>
        <w:numPr>
          <w:ilvl w:val="0"/>
          <w:numId w:val="1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гнойной язвой</w:t>
      </w:r>
    </w:p>
    <w:p w14:paraId="2DB019FF" w14:textId="77777777" w:rsidR="00325361" w:rsidRDefault="009E34CE" w:rsidP="009E34CE">
      <w:pPr>
        <w:pStyle w:val="a9"/>
        <w:numPr>
          <w:ilvl w:val="0"/>
          <w:numId w:val="1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герпетическим кератитом</w:t>
      </w:r>
    </w:p>
    <w:p w14:paraId="57E20E19" w14:textId="77777777" w:rsidR="00325361" w:rsidRDefault="009E34CE" w:rsidP="009E34CE">
      <w:pPr>
        <w:pStyle w:val="a9"/>
        <w:numPr>
          <w:ilvl w:val="0"/>
          <w:numId w:val="1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верного ответа нет</w:t>
      </w:r>
    </w:p>
    <w:p w14:paraId="1643B358" w14:textId="77777777" w:rsidR="00325361" w:rsidRDefault="009E34CE" w:rsidP="009E34CE">
      <w:pPr>
        <w:pStyle w:val="a9"/>
        <w:numPr>
          <w:ilvl w:val="0"/>
          <w:numId w:val="1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верно всё</w:t>
      </w:r>
    </w:p>
    <w:p w14:paraId="3E43FDC7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516B87B8" w14:textId="77777777" w:rsidR="00325361" w:rsidRDefault="009E34CE" w:rsidP="009E34CE">
      <w:pPr>
        <w:pStyle w:val="a9"/>
        <w:numPr>
          <w:ilvl w:val="0"/>
          <w:numId w:val="1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Назовите формы гематогенных туберкулезных кератитов:</w:t>
      </w:r>
    </w:p>
    <w:p w14:paraId="2542822D" w14:textId="77777777" w:rsidR="00325361" w:rsidRDefault="009E34CE" w:rsidP="009E34CE">
      <w:pPr>
        <w:pStyle w:val="a9"/>
        <w:numPr>
          <w:ilvl w:val="0"/>
          <w:numId w:val="1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склерозирующий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кератит</w:t>
      </w:r>
    </w:p>
    <w:p w14:paraId="0388B425" w14:textId="77777777" w:rsidR="00325361" w:rsidRDefault="009E34CE" w:rsidP="009E34CE">
      <w:pPr>
        <w:pStyle w:val="a9"/>
        <w:numPr>
          <w:ilvl w:val="0"/>
          <w:numId w:val="1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глубокий инфильтрат роговицы</w:t>
      </w:r>
    </w:p>
    <w:p w14:paraId="2E73A0F8" w14:textId="77777777" w:rsidR="00325361" w:rsidRDefault="009E34CE" w:rsidP="009E34CE">
      <w:pPr>
        <w:pStyle w:val="a9"/>
        <w:numPr>
          <w:ilvl w:val="0"/>
          <w:numId w:val="1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все перечисленное верно</w:t>
      </w:r>
    </w:p>
    <w:p w14:paraId="24F32668" w14:textId="77777777" w:rsidR="00325361" w:rsidRDefault="009E34CE" w:rsidP="009E34CE">
      <w:pPr>
        <w:pStyle w:val="a9"/>
        <w:numPr>
          <w:ilvl w:val="0"/>
          <w:numId w:val="1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верного ответа нет</w:t>
      </w:r>
    </w:p>
    <w:p w14:paraId="1F15353B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0BA7DCEC" w14:textId="77777777" w:rsidR="00325361" w:rsidRDefault="009E34CE" w:rsidP="009E34CE">
      <w:pPr>
        <w:pStyle w:val="a9"/>
        <w:numPr>
          <w:ilvl w:val="0"/>
          <w:numId w:val="1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Авитаминозные кератиты возникают при недостатке витаминов:</w:t>
      </w:r>
    </w:p>
    <w:p w14:paraId="41D2FDF6" w14:textId="77777777" w:rsidR="00325361" w:rsidRDefault="009E34CE" w:rsidP="009E34CE">
      <w:pPr>
        <w:pStyle w:val="a9"/>
        <w:numPr>
          <w:ilvl w:val="0"/>
          <w:numId w:val="1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витамина С</w:t>
      </w:r>
    </w:p>
    <w:p w14:paraId="566590FF" w14:textId="77777777" w:rsidR="00325361" w:rsidRDefault="009E34CE" w:rsidP="009E34CE">
      <w:pPr>
        <w:pStyle w:val="a9"/>
        <w:numPr>
          <w:ilvl w:val="0"/>
          <w:numId w:val="1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витамина РР</w:t>
      </w:r>
    </w:p>
    <w:p w14:paraId="11785D2F" w14:textId="77777777" w:rsidR="00325361" w:rsidRDefault="009E34CE" w:rsidP="009E34CE">
      <w:pPr>
        <w:pStyle w:val="a9"/>
        <w:numPr>
          <w:ilvl w:val="0"/>
          <w:numId w:val="1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витамина В</w:t>
      </w:r>
      <w:r>
        <w:rPr>
          <w:rStyle w:val="a8"/>
          <w:rFonts w:ascii="Times New Roman" w:hAnsi="Times New Roman"/>
          <w:sz w:val="24"/>
          <w:szCs w:val="24"/>
          <w:vertAlign w:val="subscript"/>
        </w:rPr>
        <w:t>1</w:t>
      </w:r>
    </w:p>
    <w:p w14:paraId="519B7FAF" w14:textId="77777777" w:rsidR="00325361" w:rsidRDefault="009E34CE" w:rsidP="009E34CE">
      <w:pPr>
        <w:pStyle w:val="a9"/>
        <w:numPr>
          <w:ilvl w:val="0"/>
          <w:numId w:val="1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витамина А</w:t>
      </w:r>
    </w:p>
    <w:p w14:paraId="557E2B79" w14:textId="77777777" w:rsidR="00325361" w:rsidRDefault="009E34CE" w:rsidP="009E34CE">
      <w:pPr>
        <w:pStyle w:val="a9"/>
        <w:numPr>
          <w:ilvl w:val="0"/>
          <w:numId w:val="1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верно все</w:t>
      </w:r>
    </w:p>
    <w:p w14:paraId="6456A50F" w14:textId="77777777" w:rsidR="00325361" w:rsidRDefault="00325361">
      <w:pPr>
        <w:pStyle w:val="a9"/>
        <w:spacing w:after="0" w:line="240" w:lineRule="auto"/>
        <w:ind w:left="426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B072410" w14:textId="77777777" w:rsidR="00325361" w:rsidRDefault="009E34CE" w:rsidP="009E34CE">
      <w:pPr>
        <w:pStyle w:val="a9"/>
        <w:numPr>
          <w:ilvl w:val="0"/>
          <w:numId w:val="1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Для диагностики туберкулезного кератита наиболее показательна:</w:t>
      </w:r>
    </w:p>
    <w:p w14:paraId="0BFF5E12" w14:textId="77777777" w:rsidR="00325361" w:rsidRDefault="009E34CE" w:rsidP="009E34CE">
      <w:pPr>
        <w:pStyle w:val="a9"/>
        <w:numPr>
          <w:ilvl w:val="0"/>
          <w:numId w:val="1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проба Пирке</w:t>
      </w:r>
    </w:p>
    <w:p w14:paraId="5EC88D83" w14:textId="77777777" w:rsidR="00325361" w:rsidRDefault="009E34CE" w:rsidP="009E34CE">
      <w:pPr>
        <w:pStyle w:val="a9"/>
        <w:numPr>
          <w:ilvl w:val="0"/>
          <w:numId w:val="1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проба Манту</w:t>
      </w:r>
    </w:p>
    <w:p w14:paraId="4EE9C48A" w14:textId="77777777" w:rsidR="00325361" w:rsidRDefault="009E34CE" w:rsidP="009E34CE">
      <w:pPr>
        <w:pStyle w:val="a9"/>
        <w:numPr>
          <w:ilvl w:val="0"/>
          <w:numId w:val="1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проба Коха (очаговая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ответная реакция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на туберкулин)</w:t>
      </w:r>
    </w:p>
    <w:p w14:paraId="7925B5D3" w14:textId="77777777" w:rsidR="00325361" w:rsidRDefault="009E34CE" w:rsidP="009E34CE">
      <w:pPr>
        <w:pStyle w:val="a9"/>
        <w:numPr>
          <w:ilvl w:val="0"/>
          <w:numId w:val="1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верного ответа нет</w:t>
      </w:r>
    </w:p>
    <w:p w14:paraId="36BD5BBC" w14:textId="77777777" w:rsidR="00325361" w:rsidRDefault="009E34CE" w:rsidP="009E34CE">
      <w:pPr>
        <w:pStyle w:val="a9"/>
        <w:numPr>
          <w:ilvl w:val="0"/>
          <w:numId w:val="1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верно всё</w:t>
      </w:r>
    </w:p>
    <w:p w14:paraId="19750D59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A8DBED6" w14:textId="77777777" w:rsidR="00325361" w:rsidRDefault="009E34CE" w:rsidP="009E34CE">
      <w:pPr>
        <w:pStyle w:val="a9"/>
        <w:numPr>
          <w:ilvl w:val="0"/>
          <w:numId w:val="1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Style w:val="a8"/>
          <w:rFonts w:ascii="Times New Roman" w:hAnsi="Times New Roman"/>
          <w:sz w:val="24"/>
          <w:szCs w:val="24"/>
        </w:rPr>
        <w:t>Кератомаляция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 </w:t>
      </w:r>
      <w:r>
        <w:rPr>
          <w:rStyle w:val="a8"/>
          <w:rFonts w:ascii="Symbol" w:hAnsi="Symbol"/>
          <w:sz w:val="24"/>
          <w:szCs w:val="24"/>
          <w:lang w:val="en-US"/>
        </w:rPr>
        <w:t>-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это:</w:t>
      </w:r>
    </w:p>
    <w:p w14:paraId="6ADEF7B9" w14:textId="77777777" w:rsidR="00325361" w:rsidRDefault="009E34CE" w:rsidP="009E34CE">
      <w:pPr>
        <w:pStyle w:val="a9"/>
        <w:numPr>
          <w:ilvl w:val="0"/>
          <w:numId w:val="1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расплавление роговицы</w:t>
      </w:r>
    </w:p>
    <w:p w14:paraId="06D26833" w14:textId="77777777" w:rsidR="00325361" w:rsidRDefault="009E34CE" w:rsidP="009E34CE">
      <w:pPr>
        <w:pStyle w:val="a9"/>
        <w:numPr>
          <w:ilvl w:val="0"/>
          <w:numId w:val="1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перфорация роговицы</w:t>
      </w:r>
    </w:p>
    <w:p w14:paraId="50F426E5" w14:textId="77777777" w:rsidR="00325361" w:rsidRDefault="009E34CE" w:rsidP="009E34CE">
      <w:pPr>
        <w:pStyle w:val="a9"/>
        <w:numPr>
          <w:ilvl w:val="0"/>
          <w:numId w:val="1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ороговевание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эпителия роговицы</w:t>
      </w:r>
    </w:p>
    <w:p w14:paraId="41850C23" w14:textId="77777777" w:rsidR="00325361" w:rsidRDefault="009E34CE" w:rsidP="009E34CE">
      <w:pPr>
        <w:pStyle w:val="a9"/>
        <w:numPr>
          <w:ilvl w:val="0"/>
          <w:numId w:val="1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 роговице не относится</w:t>
      </w:r>
    </w:p>
    <w:p w14:paraId="282F789A" w14:textId="77777777" w:rsidR="00325361" w:rsidRDefault="009E34CE" w:rsidP="009E34CE">
      <w:pPr>
        <w:pStyle w:val="a9"/>
        <w:numPr>
          <w:ilvl w:val="0"/>
          <w:numId w:val="1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верного ответа нет</w:t>
      </w:r>
    </w:p>
    <w:p w14:paraId="40327646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6AF03C76" w14:textId="77777777" w:rsidR="00325361" w:rsidRDefault="009E34CE" w:rsidP="009E34CE">
      <w:pPr>
        <w:pStyle w:val="a9"/>
        <w:numPr>
          <w:ilvl w:val="0"/>
          <w:numId w:val="1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 Укажите, в каком гистологическом слое роговицы образуется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десцеметоцеле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>:</w:t>
      </w:r>
    </w:p>
    <w:p w14:paraId="1D4C5D53" w14:textId="77777777" w:rsidR="00325361" w:rsidRDefault="009E34CE" w:rsidP="009E34CE">
      <w:pPr>
        <w:pStyle w:val="a9"/>
        <w:numPr>
          <w:ilvl w:val="0"/>
          <w:numId w:val="1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 любом</w:t>
      </w:r>
    </w:p>
    <w:p w14:paraId="15A506B5" w14:textId="77777777" w:rsidR="00325361" w:rsidRDefault="009E34CE" w:rsidP="009E34CE">
      <w:pPr>
        <w:pStyle w:val="a9"/>
        <w:numPr>
          <w:ilvl w:val="0"/>
          <w:numId w:val="1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 строме</w:t>
      </w:r>
    </w:p>
    <w:p w14:paraId="76FF0127" w14:textId="77777777" w:rsidR="00325361" w:rsidRDefault="009E34CE" w:rsidP="009E34CE">
      <w:pPr>
        <w:pStyle w:val="a9"/>
        <w:numPr>
          <w:ilvl w:val="0"/>
          <w:numId w:val="1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 эндотелии</w:t>
      </w:r>
    </w:p>
    <w:p w14:paraId="2FDC263C" w14:textId="77777777" w:rsidR="00325361" w:rsidRDefault="009E34CE" w:rsidP="009E34CE">
      <w:pPr>
        <w:pStyle w:val="a9"/>
        <w:numPr>
          <w:ilvl w:val="0"/>
          <w:numId w:val="1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 эпителии</w:t>
      </w:r>
    </w:p>
    <w:p w14:paraId="2BB3A962" w14:textId="77777777" w:rsidR="00325361" w:rsidRDefault="009E34CE" w:rsidP="009E34CE">
      <w:pPr>
        <w:pStyle w:val="a9"/>
        <w:numPr>
          <w:ilvl w:val="0"/>
          <w:numId w:val="1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верного ответа нет</w:t>
      </w:r>
    </w:p>
    <w:p w14:paraId="2675E96C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14889F64" w14:textId="77777777" w:rsidR="00325361" w:rsidRDefault="009E34CE" w:rsidP="009E34CE">
      <w:pPr>
        <w:pStyle w:val="a9"/>
        <w:numPr>
          <w:ilvl w:val="0"/>
          <w:numId w:val="1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Назовите аномалии развития роговицы:</w:t>
      </w:r>
    </w:p>
    <w:p w14:paraId="585779EC" w14:textId="77777777" w:rsidR="00325361" w:rsidRDefault="009E34CE" w:rsidP="009E34CE">
      <w:pPr>
        <w:pStyle w:val="a9"/>
        <w:numPr>
          <w:ilvl w:val="0"/>
          <w:numId w:val="1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lastRenderedPageBreak/>
        <w:t>микрокорнеа</w:t>
      </w:r>
      <w:proofErr w:type="spellEnd"/>
    </w:p>
    <w:p w14:paraId="2EED2E39" w14:textId="77777777" w:rsidR="00325361" w:rsidRDefault="009E34CE" w:rsidP="009E34CE">
      <w:pPr>
        <w:pStyle w:val="a9"/>
        <w:numPr>
          <w:ilvl w:val="0"/>
          <w:numId w:val="1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мегалокорнеа</w:t>
      </w:r>
      <w:proofErr w:type="spellEnd"/>
    </w:p>
    <w:p w14:paraId="5C13123A" w14:textId="77777777" w:rsidR="00325361" w:rsidRDefault="009E34CE" w:rsidP="009E34CE">
      <w:pPr>
        <w:pStyle w:val="a9"/>
        <w:numPr>
          <w:ilvl w:val="0"/>
          <w:numId w:val="1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кератоконус</w:t>
      </w:r>
    </w:p>
    <w:p w14:paraId="62AF2CE2" w14:textId="77777777" w:rsidR="00325361" w:rsidRDefault="009E34CE" w:rsidP="009E34CE">
      <w:pPr>
        <w:pStyle w:val="a9"/>
        <w:numPr>
          <w:ilvl w:val="0"/>
          <w:numId w:val="1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кератоглобус</w:t>
      </w:r>
      <w:proofErr w:type="spellEnd"/>
    </w:p>
    <w:p w14:paraId="7559D6EE" w14:textId="77777777" w:rsidR="00325361" w:rsidRDefault="009E34CE" w:rsidP="009E34CE">
      <w:pPr>
        <w:pStyle w:val="a9"/>
        <w:numPr>
          <w:ilvl w:val="0"/>
          <w:numId w:val="1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верно все</w:t>
      </w:r>
    </w:p>
    <w:p w14:paraId="129759D5" w14:textId="77777777" w:rsidR="00325361" w:rsidRDefault="00325361">
      <w:pPr>
        <w:pStyle w:val="a9"/>
        <w:spacing w:after="0" w:line="240" w:lineRule="auto"/>
        <w:ind w:left="426"/>
        <w:rPr>
          <w:rStyle w:val="a8"/>
          <w:rFonts w:ascii="Times New Roman" w:eastAsia="Times New Roman" w:hAnsi="Times New Roman" w:cs="Times New Roman"/>
          <w:sz w:val="20"/>
          <w:szCs w:val="20"/>
        </w:rPr>
      </w:pPr>
    </w:p>
    <w:p w14:paraId="535DED1C" w14:textId="77777777" w:rsidR="00325361" w:rsidRDefault="009E34CE" w:rsidP="009E34CE">
      <w:pPr>
        <w:pStyle w:val="a9"/>
        <w:numPr>
          <w:ilvl w:val="0"/>
          <w:numId w:val="1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Какой из слоев роговицы дольше всех противостоит протеолитическим ферментам и химическим веществам:</w:t>
      </w:r>
    </w:p>
    <w:p w14:paraId="555E35DE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эпителий</w:t>
      </w:r>
    </w:p>
    <w:p w14:paraId="1A4578AA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боуменова</w:t>
      </w:r>
      <w:proofErr w:type="spellEnd"/>
      <w:r>
        <w:rPr>
          <w:rStyle w:val="a8"/>
          <w:sz w:val="24"/>
          <w:szCs w:val="24"/>
          <w:lang w:val="ru-RU"/>
        </w:rPr>
        <w:t xml:space="preserve"> мембрана</w:t>
      </w:r>
    </w:p>
    <w:p w14:paraId="7632E4A0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строма</w:t>
      </w:r>
    </w:p>
    <w:p w14:paraId="1979CA49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</w:t>
      </w:r>
      <w:proofErr w:type="spellStart"/>
      <w:r>
        <w:rPr>
          <w:rStyle w:val="a8"/>
          <w:sz w:val="24"/>
          <w:szCs w:val="24"/>
          <w:lang w:val="ru-RU"/>
        </w:rPr>
        <w:t>десцеметова</w:t>
      </w:r>
      <w:proofErr w:type="spellEnd"/>
      <w:r>
        <w:rPr>
          <w:rStyle w:val="a8"/>
          <w:sz w:val="24"/>
          <w:szCs w:val="24"/>
          <w:lang w:val="ru-RU"/>
        </w:rPr>
        <w:t xml:space="preserve"> мембрана</w:t>
      </w:r>
    </w:p>
    <w:p w14:paraId="7052053E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эндотелий</w:t>
      </w:r>
    </w:p>
    <w:p w14:paraId="15A01A9B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3A29622F" w14:textId="77777777" w:rsidR="00325361" w:rsidRDefault="009E34CE" w:rsidP="009E34CE">
      <w:pPr>
        <w:pStyle w:val="a9"/>
        <w:numPr>
          <w:ilvl w:val="0"/>
          <w:numId w:val="1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Предразрывом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роговицы является:</w:t>
      </w:r>
    </w:p>
    <w:p w14:paraId="60A86F8D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синехии</w:t>
      </w:r>
      <w:proofErr w:type="spellEnd"/>
      <w:r>
        <w:rPr>
          <w:rStyle w:val="a8"/>
          <w:sz w:val="24"/>
          <w:szCs w:val="24"/>
          <w:lang w:val="ru-RU"/>
        </w:rPr>
        <w:br/>
        <w:t xml:space="preserve">Б) </w:t>
      </w:r>
      <w:proofErr w:type="gramStart"/>
      <w:r>
        <w:rPr>
          <w:rStyle w:val="a8"/>
          <w:sz w:val="24"/>
          <w:szCs w:val="24"/>
          <w:lang w:val="ru-RU"/>
        </w:rPr>
        <w:t>бельмо</w:t>
      </w:r>
      <w:proofErr w:type="gramEnd"/>
      <w:r>
        <w:rPr>
          <w:rStyle w:val="a8"/>
          <w:sz w:val="24"/>
          <w:szCs w:val="24"/>
          <w:lang w:val="ru-RU"/>
        </w:rPr>
        <w:br/>
        <w:t>В) колобома</w:t>
      </w:r>
      <w:r>
        <w:rPr>
          <w:rStyle w:val="a8"/>
          <w:sz w:val="24"/>
          <w:szCs w:val="24"/>
          <w:lang w:val="ru-RU"/>
        </w:rPr>
        <w:br/>
        <w:t>Г) верного ответа нет</w:t>
      </w:r>
      <w:r>
        <w:rPr>
          <w:rStyle w:val="a8"/>
          <w:sz w:val="24"/>
          <w:szCs w:val="24"/>
          <w:lang w:val="ru-RU"/>
        </w:rPr>
        <w:br/>
        <w:t xml:space="preserve">Д) </w:t>
      </w:r>
      <w:proofErr w:type="spellStart"/>
      <w:r>
        <w:rPr>
          <w:rStyle w:val="a8"/>
          <w:sz w:val="24"/>
          <w:szCs w:val="24"/>
          <w:lang w:val="ru-RU"/>
        </w:rPr>
        <w:t>десцеметоцеле</w:t>
      </w:r>
      <w:proofErr w:type="spellEnd"/>
    </w:p>
    <w:p w14:paraId="38CC6331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14062904" w14:textId="77777777" w:rsidR="00325361" w:rsidRDefault="009E34CE" w:rsidP="009E34CE">
      <w:pPr>
        <w:pStyle w:val="a9"/>
        <w:numPr>
          <w:ilvl w:val="0"/>
          <w:numId w:val="1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Клиника паренхиматозного сифилитического кератита характеризуется:</w:t>
      </w:r>
    </w:p>
    <w:p w14:paraId="4B604C9A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локальной инфильтрацией в поверхностных слоях роговицы</w:t>
      </w:r>
    </w:p>
    <w:p w14:paraId="48679B18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диффузной инфильтрацией в глубоких слоях роговицы</w:t>
      </w:r>
    </w:p>
    <w:p w14:paraId="49B5B7D1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5B59AD6F" w14:textId="77777777" w:rsidR="00325361" w:rsidRDefault="009E34CE" w:rsidP="009E34CE">
      <w:pPr>
        <w:pStyle w:val="a9"/>
        <w:numPr>
          <w:ilvl w:val="0"/>
          <w:numId w:val="1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Мегалокорнеа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- это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>:</w:t>
      </w:r>
    </w:p>
    <w:p w14:paraId="1A5F535E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помутнение роговицы</w:t>
      </w:r>
    </w:p>
    <w:p w14:paraId="560E0108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изменение размеров роговицы</w:t>
      </w:r>
    </w:p>
    <w:p w14:paraId="724A7F79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верного ответа нет</w:t>
      </w:r>
    </w:p>
    <w:p w14:paraId="2F09308E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верно</w:t>
      </w:r>
      <w:proofErr w:type="gramEnd"/>
      <w:r>
        <w:rPr>
          <w:rStyle w:val="a8"/>
          <w:sz w:val="24"/>
          <w:szCs w:val="24"/>
          <w:lang w:val="ru-RU"/>
        </w:rPr>
        <w:t xml:space="preserve"> все</w:t>
      </w:r>
    </w:p>
    <w:p w14:paraId="0E988B22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0D1E5F23" w14:textId="77777777" w:rsidR="00325361" w:rsidRDefault="009E34CE" w:rsidP="009E34CE">
      <w:pPr>
        <w:pStyle w:val="a9"/>
        <w:numPr>
          <w:ilvl w:val="0"/>
          <w:numId w:val="1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Назовите источник питания роговицы?</w:t>
      </w:r>
    </w:p>
    <w:p w14:paraId="613475A3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краевая петлистая сеть, влага в передней камере, слеза</w:t>
      </w:r>
    </w:p>
    <w:p w14:paraId="3491E9B3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краевая петлистая сеть, влага в передней камере, секрет сальных желез века</w:t>
      </w:r>
    </w:p>
    <w:p w14:paraId="5CBF38B0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краевая петлистая сеть, влага в передней камере, конъюнктива</w:t>
      </w:r>
    </w:p>
    <w:p w14:paraId="2EEEAEC6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влага в передней камере, конъюнктива, слеза</w:t>
      </w:r>
    </w:p>
    <w:p w14:paraId="15B3BEEB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влага в передней камере, конъюнктива, секрет сальных желез века</w:t>
      </w:r>
    </w:p>
    <w:p w14:paraId="2BB000CF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1A1BCAF6" w14:textId="77777777" w:rsidR="00325361" w:rsidRDefault="009E34CE" w:rsidP="009E34CE">
      <w:pPr>
        <w:pStyle w:val="a9"/>
        <w:numPr>
          <w:ilvl w:val="0"/>
          <w:numId w:val="1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Назовите особенности течения герпетических кератитов:</w:t>
      </w:r>
    </w:p>
    <w:p w14:paraId="3745F6F7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резкое снижение чувствительности роговицы</w:t>
      </w:r>
    </w:p>
    <w:p w14:paraId="12203308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образование трудноотделяемых пленок</w:t>
      </w:r>
    </w:p>
    <w:p w14:paraId="78527073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гнойное обильное отделяемое</w:t>
      </w:r>
    </w:p>
    <w:p w14:paraId="0DB0F4F9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верного ответа нет</w:t>
      </w:r>
    </w:p>
    <w:p w14:paraId="58B2BE69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5C3FA6B2" w14:textId="77777777" w:rsidR="00325361" w:rsidRDefault="009E34CE">
      <w:pPr>
        <w:ind w:left="426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Вариант 2</w:t>
      </w:r>
    </w:p>
    <w:p w14:paraId="10EAF1BA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2048381A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Назовите функцию заднего эпителия роговицы:</w:t>
      </w:r>
    </w:p>
    <w:p w14:paraId="0D9CF485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температурная</w:t>
      </w:r>
    </w:p>
    <w:p w14:paraId="595D5933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тактильная</w:t>
      </w:r>
    </w:p>
    <w:p w14:paraId="6D33CCEC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осмотическая</w:t>
      </w:r>
    </w:p>
    <w:p w14:paraId="774959F0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оптическая</w:t>
      </w:r>
    </w:p>
    <w:p w14:paraId="540C5515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 все</w:t>
      </w:r>
    </w:p>
    <w:p w14:paraId="7828DB12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52693694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Офтагель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корнерегель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солкосерил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- это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>:</w:t>
      </w:r>
    </w:p>
    <w:p w14:paraId="295F9B1E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ферментные препараты</w:t>
      </w:r>
      <w:r>
        <w:rPr>
          <w:rStyle w:val="a8"/>
          <w:sz w:val="24"/>
          <w:szCs w:val="24"/>
          <w:lang w:val="ru-RU"/>
        </w:rPr>
        <w:br/>
        <w:t xml:space="preserve">Б) средства, усиливающие </w:t>
      </w:r>
      <w:proofErr w:type="spellStart"/>
      <w:r>
        <w:rPr>
          <w:rStyle w:val="a8"/>
          <w:sz w:val="24"/>
          <w:szCs w:val="24"/>
          <w:lang w:val="ru-RU"/>
        </w:rPr>
        <w:t>эпителизацию</w:t>
      </w:r>
      <w:proofErr w:type="spellEnd"/>
      <w:r>
        <w:rPr>
          <w:rStyle w:val="a8"/>
          <w:sz w:val="24"/>
          <w:szCs w:val="24"/>
          <w:lang w:val="ru-RU"/>
        </w:rPr>
        <w:br/>
        <w:t>В) противовирусные препараты</w:t>
      </w:r>
      <w:r>
        <w:rPr>
          <w:rStyle w:val="a8"/>
          <w:sz w:val="24"/>
          <w:szCs w:val="24"/>
          <w:lang w:val="ru-RU"/>
        </w:rPr>
        <w:br/>
        <w:t>Г) верного ответа нет</w:t>
      </w:r>
      <w:r>
        <w:rPr>
          <w:rStyle w:val="a8"/>
          <w:sz w:val="24"/>
          <w:szCs w:val="24"/>
          <w:lang w:val="ru-RU"/>
        </w:rPr>
        <w:br/>
        <w:t>Д) антибактериальные средства</w:t>
      </w:r>
    </w:p>
    <w:p w14:paraId="53CE8F16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365419E2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Перечислите гистологические слои роговицы?</w:t>
      </w:r>
    </w:p>
    <w:p w14:paraId="5371B33D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эпителий, мембрана </w:t>
      </w:r>
      <w:proofErr w:type="spellStart"/>
      <w:r>
        <w:rPr>
          <w:rStyle w:val="a8"/>
          <w:sz w:val="24"/>
          <w:szCs w:val="24"/>
          <w:lang w:val="ru-RU"/>
        </w:rPr>
        <w:t>Бруха</w:t>
      </w:r>
      <w:proofErr w:type="spellEnd"/>
      <w:r>
        <w:rPr>
          <w:rStyle w:val="a8"/>
          <w:sz w:val="24"/>
          <w:szCs w:val="24"/>
          <w:lang w:val="ru-RU"/>
        </w:rPr>
        <w:t xml:space="preserve">, строма, наружный </w:t>
      </w:r>
      <w:proofErr w:type="spellStart"/>
      <w:r>
        <w:rPr>
          <w:rStyle w:val="a8"/>
          <w:sz w:val="24"/>
          <w:szCs w:val="24"/>
          <w:lang w:val="ru-RU"/>
        </w:rPr>
        <w:t>плексиформный</w:t>
      </w:r>
      <w:proofErr w:type="spellEnd"/>
      <w:r>
        <w:rPr>
          <w:rStyle w:val="a8"/>
          <w:sz w:val="24"/>
          <w:szCs w:val="24"/>
          <w:lang w:val="ru-RU"/>
        </w:rPr>
        <w:t xml:space="preserve"> слой, эндотелий</w:t>
      </w:r>
      <w:r>
        <w:rPr>
          <w:rStyle w:val="a8"/>
          <w:sz w:val="24"/>
          <w:szCs w:val="24"/>
          <w:lang w:val="ru-RU"/>
        </w:rPr>
        <w:br/>
        <w:t xml:space="preserve">Б) эпителий, мембрана </w:t>
      </w:r>
      <w:proofErr w:type="spellStart"/>
      <w:r>
        <w:rPr>
          <w:rStyle w:val="a8"/>
          <w:sz w:val="24"/>
          <w:szCs w:val="24"/>
          <w:lang w:val="ru-RU"/>
        </w:rPr>
        <w:t>Бруха</w:t>
      </w:r>
      <w:proofErr w:type="spellEnd"/>
      <w:r>
        <w:rPr>
          <w:rStyle w:val="a8"/>
          <w:sz w:val="24"/>
          <w:szCs w:val="24"/>
          <w:lang w:val="ru-RU"/>
        </w:rPr>
        <w:t xml:space="preserve">, строма, </w:t>
      </w:r>
      <w:proofErr w:type="spellStart"/>
      <w:r>
        <w:rPr>
          <w:rStyle w:val="a8"/>
          <w:sz w:val="24"/>
          <w:szCs w:val="24"/>
          <w:lang w:val="ru-RU"/>
        </w:rPr>
        <w:t>десцемерова</w:t>
      </w:r>
      <w:proofErr w:type="spellEnd"/>
      <w:r>
        <w:rPr>
          <w:rStyle w:val="a8"/>
          <w:sz w:val="24"/>
          <w:szCs w:val="24"/>
          <w:lang w:val="ru-RU"/>
        </w:rPr>
        <w:t xml:space="preserve"> оболочка, слой Галлера</w:t>
      </w:r>
      <w:r>
        <w:rPr>
          <w:rStyle w:val="a8"/>
          <w:sz w:val="24"/>
          <w:szCs w:val="24"/>
          <w:lang w:val="ru-RU"/>
        </w:rPr>
        <w:br/>
        <w:t xml:space="preserve">В) эпителий, </w:t>
      </w:r>
      <w:proofErr w:type="spellStart"/>
      <w:r>
        <w:rPr>
          <w:rStyle w:val="a8"/>
          <w:sz w:val="24"/>
          <w:szCs w:val="24"/>
          <w:lang w:val="ru-RU"/>
        </w:rPr>
        <w:t>боуменова</w:t>
      </w:r>
      <w:proofErr w:type="spellEnd"/>
      <w:r>
        <w:rPr>
          <w:rStyle w:val="a8"/>
          <w:sz w:val="24"/>
          <w:szCs w:val="24"/>
          <w:lang w:val="ru-RU"/>
        </w:rPr>
        <w:t xml:space="preserve"> мембрана, строма, </w:t>
      </w:r>
      <w:proofErr w:type="spellStart"/>
      <w:r>
        <w:rPr>
          <w:rStyle w:val="a8"/>
          <w:sz w:val="24"/>
          <w:szCs w:val="24"/>
          <w:lang w:val="ru-RU"/>
        </w:rPr>
        <w:t>десцемерова</w:t>
      </w:r>
      <w:proofErr w:type="spellEnd"/>
      <w:r>
        <w:rPr>
          <w:rStyle w:val="a8"/>
          <w:sz w:val="24"/>
          <w:szCs w:val="24"/>
          <w:lang w:val="ru-RU"/>
        </w:rPr>
        <w:t xml:space="preserve"> оболочка, эндотелий</w:t>
      </w:r>
      <w:r>
        <w:rPr>
          <w:rStyle w:val="a8"/>
          <w:sz w:val="24"/>
          <w:szCs w:val="24"/>
          <w:lang w:val="ru-RU"/>
        </w:rPr>
        <w:br/>
        <w:t xml:space="preserve">Г) эпителий, </w:t>
      </w:r>
      <w:proofErr w:type="spellStart"/>
      <w:r>
        <w:rPr>
          <w:rStyle w:val="a8"/>
          <w:sz w:val="24"/>
          <w:szCs w:val="24"/>
          <w:lang w:val="ru-RU"/>
        </w:rPr>
        <w:t>боуменова</w:t>
      </w:r>
      <w:proofErr w:type="spellEnd"/>
      <w:r>
        <w:rPr>
          <w:rStyle w:val="a8"/>
          <w:sz w:val="24"/>
          <w:szCs w:val="24"/>
          <w:lang w:val="ru-RU"/>
        </w:rPr>
        <w:t xml:space="preserve"> мембрана, мембрана </w:t>
      </w:r>
      <w:proofErr w:type="spellStart"/>
      <w:r>
        <w:rPr>
          <w:rStyle w:val="a8"/>
          <w:sz w:val="24"/>
          <w:szCs w:val="24"/>
          <w:lang w:val="ru-RU"/>
        </w:rPr>
        <w:t>Бруха</w:t>
      </w:r>
      <w:proofErr w:type="spellEnd"/>
      <w:r>
        <w:rPr>
          <w:rStyle w:val="a8"/>
          <w:sz w:val="24"/>
          <w:szCs w:val="24"/>
          <w:lang w:val="ru-RU"/>
        </w:rPr>
        <w:t>, строма, эндотелий</w:t>
      </w:r>
      <w:r>
        <w:rPr>
          <w:rStyle w:val="a8"/>
          <w:sz w:val="24"/>
          <w:szCs w:val="24"/>
          <w:lang w:val="ru-RU"/>
        </w:rPr>
        <w:br/>
        <w:t xml:space="preserve">Д) эпителий, </w:t>
      </w:r>
      <w:proofErr w:type="spellStart"/>
      <w:r>
        <w:rPr>
          <w:rStyle w:val="a8"/>
          <w:sz w:val="24"/>
          <w:szCs w:val="24"/>
          <w:lang w:val="ru-RU"/>
        </w:rPr>
        <w:t>боуменова</w:t>
      </w:r>
      <w:proofErr w:type="spellEnd"/>
      <w:r>
        <w:rPr>
          <w:rStyle w:val="a8"/>
          <w:sz w:val="24"/>
          <w:szCs w:val="24"/>
          <w:lang w:val="ru-RU"/>
        </w:rPr>
        <w:t xml:space="preserve"> мембрана, мембрана </w:t>
      </w:r>
      <w:proofErr w:type="spellStart"/>
      <w:r>
        <w:rPr>
          <w:rStyle w:val="a8"/>
          <w:sz w:val="24"/>
          <w:szCs w:val="24"/>
          <w:lang w:val="ru-RU"/>
        </w:rPr>
        <w:t>Бруха</w:t>
      </w:r>
      <w:proofErr w:type="spellEnd"/>
      <w:r>
        <w:rPr>
          <w:rStyle w:val="a8"/>
          <w:sz w:val="24"/>
          <w:szCs w:val="24"/>
          <w:lang w:val="ru-RU"/>
        </w:rPr>
        <w:t xml:space="preserve">, строма, наружный    </w:t>
      </w:r>
    </w:p>
    <w:p w14:paraId="4BF61795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</w:t>
      </w:r>
      <w:proofErr w:type="spellStart"/>
      <w:r>
        <w:rPr>
          <w:rStyle w:val="a8"/>
          <w:sz w:val="24"/>
          <w:szCs w:val="24"/>
          <w:lang w:val="ru-RU"/>
        </w:rPr>
        <w:t>плексиформный</w:t>
      </w:r>
      <w:proofErr w:type="spellEnd"/>
      <w:r>
        <w:rPr>
          <w:rStyle w:val="a8"/>
          <w:sz w:val="24"/>
          <w:szCs w:val="24"/>
          <w:lang w:val="ru-RU"/>
        </w:rPr>
        <w:t xml:space="preserve"> слой</w:t>
      </w:r>
    </w:p>
    <w:p w14:paraId="3AF3829A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2AE60EC3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Перечислите слои роговицы, которые не регенерируют:</w:t>
      </w:r>
    </w:p>
    <w:p w14:paraId="56D106E3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эпителий</w:t>
      </w:r>
      <w:r>
        <w:rPr>
          <w:rStyle w:val="a8"/>
          <w:sz w:val="24"/>
          <w:szCs w:val="24"/>
          <w:lang w:val="ru-RU"/>
        </w:rPr>
        <w:br/>
        <w:t>Б) строма</w:t>
      </w:r>
      <w:r>
        <w:rPr>
          <w:rStyle w:val="a8"/>
          <w:sz w:val="24"/>
          <w:szCs w:val="24"/>
          <w:lang w:val="ru-RU"/>
        </w:rPr>
        <w:br/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десцеметова</w:t>
      </w:r>
      <w:proofErr w:type="spellEnd"/>
      <w:r>
        <w:rPr>
          <w:rStyle w:val="a8"/>
          <w:sz w:val="24"/>
          <w:szCs w:val="24"/>
          <w:lang w:val="ru-RU"/>
        </w:rPr>
        <w:t xml:space="preserve"> оболочка</w:t>
      </w:r>
      <w:r>
        <w:rPr>
          <w:rStyle w:val="a8"/>
          <w:sz w:val="24"/>
          <w:szCs w:val="24"/>
          <w:lang w:val="ru-RU"/>
        </w:rPr>
        <w:br/>
        <w:t xml:space="preserve">Г) </w:t>
      </w:r>
      <w:proofErr w:type="spellStart"/>
      <w:r>
        <w:rPr>
          <w:rStyle w:val="a8"/>
          <w:sz w:val="24"/>
          <w:szCs w:val="24"/>
          <w:lang w:val="ru-RU"/>
        </w:rPr>
        <w:t>боуменова</w:t>
      </w:r>
      <w:proofErr w:type="spellEnd"/>
      <w:r>
        <w:rPr>
          <w:rStyle w:val="a8"/>
          <w:sz w:val="24"/>
          <w:szCs w:val="24"/>
          <w:lang w:val="ru-RU"/>
        </w:rPr>
        <w:t xml:space="preserve"> оболочка </w:t>
      </w:r>
      <w:r>
        <w:rPr>
          <w:rStyle w:val="a8"/>
          <w:sz w:val="24"/>
          <w:szCs w:val="24"/>
          <w:lang w:val="ru-RU"/>
        </w:rPr>
        <w:br/>
        <w:t>Д) зависит от возраста</w:t>
      </w:r>
    </w:p>
    <w:p w14:paraId="2C020736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64DB66CD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Предразрывом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роговицы является:</w:t>
      </w:r>
    </w:p>
    <w:p w14:paraId="5003AB8D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синехии</w:t>
      </w:r>
      <w:proofErr w:type="spellEnd"/>
      <w:r>
        <w:rPr>
          <w:rStyle w:val="a8"/>
          <w:sz w:val="24"/>
          <w:szCs w:val="24"/>
          <w:lang w:val="ru-RU"/>
        </w:rPr>
        <w:br/>
        <w:t xml:space="preserve">Б) </w:t>
      </w:r>
      <w:proofErr w:type="gramStart"/>
      <w:r>
        <w:rPr>
          <w:rStyle w:val="a8"/>
          <w:sz w:val="24"/>
          <w:szCs w:val="24"/>
          <w:lang w:val="ru-RU"/>
        </w:rPr>
        <w:t>бельмо</w:t>
      </w:r>
      <w:proofErr w:type="gramEnd"/>
      <w:r>
        <w:rPr>
          <w:rStyle w:val="a8"/>
          <w:sz w:val="24"/>
          <w:szCs w:val="24"/>
          <w:lang w:val="ru-RU"/>
        </w:rPr>
        <w:br/>
        <w:t>В) колобома</w:t>
      </w:r>
      <w:r>
        <w:rPr>
          <w:rStyle w:val="a8"/>
          <w:sz w:val="24"/>
          <w:szCs w:val="24"/>
          <w:lang w:val="ru-RU"/>
        </w:rPr>
        <w:br/>
        <w:t>Г) верного ответа нет</w:t>
      </w:r>
      <w:r>
        <w:rPr>
          <w:rStyle w:val="a8"/>
          <w:sz w:val="24"/>
          <w:szCs w:val="24"/>
          <w:lang w:val="ru-RU"/>
        </w:rPr>
        <w:br/>
        <w:t xml:space="preserve">Д) </w:t>
      </w:r>
      <w:proofErr w:type="spellStart"/>
      <w:r>
        <w:rPr>
          <w:rStyle w:val="a8"/>
          <w:sz w:val="24"/>
          <w:szCs w:val="24"/>
          <w:lang w:val="ru-RU"/>
        </w:rPr>
        <w:t>десцеметоцеле</w:t>
      </w:r>
      <w:proofErr w:type="spellEnd"/>
    </w:p>
    <w:p w14:paraId="37D91B56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1EFA874A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При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десцеметоцеле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показано:</w:t>
      </w:r>
    </w:p>
    <w:p w14:paraId="0C24DB95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хирургическое лечение в плановом порядке</w:t>
      </w:r>
    </w:p>
    <w:p w14:paraId="7D08915B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консервативное лечение</w:t>
      </w:r>
      <w:r>
        <w:rPr>
          <w:rStyle w:val="a8"/>
          <w:sz w:val="24"/>
          <w:szCs w:val="24"/>
          <w:lang w:val="ru-RU"/>
        </w:rPr>
        <w:br/>
        <w:t>В) динамическое наблюдение</w:t>
      </w:r>
      <w:r>
        <w:rPr>
          <w:rStyle w:val="a8"/>
          <w:sz w:val="24"/>
          <w:szCs w:val="24"/>
          <w:lang w:val="ru-RU"/>
        </w:rPr>
        <w:br/>
        <w:t>Г) верного ответа нет</w:t>
      </w:r>
      <w:r>
        <w:rPr>
          <w:rStyle w:val="a8"/>
          <w:sz w:val="24"/>
          <w:szCs w:val="24"/>
          <w:lang w:val="ru-RU"/>
        </w:rPr>
        <w:br/>
        <w:t>Д) срочное хирургическое лечение</w:t>
      </w:r>
    </w:p>
    <w:p w14:paraId="4CBD5308" w14:textId="77777777" w:rsidR="00325361" w:rsidRDefault="00325361">
      <w:pPr>
        <w:ind w:left="426"/>
        <w:rPr>
          <w:rStyle w:val="a8"/>
          <w:b/>
          <w:bCs/>
          <w:sz w:val="24"/>
          <w:szCs w:val="24"/>
          <w:lang w:val="ru-RU"/>
        </w:rPr>
      </w:pPr>
    </w:p>
    <w:p w14:paraId="1627473B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При каком кератите границы инфильтрата с четким контуром (окружен желтоватым окаймлением):</w:t>
      </w:r>
    </w:p>
    <w:p w14:paraId="7BE4566E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вирусном кератите</w:t>
      </w:r>
      <w:r>
        <w:rPr>
          <w:rStyle w:val="a8"/>
          <w:sz w:val="24"/>
          <w:szCs w:val="24"/>
          <w:lang w:val="ru-RU"/>
        </w:rPr>
        <w:br/>
        <w:t>Б) бактериальном кератите</w:t>
      </w:r>
    </w:p>
    <w:p w14:paraId="01D4BC6A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грибковом кератите</w:t>
      </w:r>
    </w:p>
    <w:p w14:paraId="594CEB20" w14:textId="77777777" w:rsidR="00325361" w:rsidRDefault="00325361">
      <w:pPr>
        <w:ind w:left="426"/>
        <w:rPr>
          <w:rStyle w:val="a8"/>
          <w:b/>
          <w:bCs/>
          <w:sz w:val="24"/>
          <w:szCs w:val="24"/>
          <w:lang w:val="ru-RU"/>
        </w:rPr>
      </w:pPr>
    </w:p>
    <w:p w14:paraId="76E50271" w14:textId="77777777" w:rsidR="00325361" w:rsidRDefault="00325361">
      <w:pPr>
        <w:ind w:left="426"/>
        <w:rPr>
          <w:rStyle w:val="a8"/>
          <w:b/>
          <w:bCs/>
          <w:sz w:val="24"/>
          <w:szCs w:val="24"/>
          <w:lang w:val="ru-RU"/>
        </w:rPr>
      </w:pPr>
    </w:p>
    <w:p w14:paraId="4A9B9566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Роговица не выполняет функцию:</w:t>
      </w:r>
    </w:p>
    <w:p w14:paraId="4DBF36B5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осмотическую</w:t>
      </w:r>
    </w:p>
    <w:p w14:paraId="3BA290A0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оптическую</w:t>
      </w:r>
    </w:p>
    <w:p w14:paraId="66931FEA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защитную</w:t>
      </w:r>
    </w:p>
    <w:p w14:paraId="353C5363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гидродинамическую</w:t>
      </w:r>
    </w:p>
    <w:p w14:paraId="6657CEB6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верного ответа нет</w:t>
      </w:r>
    </w:p>
    <w:p w14:paraId="51A1FC79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4E5F9E6D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Роговица питается из:</w:t>
      </w:r>
    </w:p>
    <w:p w14:paraId="454D87BA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А) у разных людей по-разному</w:t>
      </w:r>
    </w:p>
    <w:p w14:paraId="4A5CB307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трех источников</w:t>
      </w:r>
    </w:p>
    <w:p w14:paraId="614CDFD1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одного источника</w:t>
      </w:r>
    </w:p>
    <w:p w14:paraId="5D3351AE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двух источников</w:t>
      </w:r>
    </w:p>
    <w:p w14:paraId="14D16A9D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 зависимости от возраста</w:t>
      </w:r>
    </w:p>
    <w:p w14:paraId="40F3B9D0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612C43EA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Роговица состоит из:</w:t>
      </w:r>
    </w:p>
    <w:p w14:paraId="7A3662AA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шести слоев</w:t>
      </w:r>
    </w:p>
    <w:p w14:paraId="1373FADD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четырех слоев</w:t>
      </w:r>
    </w:p>
    <w:p w14:paraId="636BA15D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трех слоев</w:t>
      </w:r>
    </w:p>
    <w:p w14:paraId="331A45A7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семи слоев</w:t>
      </w:r>
    </w:p>
    <w:p w14:paraId="11EEDB7B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пяти слоев</w:t>
      </w:r>
    </w:p>
    <w:p w14:paraId="1366BFEC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67DD8A16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Роговичный синдром не включает в себя:</w:t>
      </w:r>
    </w:p>
    <w:p w14:paraId="39076787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чувство инородного тела</w:t>
      </w:r>
    </w:p>
    <w:p w14:paraId="6C1B7158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светобоязнь</w:t>
      </w:r>
    </w:p>
    <w:p w14:paraId="73D82BDC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повышение внутриглазного давления</w:t>
      </w:r>
    </w:p>
    <w:p w14:paraId="47179088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слезотечение</w:t>
      </w:r>
    </w:p>
    <w:p w14:paraId="6E1083C0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блефароспазм</w:t>
      </w:r>
    </w:p>
    <w:p w14:paraId="0A9B4E7F" w14:textId="77777777" w:rsidR="00325361" w:rsidRDefault="00325361">
      <w:pPr>
        <w:ind w:left="426"/>
        <w:rPr>
          <w:rStyle w:val="a8"/>
          <w:b/>
          <w:bCs/>
          <w:sz w:val="24"/>
          <w:szCs w:val="24"/>
          <w:lang w:val="ru-RU"/>
        </w:rPr>
      </w:pPr>
    </w:p>
    <w:p w14:paraId="031F076D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Склерозирующий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кератит относится к:</w:t>
      </w:r>
    </w:p>
    <w:p w14:paraId="586C974B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туберкулезно-аллергическим</w:t>
      </w:r>
    </w:p>
    <w:p w14:paraId="58F50904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гематогенно-туберкулезным</w:t>
      </w:r>
    </w:p>
    <w:p w14:paraId="4B67B718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верного ответа нет</w:t>
      </w:r>
    </w:p>
    <w:p w14:paraId="64E7E8FC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 все</w:t>
      </w:r>
    </w:p>
    <w:p w14:paraId="2FE20083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0C3A69D3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Стафилома роговицы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- это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>:</w:t>
      </w:r>
    </w:p>
    <w:p w14:paraId="37FA7B06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пигментация роговицы</w:t>
      </w:r>
    </w:p>
    <w:p w14:paraId="1F4E77F0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выпячивание роговицы</w:t>
      </w:r>
    </w:p>
    <w:p w14:paraId="205BF51A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верного ответа нет</w:t>
      </w:r>
    </w:p>
    <w:p w14:paraId="02D6A1CB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</w:t>
      </w:r>
      <w:proofErr w:type="spellStart"/>
      <w:r>
        <w:rPr>
          <w:rStyle w:val="a8"/>
          <w:sz w:val="24"/>
          <w:szCs w:val="24"/>
          <w:lang w:val="ru-RU"/>
        </w:rPr>
        <w:t>васкуляризация</w:t>
      </w:r>
      <w:proofErr w:type="spellEnd"/>
      <w:r>
        <w:rPr>
          <w:rStyle w:val="a8"/>
          <w:sz w:val="24"/>
          <w:szCs w:val="24"/>
          <w:lang w:val="ru-RU"/>
        </w:rPr>
        <w:t xml:space="preserve"> роговицы</w:t>
      </w:r>
    </w:p>
    <w:p w14:paraId="7F0996D3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2DEC11B2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Строма роговицы имеет:</w:t>
      </w:r>
    </w:p>
    <w:p w14:paraId="546F9994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состоит из тонких соединительно-тканных пластинок</w:t>
      </w:r>
    </w:p>
    <w:p w14:paraId="58639A48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состоит из </w:t>
      </w:r>
      <w:proofErr w:type="spellStart"/>
      <w:r>
        <w:rPr>
          <w:rStyle w:val="a8"/>
          <w:sz w:val="24"/>
          <w:szCs w:val="24"/>
          <w:lang w:val="ru-RU"/>
        </w:rPr>
        <w:t>мукоидных</w:t>
      </w:r>
      <w:proofErr w:type="spellEnd"/>
      <w:r>
        <w:rPr>
          <w:rStyle w:val="a8"/>
          <w:sz w:val="24"/>
          <w:szCs w:val="24"/>
          <w:lang w:val="ru-RU"/>
        </w:rPr>
        <w:t xml:space="preserve"> волокон</w:t>
      </w:r>
    </w:p>
    <w:p w14:paraId="00229BFE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верного ответа нет</w:t>
      </w:r>
    </w:p>
    <w:p w14:paraId="4AC71EF6" w14:textId="77777777" w:rsidR="00325361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бесструктурное строение</w:t>
      </w:r>
    </w:p>
    <w:p w14:paraId="53FBAC58" w14:textId="77777777" w:rsidR="00325361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790F802F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Типичными жалобами при кератите являются:</w:t>
      </w:r>
    </w:p>
    <w:p w14:paraId="62B59192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роговичный синдром</w:t>
      </w:r>
    </w:p>
    <w:p w14:paraId="6A9E69AD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ночные боли</w:t>
      </w:r>
    </w:p>
    <w:p w14:paraId="5A48F14E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зуд век</w:t>
      </w:r>
    </w:p>
    <w:p w14:paraId="3B5E26E9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верно все</w:t>
      </w:r>
    </w:p>
    <w:p w14:paraId="26078FDD" w14:textId="77777777" w:rsidR="00325361" w:rsidRPr="008509AF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0B26D540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Толщина склеры:</w:t>
      </w:r>
    </w:p>
    <w:p w14:paraId="6BCFA20F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везде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одинаковая</w:t>
      </w:r>
      <w:proofErr w:type="spellEnd"/>
    </w:p>
    <w:p w14:paraId="178900EE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в месте выхода зрительного нерва толще</w:t>
      </w:r>
    </w:p>
    <w:p w14:paraId="7DF55817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т</w:t>
      </w:r>
      <w:r w:rsidRPr="008509AF">
        <w:rPr>
          <w:rStyle w:val="a8"/>
          <w:sz w:val="24"/>
          <w:szCs w:val="24"/>
          <w:lang w:val="ru-RU"/>
        </w:rPr>
        <w:t>олще в области лимба</w:t>
      </w:r>
    </w:p>
    <w:p w14:paraId="48415BF2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 верного ответа нет</w:t>
      </w:r>
    </w:p>
    <w:p w14:paraId="0E713AD8" w14:textId="77777777" w:rsidR="00325361" w:rsidRPr="008509AF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28EB2179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Укажите виды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васкуляризации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роговицы:</w:t>
      </w:r>
    </w:p>
    <w:p w14:paraId="5F6FF0DA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перикорнеальная</w:t>
      </w:r>
      <w:proofErr w:type="spellEnd"/>
    </w:p>
    <w:p w14:paraId="6477C97D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lastRenderedPageBreak/>
        <w:t>Б)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конъюнктивальная</w:t>
      </w:r>
      <w:proofErr w:type="spellEnd"/>
    </w:p>
    <w:p w14:paraId="6279A8A2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смешанная</w:t>
      </w:r>
      <w:proofErr w:type="spellEnd"/>
    </w:p>
    <w:p w14:paraId="70474217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верно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всё</w:t>
      </w:r>
      <w:proofErr w:type="spellEnd"/>
    </w:p>
    <w:p w14:paraId="78BF5421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Д)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5F0B65DB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534F63BD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 виды кератопластик:</w:t>
      </w:r>
    </w:p>
    <w:p w14:paraId="27B23A0E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оптическая</w:t>
      </w:r>
      <w:proofErr w:type="spellEnd"/>
    </w:p>
    <w:p w14:paraId="7B69F03E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лечебная</w:t>
      </w:r>
      <w:proofErr w:type="spellEnd"/>
    </w:p>
    <w:p w14:paraId="2A326D77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косметическая</w:t>
      </w:r>
      <w:proofErr w:type="spellEnd"/>
    </w:p>
    <w:p w14:paraId="6B9E3A48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мелиоративная</w:t>
      </w:r>
      <w:proofErr w:type="spellEnd"/>
    </w:p>
    <w:p w14:paraId="302EC402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Д)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верно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все</w:t>
      </w:r>
      <w:proofErr w:type="spellEnd"/>
    </w:p>
    <w:p w14:paraId="0D225147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7894CE62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 виды помутнения роговицы по мере нарастания их интенсивности:</w:t>
      </w:r>
    </w:p>
    <w:p w14:paraId="7FBE6B47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proofErr w:type="gramStart"/>
      <w:r w:rsidRPr="008509AF">
        <w:rPr>
          <w:rStyle w:val="a8"/>
          <w:sz w:val="24"/>
          <w:szCs w:val="24"/>
          <w:lang w:val="ru-RU"/>
        </w:rPr>
        <w:t>бельмо</w:t>
      </w:r>
      <w:proofErr w:type="gramEnd"/>
      <w:r w:rsidRPr="008509AF">
        <w:rPr>
          <w:rStyle w:val="a8"/>
          <w:sz w:val="24"/>
          <w:szCs w:val="24"/>
          <w:lang w:val="ru-RU"/>
        </w:rPr>
        <w:t>, облачко, пятно</w:t>
      </w:r>
    </w:p>
    <w:p w14:paraId="47266F5D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 xml:space="preserve">пятно, облачко, </w:t>
      </w:r>
      <w:proofErr w:type="gramStart"/>
      <w:r w:rsidRPr="008509AF">
        <w:rPr>
          <w:rStyle w:val="a8"/>
          <w:sz w:val="24"/>
          <w:szCs w:val="24"/>
          <w:lang w:val="ru-RU"/>
        </w:rPr>
        <w:t>бельмо</w:t>
      </w:r>
      <w:proofErr w:type="gramEnd"/>
    </w:p>
    <w:p w14:paraId="288B2445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облачко</w:t>
      </w:r>
      <w:proofErr w:type="spellEnd"/>
      <w:r>
        <w:rPr>
          <w:rStyle w:val="a8"/>
          <w:sz w:val="24"/>
          <w:szCs w:val="24"/>
        </w:rPr>
        <w:t xml:space="preserve">, </w:t>
      </w:r>
      <w:proofErr w:type="spellStart"/>
      <w:r>
        <w:rPr>
          <w:rStyle w:val="a8"/>
          <w:sz w:val="24"/>
          <w:szCs w:val="24"/>
        </w:rPr>
        <w:t>пятно</w:t>
      </w:r>
      <w:proofErr w:type="spellEnd"/>
      <w:r>
        <w:rPr>
          <w:rStyle w:val="a8"/>
          <w:sz w:val="24"/>
          <w:szCs w:val="24"/>
        </w:rPr>
        <w:t xml:space="preserve">, </w:t>
      </w:r>
      <w:proofErr w:type="spellStart"/>
      <w:r>
        <w:rPr>
          <w:rStyle w:val="a8"/>
          <w:sz w:val="24"/>
          <w:szCs w:val="24"/>
        </w:rPr>
        <w:t>бельмо</w:t>
      </w:r>
      <w:proofErr w:type="spellEnd"/>
    </w:p>
    <w:p w14:paraId="7CFB2A9A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4A9E5759" w14:textId="77777777" w:rsidR="00325361" w:rsidRDefault="009E34CE" w:rsidP="009E34CE">
      <w:pPr>
        <w:pStyle w:val="a9"/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Укажите виды поражения роговицы при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авитаминозе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А:</w:t>
      </w:r>
    </w:p>
    <w:p w14:paraId="3789BF7C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 w:rsidRPr="008509AF">
        <w:rPr>
          <w:rStyle w:val="a8"/>
          <w:sz w:val="24"/>
          <w:szCs w:val="24"/>
          <w:lang w:val="ru-RU"/>
        </w:rPr>
        <w:t>прексероз</w:t>
      </w:r>
      <w:proofErr w:type="spellEnd"/>
    </w:p>
    <w:p w14:paraId="3A83BCD5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ксероз</w:t>
      </w:r>
    </w:p>
    <w:p w14:paraId="6AF0077A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 w:rsidRPr="008509AF">
        <w:rPr>
          <w:rStyle w:val="a8"/>
          <w:sz w:val="24"/>
          <w:szCs w:val="24"/>
          <w:lang w:val="ru-RU"/>
        </w:rPr>
        <w:t>кератомаляция</w:t>
      </w:r>
      <w:proofErr w:type="spellEnd"/>
    </w:p>
    <w:p w14:paraId="155BB3D5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верно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все</w:t>
      </w:r>
      <w:proofErr w:type="spellEnd"/>
    </w:p>
    <w:p w14:paraId="7A0EA40E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1EB89756" w14:textId="77777777" w:rsidR="00325361" w:rsidRDefault="009E34CE">
      <w:pPr>
        <w:ind w:left="426"/>
        <w:jc w:val="center"/>
        <w:rPr>
          <w:rStyle w:val="a8"/>
          <w:b/>
          <w:bCs/>
          <w:sz w:val="24"/>
          <w:szCs w:val="24"/>
        </w:rPr>
      </w:pPr>
      <w:proofErr w:type="spellStart"/>
      <w:r>
        <w:rPr>
          <w:rStyle w:val="a8"/>
          <w:b/>
          <w:bCs/>
          <w:sz w:val="24"/>
          <w:szCs w:val="24"/>
        </w:rPr>
        <w:t>Вариант</w:t>
      </w:r>
      <w:proofErr w:type="spellEnd"/>
      <w:r>
        <w:rPr>
          <w:rStyle w:val="a8"/>
          <w:b/>
          <w:bCs/>
          <w:sz w:val="24"/>
          <w:szCs w:val="24"/>
        </w:rPr>
        <w:t xml:space="preserve"> 3</w:t>
      </w:r>
    </w:p>
    <w:p w14:paraId="2A928799" w14:textId="77777777" w:rsidR="00325361" w:rsidRDefault="00325361">
      <w:pPr>
        <w:ind w:left="426"/>
        <w:jc w:val="center"/>
        <w:rPr>
          <w:rStyle w:val="a8"/>
          <w:b/>
          <w:bCs/>
          <w:sz w:val="24"/>
          <w:szCs w:val="24"/>
        </w:rPr>
      </w:pPr>
    </w:p>
    <w:p w14:paraId="5268CBC0" w14:textId="77777777" w:rsidR="00325361" w:rsidRDefault="009E34CE" w:rsidP="009E34CE">
      <w:pPr>
        <w:pStyle w:val="a9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 достоверный признак кератоконуса:</w:t>
      </w:r>
    </w:p>
    <w:p w14:paraId="195D766B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трещины</w:t>
      </w:r>
      <w:proofErr w:type="spellEnd"/>
      <w:r>
        <w:rPr>
          <w:rStyle w:val="a8"/>
          <w:sz w:val="24"/>
          <w:szCs w:val="24"/>
        </w:rPr>
        <w:t xml:space="preserve"> в </w:t>
      </w:r>
      <w:proofErr w:type="spellStart"/>
      <w:r>
        <w:rPr>
          <w:rStyle w:val="a8"/>
          <w:sz w:val="24"/>
          <w:szCs w:val="24"/>
        </w:rPr>
        <w:t>десцеметовой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оболочке</w:t>
      </w:r>
      <w:proofErr w:type="spellEnd"/>
    </w:p>
    <w:p w14:paraId="3194AF67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наличие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фликтены</w:t>
      </w:r>
      <w:proofErr w:type="spellEnd"/>
    </w:p>
    <w:p w14:paraId="3019D5AA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наличие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гипопиона</w:t>
      </w:r>
      <w:proofErr w:type="spellEnd"/>
    </w:p>
    <w:p w14:paraId="6A26AD07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повышение</w:t>
      </w:r>
      <w:proofErr w:type="spellEnd"/>
      <w:r>
        <w:rPr>
          <w:rStyle w:val="a8"/>
          <w:sz w:val="24"/>
          <w:szCs w:val="24"/>
        </w:rPr>
        <w:t xml:space="preserve"> ВГД</w:t>
      </w:r>
    </w:p>
    <w:p w14:paraId="68C8D050" w14:textId="77777777" w:rsidR="00325361" w:rsidRDefault="009E34CE">
      <w:pPr>
        <w:ind w:left="426"/>
        <w:rPr>
          <w:rStyle w:val="a8"/>
          <w:b/>
          <w:bCs/>
          <w:sz w:val="24"/>
          <w:szCs w:val="24"/>
        </w:rPr>
      </w:pPr>
      <w:r>
        <w:rPr>
          <w:rStyle w:val="a8"/>
          <w:sz w:val="24"/>
          <w:szCs w:val="24"/>
        </w:rPr>
        <w:t>Д)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верно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все</w:t>
      </w:r>
      <w:proofErr w:type="spellEnd"/>
    </w:p>
    <w:p w14:paraId="7AEC870B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5F05A61C" w14:textId="77777777" w:rsidR="00325361" w:rsidRDefault="009E34CE" w:rsidP="009E34CE">
      <w:pPr>
        <w:pStyle w:val="a9"/>
        <w:numPr>
          <w:ilvl w:val="0"/>
          <w:numId w:val="1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 месторасположение старческой дуги:</w:t>
      </w:r>
    </w:p>
    <w:p w14:paraId="76C25669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</w:rPr>
        <w:t xml:space="preserve">в </w:t>
      </w:r>
      <w:proofErr w:type="spellStart"/>
      <w:r>
        <w:rPr>
          <w:rStyle w:val="a8"/>
          <w:sz w:val="24"/>
          <w:szCs w:val="24"/>
        </w:rPr>
        <w:t>параоптической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зоне</w:t>
      </w:r>
      <w:proofErr w:type="spellEnd"/>
    </w:p>
    <w:p w14:paraId="1879FCF9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</w:rPr>
        <w:t xml:space="preserve">у </w:t>
      </w:r>
      <w:proofErr w:type="spellStart"/>
      <w:r>
        <w:rPr>
          <w:rStyle w:val="a8"/>
          <w:sz w:val="24"/>
          <w:szCs w:val="24"/>
        </w:rPr>
        <w:t>лимба</w:t>
      </w:r>
      <w:proofErr w:type="spellEnd"/>
    </w:p>
    <w:p w14:paraId="1AEA95A1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</w:rPr>
        <w:t xml:space="preserve">в </w:t>
      </w:r>
      <w:proofErr w:type="spellStart"/>
      <w:r>
        <w:rPr>
          <w:rStyle w:val="a8"/>
          <w:sz w:val="24"/>
          <w:szCs w:val="24"/>
        </w:rPr>
        <w:t>оптической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зоне</w:t>
      </w:r>
      <w:proofErr w:type="spellEnd"/>
    </w:p>
    <w:p w14:paraId="347B0BAB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6F7B7237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Д)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верно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все</w:t>
      </w:r>
      <w:proofErr w:type="spellEnd"/>
    </w:p>
    <w:p w14:paraId="6DD992AD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4EDCE9DD" w14:textId="77777777" w:rsidR="00325361" w:rsidRDefault="009E34CE" w:rsidP="009E34CE">
      <w:pPr>
        <w:pStyle w:val="a9"/>
        <w:numPr>
          <w:ilvl w:val="0"/>
          <w:numId w:val="1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 метод, не используемый при исследовании роговицы:</w:t>
      </w:r>
    </w:p>
    <w:p w14:paraId="0C04963C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фокальное освещение</w:t>
      </w:r>
    </w:p>
    <w:p w14:paraId="27043232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комбинированное освещение</w:t>
      </w:r>
    </w:p>
    <w:p w14:paraId="67067D0E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 w:rsidRPr="008509AF">
        <w:rPr>
          <w:rStyle w:val="a8"/>
          <w:sz w:val="24"/>
          <w:szCs w:val="24"/>
          <w:lang w:val="ru-RU"/>
        </w:rPr>
        <w:t>биомикроскопия</w:t>
      </w:r>
      <w:proofErr w:type="spellEnd"/>
    </w:p>
    <w:p w14:paraId="7EF87A91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 w:rsidRPr="008509AF">
        <w:rPr>
          <w:rStyle w:val="a8"/>
          <w:sz w:val="24"/>
          <w:szCs w:val="24"/>
          <w:lang w:val="ru-RU"/>
        </w:rPr>
        <w:t>тонография</w:t>
      </w:r>
      <w:proofErr w:type="spellEnd"/>
    </w:p>
    <w:p w14:paraId="1D830FE1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Д)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 w:rsidRPr="008509AF">
        <w:rPr>
          <w:rStyle w:val="a8"/>
          <w:sz w:val="24"/>
          <w:szCs w:val="24"/>
          <w:lang w:val="ru-RU"/>
        </w:rPr>
        <w:t>кератометрия</w:t>
      </w:r>
      <w:proofErr w:type="spellEnd"/>
    </w:p>
    <w:p w14:paraId="4804E050" w14:textId="77777777" w:rsidR="00325361" w:rsidRPr="008509AF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7E1E3207" w14:textId="77777777" w:rsidR="00325361" w:rsidRDefault="009E34CE" w:rsidP="009E34CE">
      <w:pPr>
        <w:pStyle w:val="a9"/>
        <w:numPr>
          <w:ilvl w:val="0"/>
          <w:numId w:val="1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 методы осмотра роговицы:</w:t>
      </w:r>
    </w:p>
    <w:p w14:paraId="677235FE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наружный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осмотр</w:t>
      </w:r>
      <w:proofErr w:type="spellEnd"/>
    </w:p>
    <w:p w14:paraId="238E506E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боковое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освещение</w:t>
      </w:r>
      <w:proofErr w:type="spellEnd"/>
    </w:p>
    <w:p w14:paraId="25B048CE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комбинированное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освещение</w:t>
      </w:r>
      <w:proofErr w:type="spellEnd"/>
    </w:p>
    <w:p w14:paraId="76E5CD31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биомикроскопия</w:t>
      </w:r>
      <w:proofErr w:type="spellEnd"/>
    </w:p>
    <w:p w14:paraId="68FDC024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Д)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наружный осмотр и боковое освещение</w:t>
      </w:r>
    </w:p>
    <w:p w14:paraId="69C12248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lastRenderedPageBreak/>
        <w:t>Е)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верно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все</w:t>
      </w:r>
      <w:proofErr w:type="spellEnd"/>
    </w:p>
    <w:p w14:paraId="314D1201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74B86EC7" w14:textId="77777777" w:rsidR="00325361" w:rsidRDefault="009E34CE" w:rsidP="009E34CE">
      <w:pPr>
        <w:pStyle w:val="a9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Ограниченное помутнение роговицы, едва видимое при боковом освещении, не дающее обычно снижения остроты зрения, получило название:</w:t>
      </w:r>
    </w:p>
    <w:p w14:paraId="627EADE5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пятно (</w:t>
      </w:r>
      <w:r>
        <w:rPr>
          <w:rStyle w:val="a8"/>
          <w:sz w:val="24"/>
          <w:szCs w:val="24"/>
        </w:rPr>
        <w:t>macula</w:t>
      </w:r>
      <w:r>
        <w:rPr>
          <w:rStyle w:val="a8"/>
          <w:sz w:val="24"/>
          <w:szCs w:val="24"/>
          <w:lang w:val="ru-RU"/>
        </w:rPr>
        <w:t>)</w:t>
      </w:r>
      <w:r>
        <w:rPr>
          <w:rStyle w:val="a8"/>
          <w:sz w:val="24"/>
          <w:szCs w:val="24"/>
          <w:lang w:val="ru-RU"/>
        </w:rPr>
        <w:br/>
        <w:t>Б) облачко (</w:t>
      </w:r>
      <w:proofErr w:type="spellStart"/>
      <w:r>
        <w:rPr>
          <w:rStyle w:val="a8"/>
          <w:sz w:val="24"/>
          <w:szCs w:val="24"/>
        </w:rPr>
        <w:t>nubecula</w:t>
      </w:r>
      <w:proofErr w:type="spellEnd"/>
      <w:r>
        <w:rPr>
          <w:rStyle w:val="a8"/>
          <w:sz w:val="24"/>
          <w:szCs w:val="24"/>
          <w:lang w:val="ru-RU"/>
        </w:rPr>
        <w:t>)</w:t>
      </w:r>
      <w:r>
        <w:rPr>
          <w:rStyle w:val="a8"/>
          <w:sz w:val="24"/>
          <w:szCs w:val="24"/>
          <w:lang w:val="ru-RU"/>
        </w:rPr>
        <w:br/>
        <w:t>В) инфильтрат</w:t>
      </w:r>
      <w:r>
        <w:rPr>
          <w:rStyle w:val="a8"/>
          <w:sz w:val="24"/>
          <w:szCs w:val="24"/>
          <w:lang w:val="ru-RU"/>
        </w:rPr>
        <w:br/>
        <w:t xml:space="preserve">Г) </w:t>
      </w:r>
      <w:proofErr w:type="gramStart"/>
      <w:r>
        <w:rPr>
          <w:rStyle w:val="a8"/>
          <w:sz w:val="24"/>
          <w:szCs w:val="24"/>
          <w:lang w:val="ru-RU"/>
        </w:rPr>
        <w:t>бельмо</w:t>
      </w:r>
      <w:proofErr w:type="gramEnd"/>
      <w:r>
        <w:rPr>
          <w:rStyle w:val="a8"/>
          <w:sz w:val="24"/>
          <w:szCs w:val="24"/>
          <w:lang w:val="ru-RU"/>
        </w:rPr>
        <w:t xml:space="preserve"> (</w:t>
      </w:r>
      <w:r>
        <w:rPr>
          <w:rStyle w:val="a8"/>
          <w:sz w:val="24"/>
          <w:szCs w:val="24"/>
        </w:rPr>
        <w:t>leucoma</w:t>
      </w:r>
      <w:r>
        <w:rPr>
          <w:rStyle w:val="a8"/>
          <w:sz w:val="24"/>
          <w:szCs w:val="24"/>
          <w:lang w:val="ru-RU"/>
        </w:rPr>
        <w:t>)</w:t>
      </w:r>
    </w:p>
    <w:p w14:paraId="30E20FB8" w14:textId="77777777" w:rsidR="00325361" w:rsidRPr="008509AF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6B81E467" w14:textId="77777777" w:rsidR="00325361" w:rsidRDefault="009E34CE" w:rsidP="009E34CE">
      <w:pPr>
        <w:pStyle w:val="a9"/>
        <w:numPr>
          <w:ilvl w:val="0"/>
          <w:numId w:val="1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Укажите причины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неоваскуляризации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роговицы:</w:t>
      </w:r>
    </w:p>
    <w:p w14:paraId="71242619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углубление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передней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камеры</w:t>
      </w:r>
      <w:proofErr w:type="spellEnd"/>
    </w:p>
    <w:p w14:paraId="12D66F77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парацентез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роговицы</w:t>
      </w:r>
      <w:proofErr w:type="spellEnd"/>
    </w:p>
    <w:p w14:paraId="477EEEBD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усиление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рефракции</w:t>
      </w:r>
      <w:proofErr w:type="spellEnd"/>
    </w:p>
    <w:p w14:paraId="6B999F93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недостаток кислорода и других питательных веществ</w:t>
      </w:r>
    </w:p>
    <w:p w14:paraId="7F8BBF36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Д)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</w:rPr>
        <w:t>верно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все</w:t>
      </w:r>
      <w:proofErr w:type="spellEnd"/>
    </w:p>
    <w:p w14:paraId="2F3381B7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66041023" w14:textId="77777777" w:rsidR="00325361" w:rsidRDefault="009E34CE" w:rsidP="009E34CE">
      <w:pPr>
        <w:pStyle w:val="a9"/>
        <w:numPr>
          <w:ilvl w:val="0"/>
          <w:numId w:val="1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 симптомы, входящие в роговичный синдром:</w:t>
      </w:r>
    </w:p>
    <w:p w14:paraId="44EBF391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слезотечение</w:t>
      </w:r>
    </w:p>
    <w:p w14:paraId="2AEBEE40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светобоязнь</w:t>
      </w:r>
    </w:p>
    <w:p w14:paraId="381FC84B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блефароспазм</w:t>
      </w:r>
    </w:p>
    <w:p w14:paraId="3653C42E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верно все</w:t>
      </w:r>
    </w:p>
    <w:p w14:paraId="4699F7DF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Д)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слезотечение и светобоязнь</w:t>
      </w:r>
    </w:p>
    <w:p w14:paraId="1BC6F3B7" w14:textId="77777777" w:rsidR="00325361" w:rsidRPr="008509AF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3A8074D2" w14:textId="77777777" w:rsidR="00325361" w:rsidRDefault="009E34CE" w:rsidP="009E34CE">
      <w:pPr>
        <w:pStyle w:val="a9"/>
        <w:numPr>
          <w:ilvl w:val="0"/>
          <w:numId w:val="1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 функции, которые выполняет роговица:</w:t>
      </w:r>
    </w:p>
    <w:p w14:paraId="6D0E5EBF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оптическая</w:t>
      </w:r>
    </w:p>
    <w:p w14:paraId="5B55CA02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защитная</w:t>
      </w:r>
    </w:p>
    <w:p w14:paraId="05339C0D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формообразующая</w:t>
      </w:r>
    </w:p>
    <w:p w14:paraId="27F652BA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верно все</w:t>
      </w:r>
    </w:p>
    <w:p w14:paraId="2FD05F4C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Д)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верного ответа нет</w:t>
      </w:r>
    </w:p>
    <w:p w14:paraId="67E4A326" w14:textId="77777777" w:rsidR="00325361" w:rsidRPr="008509AF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4953E004" w14:textId="77777777" w:rsidR="00325361" w:rsidRDefault="009E34CE" w:rsidP="009E34CE">
      <w:pPr>
        <w:pStyle w:val="a9"/>
        <w:numPr>
          <w:ilvl w:val="0"/>
          <w:numId w:val="16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 цель применения 1% раствора атропина сульфата при кератите:</w:t>
      </w:r>
    </w:p>
    <w:p w14:paraId="31C5D2EB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 xml:space="preserve">ускорение </w:t>
      </w:r>
      <w:proofErr w:type="spellStart"/>
      <w:r w:rsidRPr="008509AF">
        <w:rPr>
          <w:rStyle w:val="a8"/>
          <w:sz w:val="24"/>
          <w:szCs w:val="24"/>
          <w:lang w:val="ru-RU"/>
        </w:rPr>
        <w:t>эпителизации</w:t>
      </w:r>
      <w:proofErr w:type="spellEnd"/>
      <w:r w:rsidRPr="008509AF">
        <w:rPr>
          <w:rStyle w:val="a8"/>
          <w:sz w:val="24"/>
          <w:szCs w:val="24"/>
          <w:lang w:val="ru-RU"/>
        </w:rPr>
        <w:t xml:space="preserve"> роговицы</w:t>
      </w:r>
    </w:p>
    <w:p w14:paraId="0D395691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 xml:space="preserve">предупреждение возникновения задних </w:t>
      </w:r>
      <w:proofErr w:type="spellStart"/>
      <w:r w:rsidRPr="008509AF">
        <w:rPr>
          <w:rStyle w:val="a8"/>
          <w:sz w:val="24"/>
          <w:szCs w:val="24"/>
          <w:lang w:val="ru-RU"/>
        </w:rPr>
        <w:t>синехий</w:t>
      </w:r>
      <w:proofErr w:type="spellEnd"/>
      <w:r w:rsidRPr="008509AF">
        <w:rPr>
          <w:rStyle w:val="a8"/>
          <w:sz w:val="24"/>
          <w:szCs w:val="24"/>
          <w:lang w:val="ru-RU"/>
        </w:rPr>
        <w:t xml:space="preserve"> и вторичной глаукомы</w:t>
      </w:r>
    </w:p>
    <w:p w14:paraId="6BBAC04E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профилактика рецидива кератита</w:t>
      </w:r>
    </w:p>
    <w:p w14:paraId="7670630C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все верно</w:t>
      </w:r>
    </w:p>
    <w:p w14:paraId="5094C728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76A936D9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54AA238F" w14:textId="77777777" w:rsidR="00325361" w:rsidRDefault="009E34CE" w:rsidP="009E34CE">
      <w:pPr>
        <w:pStyle w:val="a9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 цикличность патологического процесса при паренхиматозном кератите:</w:t>
      </w:r>
    </w:p>
    <w:p w14:paraId="1E230130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 xml:space="preserve">1) </w:t>
      </w:r>
      <w:proofErr w:type="spellStart"/>
      <w:r w:rsidRPr="008509AF">
        <w:rPr>
          <w:rStyle w:val="a8"/>
          <w:sz w:val="24"/>
          <w:szCs w:val="24"/>
          <w:lang w:val="ru-RU"/>
        </w:rPr>
        <w:t>васкуляризация</w:t>
      </w:r>
      <w:proofErr w:type="spellEnd"/>
      <w:r w:rsidRPr="008509AF">
        <w:rPr>
          <w:rStyle w:val="a8"/>
          <w:sz w:val="24"/>
          <w:szCs w:val="24"/>
          <w:lang w:val="ru-RU"/>
        </w:rPr>
        <w:t xml:space="preserve">; </w:t>
      </w:r>
      <w:proofErr w:type="gramStart"/>
      <w:r w:rsidRPr="008509AF">
        <w:rPr>
          <w:rStyle w:val="a8"/>
          <w:sz w:val="24"/>
          <w:szCs w:val="24"/>
          <w:lang w:val="ru-RU"/>
        </w:rPr>
        <w:t>2)инфильтрация</w:t>
      </w:r>
      <w:proofErr w:type="gramEnd"/>
      <w:r w:rsidRPr="008509AF">
        <w:rPr>
          <w:rStyle w:val="a8"/>
          <w:sz w:val="24"/>
          <w:szCs w:val="24"/>
          <w:lang w:val="ru-RU"/>
        </w:rPr>
        <w:t>; 3)рассасывание</w:t>
      </w:r>
    </w:p>
    <w:p w14:paraId="3FF158EB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 xml:space="preserve">1) инфильтрация; 2) рассасывание; 3) </w:t>
      </w:r>
      <w:proofErr w:type="spellStart"/>
      <w:r w:rsidRPr="008509AF">
        <w:rPr>
          <w:rStyle w:val="a8"/>
          <w:sz w:val="24"/>
          <w:szCs w:val="24"/>
          <w:lang w:val="ru-RU"/>
        </w:rPr>
        <w:t>васкуляризация</w:t>
      </w:r>
      <w:proofErr w:type="spellEnd"/>
    </w:p>
    <w:p w14:paraId="28ECF7FA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 xml:space="preserve">1) инфильтрация; 2) </w:t>
      </w:r>
      <w:proofErr w:type="spellStart"/>
      <w:r w:rsidRPr="008509AF">
        <w:rPr>
          <w:rStyle w:val="a8"/>
          <w:sz w:val="24"/>
          <w:szCs w:val="24"/>
          <w:lang w:val="ru-RU"/>
        </w:rPr>
        <w:t>васкуляризация</w:t>
      </w:r>
      <w:proofErr w:type="spellEnd"/>
      <w:r w:rsidRPr="008509AF">
        <w:rPr>
          <w:rStyle w:val="a8"/>
          <w:sz w:val="24"/>
          <w:szCs w:val="24"/>
          <w:lang w:val="ru-RU"/>
        </w:rPr>
        <w:t>; 3) рассасывание</w:t>
      </w:r>
    </w:p>
    <w:p w14:paraId="25F20C09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верного ответа нет</w:t>
      </w:r>
    </w:p>
    <w:p w14:paraId="51C4836B" w14:textId="77777777" w:rsidR="00325361" w:rsidRPr="008509AF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7AF28B04" w14:textId="77777777" w:rsidR="00325361" w:rsidRDefault="009E34CE" w:rsidP="009E34CE">
      <w:pPr>
        <w:pStyle w:val="a9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Укажите,  какие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местные лекарственные средства используются при лечении  больных с герпетическим кератитом?</w:t>
      </w:r>
    </w:p>
    <w:p w14:paraId="45CC0EEA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А) Sol. </w:t>
      </w:r>
      <w:proofErr w:type="spellStart"/>
      <w:r>
        <w:rPr>
          <w:rStyle w:val="a8"/>
          <w:sz w:val="24"/>
          <w:szCs w:val="24"/>
        </w:rPr>
        <w:t>Poludani</w:t>
      </w:r>
      <w:proofErr w:type="spellEnd"/>
    </w:p>
    <w:p w14:paraId="40650797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</w:rPr>
        <w:t xml:space="preserve">Б) Ung. </w:t>
      </w:r>
      <w:proofErr w:type="spellStart"/>
      <w:r>
        <w:rPr>
          <w:rStyle w:val="a8"/>
          <w:sz w:val="24"/>
          <w:szCs w:val="24"/>
        </w:rPr>
        <w:t>Zoviraxi</w:t>
      </w:r>
      <w:proofErr w:type="spellEnd"/>
      <w:r w:rsidRPr="008509AF">
        <w:rPr>
          <w:rStyle w:val="a8"/>
          <w:sz w:val="24"/>
          <w:szCs w:val="24"/>
          <w:lang w:val="ru-RU"/>
        </w:rPr>
        <w:t xml:space="preserve"> 3%</w:t>
      </w:r>
    </w:p>
    <w:p w14:paraId="7EE10ADC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лейкоцитарный интерферон</w:t>
      </w:r>
    </w:p>
    <w:p w14:paraId="1A6AA66A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все перечисленное верно</w:t>
      </w:r>
    </w:p>
    <w:p w14:paraId="087EFA2B" w14:textId="77777777" w:rsidR="00325361" w:rsidRPr="008509AF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0A4FE5F1" w14:textId="77777777" w:rsidR="00325361" w:rsidRDefault="009E34CE" w:rsidP="009E34CE">
      <w:pPr>
        <w:pStyle w:val="a9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>Укажите, в каких слоях находится большинство чувствительных нервных окончаний роговицы:</w:t>
      </w:r>
    </w:p>
    <w:p w14:paraId="3635095F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 переднем эпителии, поверхностных и глубоких слоях стромы</w:t>
      </w:r>
    </w:p>
    <w:p w14:paraId="2BB54B8B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 переднем эпителии, поверхностных и глубоких слоях стромы, заднем эпителии</w:t>
      </w:r>
    </w:p>
    <w:p w14:paraId="651FD8A7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 эндотелии</w:t>
      </w:r>
    </w:p>
    <w:p w14:paraId="11C7719C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верного ответа нет</w:t>
      </w:r>
    </w:p>
    <w:p w14:paraId="2B5E3993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Д)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 переднем эпителии и поверхностных слоях стромы</w:t>
      </w:r>
    </w:p>
    <w:p w14:paraId="58D39651" w14:textId="77777777" w:rsidR="00325361" w:rsidRPr="008509AF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483A7A11" w14:textId="77777777" w:rsidR="00325361" w:rsidRDefault="009E34CE" w:rsidP="009E34CE">
      <w:pPr>
        <w:pStyle w:val="a9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Укажите, в каком возрасте обычно возникают туберкулезно-аллергические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кератоконъюнктивиты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:</w:t>
      </w:r>
    </w:p>
    <w:p w14:paraId="0669B373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 детском</w:t>
      </w:r>
    </w:p>
    <w:p w14:paraId="2015EB04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 зрелом</w:t>
      </w:r>
    </w:p>
    <w:p w14:paraId="03E5C0B0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 пожилом</w:t>
      </w:r>
    </w:p>
    <w:p w14:paraId="201DD750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верно все</w:t>
      </w:r>
    </w:p>
    <w:p w14:paraId="33D9D475" w14:textId="77777777" w:rsidR="00325361" w:rsidRPr="008509AF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46B84F6A" w14:textId="77777777" w:rsidR="00325361" w:rsidRDefault="009E34CE" w:rsidP="009E34CE">
      <w:pPr>
        <w:pStyle w:val="a9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Укажите, в каком гистологическом слое роговицы образуется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десцеметоцеле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:</w:t>
      </w:r>
    </w:p>
    <w:p w14:paraId="27CB7737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 любом</w:t>
      </w:r>
    </w:p>
    <w:p w14:paraId="43A94D6D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 эпителии</w:t>
      </w:r>
    </w:p>
    <w:p w14:paraId="510C1D46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 эндотелии</w:t>
      </w:r>
    </w:p>
    <w:p w14:paraId="58CBD5A1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 строме</w:t>
      </w:r>
    </w:p>
    <w:p w14:paraId="1ECF5B1B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верного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ответа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нет</w:t>
      </w:r>
      <w:proofErr w:type="spellEnd"/>
    </w:p>
    <w:p w14:paraId="13E6D794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19E90828" w14:textId="77777777" w:rsidR="00325361" w:rsidRDefault="009E34CE" w:rsidP="009E34CE">
      <w:pPr>
        <w:pStyle w:val="a9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Укажите, какая ветвь тройничного нерва иннервирует роговицу:</w:t>
      </w:r>
    </w:p>
    <w:p w14:paraId="1BEAB3A3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первая</w:t>
      </w:r>
    </w:p>
    <w:p w14:paraId="15FA242C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вторая</w:t>
      </w:r>
    </w:p>
    <w:p w14:paraId="384A690D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первая и вторая вместе</w:t>
      </w:r>
    </w:p>
    <w:p w14:paraId="19ACF2FD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Г) </w:t>
      </w:r>
      <w:proofErr w:type="spellStart"/>
      <w:r>
        <w:rPr>
          <w:rStyle w:val="a8"/>
          <w:sz w:val="24"/>
          <w:szCs w:val="24"/>
        </w:rPr>
        <w:t>третья</w:t>
      </w:r>
      <w:proofErr w:type="spellEnd"/>
    </w:p>
    <w:p w14:paraId="1AF29088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669F62DB" w14:textId="77777777" w:rsidR="00325361" w:rsidRDefault="009E34CE" w:rsidP="009E34CE">
      <w:pPr>
        <w:pStyle w:val="a9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Укажите, какие артерии образуют краевую петлистую сеть, принимающую участие в питании роговицы:</w:t>
      </w:r>
    </w:p>
    <w:p w14:paraId="0BA06745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решетчатые артерии</w:t>
      </w:r>
    </w:p>
    <w:p w14:paraId="23A67146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задние короткие цилиарные артерии</w:t>
      </w:r>
    </w:p>
    <w:p w14:paraId="43544E8A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задние короткие цилиарные артерии</w:t>
      </w:r>
    </w:p>
    <w:p w14:paraId="1455E23F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центральная артерия сетчатки</w:t>
      </w:r>
    </w:p>
    <w:p w14:paraId="3DD543C2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передние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ресничные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артерии</w:t>
      </w:r>
      <w:proofErr w:type="spellEnd"/>
    </w:p>
    <w:p w14:paraId="39953E25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2D7DF506" w14:textId="77777777" w:rsidR="00325361" w:rsidRDefault="009E34CE" w:rsidP="009E34CE">
      <w:pPr>
        <w:pStyle w:val="a9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Укажите, какое тяжелое осложнение может произойти при гнойной язве роговицы:</w:t>
      </w:r>
    </w:p>
    <w:p w14:paraId="542DAA04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самопроизвольная перфорация язвы</w:t>
      </w:r>
    </w:p>
    <w:p w14:paraId="76E03630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 w:rsidRPr="008509AF">
        <w:rPr>
          <w:rStyle w:val="a8"/>
          <w:sz w:val="24"/>
          <w:szCs w:val="24"/>
          <w:lang w:val="ru-RU"/>
        </w:rPr>
        <w:t>эндофтальмиты</w:t>
      </w:r>
      <w:proofErr w:type="spellEnd"/>
      <w:r w:rsidRPr="008509AF">
        <w:rPr>
          <w:rStyle w:val="a8"/>
          <w:sz w:val="24"/>
          <w:szCs w:val="24"/>
          <w:lang w:val="ru-RU"/>
        </w:rPr>
        <w:t xml:space="preserve"> и панофтальмиты</w:t>
      </w:r>
    </w:p>
    <w:p w14:paraId="128BCE5E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В) </w:t>
      </w:r>
      <w:proofErr w:type="spellStart"/>
      <w:r>
        <w:rPr>
          <w:rStyle w:val="a8"/>
          <w:sz w:val="24"/>
          <w:szCs w:val="24"/>
        </w:rPr>
        <w:t>все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перечисленное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верно</w:t>
      </w:r>
      <w:proofErr w:type="spellEnd"/>
      <w:r>
        <w:rPr>
          <w:rStyle w:val="a8"/>
          <w:sz w:val="24"/>
          <w:szCs w:val="24"/>
        </w:rPr>
        <w:t xml:space="preserve"> </w:t>
      </w:r>
    </w:p>
    <w:p w14:paraId="1878BA9A" w14:textId="77777777" w:rsidR="00325361" w:rsidRDefault="00325361">
      <w:pPr>
        <w:ind w:left="426"/>
        <w:rPr>
          <w:rStyle w:val="apple-converted-space"/>
          <w:sz w:val="24"/>
          <w:szCs w:val="24"/>
        </w:rPr>
      </w:pPr>
    </w:p>
    <w:p w14:paraId="6A9B603D" w14:textId="77777777" w:rsidR="00325361" w:rsidRDefault="009E34CE" w:rsidP="009E34CE">
      <w:pPr>
        <w:pStyle w:val="a9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Укажите, какой способ доставки медикаментов наиболее предпочтителен при глубоких формах кератита:</w:t>
      </w:r>
    </w:p>
    <w:p w14:paraId="65C7EA23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 виде инстилляций</w:t>
      </w:r>
    </w:p>
    <w:p w14:paraId="416E22B9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 xml:space="preserve">в виде </w:t>
      </w:r>
      <w:proofErr w:type="spellStart"/>
      <w:r w:rsidRPr="008509AF">
        <w:rPr>
          <w:rStyle w:val="a8"/>
          <w:sz w:val="24"/>
          <w:szCs w:val="24"/>
          <w:lang w:val="ru-RU"/>
        </w:rPr>
        <w:t>подконъюнктивальных</w:t>
      </w:r>
      <w:proofErr w:type="spellEnd"/>
      <w:r w:rsidRPr="008509AF">
        <w:rPr>
          <w:rStyle w:val="a8"/>
          <w:sz w:val="24"/>
          <w:szCs w:val="24"/>
          <w:lang w:val="ru-RU"/>
        </w:rPr>
        <w:t xml:space="preserve"> инъекций</w:t>
      </w:r>
    </w:p>
    <w:p w14:paraId="3936DD29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 виде глазных мазей</w:t>
      </w:r>
    </w:p>
    <w:p w14:paraId="08CF5274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верно все</w:t>
      </w:r>
    </w:p>
    <w:p w14:paraId="149AD67A" w14:textId="77777777" w:rsidR="00325361" w:rsidRPr="008509AF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1322D1DA" w14:textId="77777777" w:rsidR="00325361" w:rsidRDefault="009E34CE" w:rsidP="009E34CE">
      <w:pPr>
        <w:pStyle w:val="a9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Укажите, чем определяется дефект эпителия роговицы:</w:t>
      </w:r>
    </w:p>
    <w:p w14:paraId="39D94F45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офтальмометрией</w:t>
      </w:r>
    </w:p>
    <w:p w14:paraId="60C2D0F2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 w:rsidRPr="008509AF">
        <w:rPr>
          <w:rStyle w:val="a8"/>
          <w:sz w:val="24"/>
          <w:szCs w:val="24"/>
          <w:lang w:val="ru-RU"/>
        </w:rPr>
        <w:t>флюоресцеиновой</w:t>
      </w:r>
      <w:proofErr w:type="spellEnd"/>
      <w:r w:rsidRPr="008509AF">
        <w:rPr>
          <w:rStyle w:val="a8"/>
          <w:sz w:val="24"/>
          <w:szCs w:val="24"/>
          <w:lang w:val="ru-RU"/>
        </w:rPr>
        <w:t xml:space="preserve"> пробой</w:t>
      </w:r>
    </w:p>
    <w:p w14:paraId="2CD6CDAD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proofErr w:type="spellStart"/>
      <w:r w:rsidRPr="008509AF">
        <w:rPr>
          <w:rStyle w:val="a8"/>
          <w:sz w:val="24"/>
          <w:szCs w:val="24"/>
          <w:lang w:val="ru-RU"/>
        </w:rPr>
        <w:t>кератометрией</w:t>
      </w:r>
      <w:proofErr w:type="spellEnd"/>
    </w:p>
    <w:p w14:paraId="479D1FB1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lastRenderedPageBreak/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офтальмоскопией</w:t>
      </w:r>
    </w:p>
    <w:p w14:paraId="71D5ABD4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Д)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методом проходящего света</w:t>
      </w:r>
    </w:p>
    <w:p w14:paraId="2D2DDEC0" w14:textId="77777777" w:rsidR="00325361" w:rsidRPr="008509AF" w:rsidRDefault="00325361">
      <w:pPr>
        <w:ind w:left="426"/>
        <w:rPr>
          <w:rStyle w:val="apple-converted-space"/>
          <w:sz w:val="24"/>
          <w:szCs w:val="24"/>
          <w:lang w:val="ru-RU"/>
        </w:rPr>
      </w:pPr>
    </w:p>
    <w:p w14:paraId="53C7339B" w14:textId="77777777" w:rsidR="00325361" w:rsidRDefault="009E34CE" w:rsidP="009E34CE">
      <w:pPr>
        <w:pStyle w:val="a9"/>
        <w:numPr>
          <w:ilvl w:val="0"/>
          <w:numId w:val="1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Что общего между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бельмом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и инфильтратом:</w:t>
      </w:r>
    </w:p>
    <w:p w14:paraId="1C13A291" w14:textId="77777777" w:rsidR="00325361" w:rsidRPr="008509AF" w:rsidRDefault="009E34CE">
      <w:pPr>
        <w:ind w:left="425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А)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отсутствие блеска</w:t>
      </w:r>
    </w:p>
    <w:p w14:paraId="385065AD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Б)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расплывчатость границ</w:t>
      </w:r>
    </w:p>
    <w:p w14:paraId="7F595EE2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В)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>отсутствие зеркальности</w:t>
      </w:r>
    </w:p>
    <w:p w14:paraId="2299F76B" w14:textId="77777777" w:rsidR="00325361" w:rsidRPr="008509AF" w:rsidRDefault="009E34CE">
      <w:pPr>
        <w:ind w:left="426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Г)</w:t>
      </w:r>
      <w:r>
        <w:rPr>
          <w:rStyle w:val="a8"/>
          <w:sz w:val="24"/>
          <w:szCs w:val="24"/>
          <w:lang w:val="ru-RU"/>
        </w:rPr>
        <w:t xml:space="preserve"> </w:t>
      </w:r>
      <w:r w:rsidRPr="008509AF">
        <w:rPr>
          <w:rStyle w:val="a8"/>
          <w:sz w:val="24"/>
          <w:szCs w:val="24"/>
          <w:lang w:val="ru-RU"/>
        </w:rPr>
        <w:t xml:space="preserve">отсутствие зрения </w:t>
      </w:r>
    </w:p>
    <w:p w14:paraId="07B58C55" w14:textId="77777777" w:rsidR="00325361" w:rsidRDefault="009E34CE">
      <w:pPr>
        <w:ind w:left="426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Д) </w:t>
      </w:r>
      <w:proofErr w:type="spellStart"/>
      <w:r>
        <w:rPr>
          <w:rStyle w:val="a8"/>
          <w:sz w:val="24"/>
          <w:szCs w:val="24"/>
        </w:rPr>
        <w:t>верно</w:t>
      </w:r>
      <w:proofErr w:type="spellEnd"/>
      <w:r>
        <w:rPr>
          <w:rStyle w:val="a8"/>
          <w:sz w:val="24"/>
          <w:szCs w:val="24"/>
        </w:rPr>
        <w:t xml:space="preserve"> </w:t>
      </w:r>
      <w:proofErr w:type="spellStart"/>
      <w:r>
        <w:rPr>
          <w:rStyle w:val="a8"/>
          <w:sz w:val="24"/>
          <w:szCs w:val="24"/>
        </w:rPr>
        <w:t>всё</w:t>
      </w:r>
      <w:proofErr w:type="spellEnd"/>
    </w:p>
    <w:p w14:paraId="5AD53ECB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41D6C823" w14:textId="77777777" w:rsidR="00325361" w:rsidRDefault="009E34CE">
      <w:pPr>
        <w:ind w:left="426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Ответы:</w:t>
      </w:r>
    </w:p>
    <w:p w14:paraId="67C8D11C" w14:textId="77777777" w:rsidR="00325361" w:rsidRDefault="00325361">
      <w:pPr>
        <w:ind w:left="426"/>
        <w:rPr>
          <w:rStyle w:val="a8"/>
          <w:color w:val="FF0000"/>
          <w:sz w:val="24"/>
          <w:szCs w:val="24"/>
          <w:u w:color="FF0000"/>
          <w:lang w:val="ru-RU"/>
        </w:rPr>
      </w:pPr>
    </w:p>
    <w:tbl>
      <w:tblPr>
        <w:tblStyle w:val="TableNormal"/>
        <w:tblW w:w="9035" w:type="dxa"/>
        <w:tblInd w:w="5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325361" w14:paraId="088ED309" w14:textId="77777777">
        <w:trPr>
          <w:trHeight w:val="20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B1CAE" w14:textId="77777777" w:rsidR="00325361" w:rsidRDefault="00325361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FC34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32B2F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C912E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42CA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11840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C2A11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68759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32B84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913B0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50B45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E4915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67D93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C4D2A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1928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BF4A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556B8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CACB5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A69C2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7EE53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BE7E" w14:textId="77777777" w:rsidR="00325361" w:rsidRDefault="009E34CE"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20</w:t>
            </w:r>
          </w:p>
        </w:tc>
      </w:tr>
      <w:tr w:rsidR="00325361" w14:paraId="48AEA234" w14:textId="77777777">
        <w:trPr>
          <w:trHeight w:val="97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6A42C799" w14:textId="77777777" w:rsidR="00325361" w:rsidRDefault="009E34CE">
            <w:pPr>
              <w:ind w:left="113" w:right="113"/>
            </w:pPr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1 вариант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35CA" w14:textId="77777777" w:rsidR="00325361" w:rsidRDefault="009E34CE">
            <w:r>
              <w:rPr>
                <w:rStyle w:val="a8"/>
                <w:sz w:val="18"/>
                <w:szCs w:val="18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C4DDE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3FC11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9D76A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F169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F39FD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06783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00D2A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5F8C5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588B7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AA4BA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E6204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30341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0993F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3EE69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E1AE5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A9AA1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B11B7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383CF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44603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а</w:t>
            </w:r>
          </w:p>
        </w:tc>
      </w:tr>
      <w:tr w:rsidR="00325361" w14:paraId="40B5EEF8" w14:textId="77777777">
        <w:trPr>
          <w:trHeight w:val="97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6E9178CF" w14:textId="77777777" w:rsidR="00325361" w:rsidRDefault="009E34CE">
            <w:pPr>
              <w:ind w:left="113" w:right="113"/>
            </w:pPr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2 вариант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87D2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B6F69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DED1A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DF61C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746B8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0E3AD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B2DBA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61627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CD159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834D9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049CA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BA5DF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2D8A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AAC39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DDD2C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AD259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499B8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9E536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B1965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9E3D3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г</w:t>
            </w:r>
          </w:p>
        </w:tc>
      </w:tr>
      <w:tr w:rsidR="00325361" w14:paraId="632E54B1" w14:textId="77777777">
        <w:trPr>
          <w:trHeight w:val="97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1E9D675A" w14:textId="77777777" w:rsidR="00325361" w:rsidRDefault="009E34CE">
            <w:pPr>
              <w:ind w:left="113" w:right="113"/>
            </w:pPr>
            <w:r>
              <w:rPr>
                <w:rStyle w:val="a8"/>
                <w:b/>
                <w:bCs/>
                <w:sz w:val="18"/>
                <w:szCs w:val="18"/>
                <w:lang w:val="ru-RU"/>
              </w:rPr>
              <w:t>3 вариант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2B792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927A4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2A2FB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3604F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28A8B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9DA27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2D3F8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ACE13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087D7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8343F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9395D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A94F4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12B43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55BEA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41126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2C36E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050FE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FE7D5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D9BC4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D6952" w14:textId="77777777" w:rsidR="00325361" w:rsidRDefault="009E34CE">
            <w:pPr>
              <w:jc w:val="center"/>
            </w:pPr>
            <w:r>
              <w:rPr>
                <w:rStyle w:val="a8"/>
                <w:sz w:val="18"/>
                <w:szCs w:val="18"/>
                <w:lang w:val="ru-RU"/>
              </w:rPr>
              <w:t>г</w:t>
            </w:r>
          </w:p>
        </w:tc>
      </w:tr>
    </w:tbl>
    <w:p w14:paraId="0373E558" w14:textId="77777777" w:rsidR="00325361" w:rsidRDefault="00325361">
      <w:pPr>
        <w:widowControl w:val="0"/>
        <w:ind w:left="426" w:hanging="426"/>
        <w:rPr>
          <w:rStyle w:val="a8"/>
          <w:color w:val="FF0000"/>
          <w:sz w:val="24"/>
          <w:szCs w:val="24"/>
          <w:u w:color="FF0000"/>
          <w:lang w:val="ru-RU"/>
        </w:rPr>
      </w:pPr>
    </w:p>
    <w:p w14:paraId="103208AF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A83DF63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01DD38C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Оценка по тесту выставляется пропорционально доле правильных ответов: </w:t>
      </w:r>
    </w:p>
    <w:p w14:paraId="734981FD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90-100</w:t>
      </w:r>
      <w:proofErr w:type="gramEnd"/>
      <w:r>
        <w:rPr>
          <w:rStyle w:val="a8"/>
          <w:lang w:val="ru-RU"/>
        </w:rPr>
        <w:t xml:space="preserve">% - оценка «отлично» </w:t>
      </w:r>
    </w:p>
    <w:p w14:paraId="660CC8D5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80-89</w:t>
      </w:r>
      <w:proofErr w:type="gramEnd"/>
      <w:r>
        <w:rPr>
          <w:rStyle w:val="a8"/>
          <w:lang w:val="ru-RU"/>
        </w:rPr>
        <w:t xml:space="preserve">% - оценка «хорошо» </w:t>
      </w:r>
    </w:p>
    <w:p w14:paraId="13819263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70-79</w:t>
      </w:r>
      <w:proofErr w:type="gramEnd"/>
      <w:r>
        <w:rPr>
          <w:rStyle w:val="a8"/>
          <w:lang w:val="ru-RU"/>
        </w:rPr>
        <w:t>% - оценка «</w:t>
      </w:r>
      <w:proofErr w:type="spellStart"/>
      <w:r>
        <w:rPr>
          <w:rStyle w:val="a8"/>
          <w:lang w:val="ru-RU"/>
        </w:rPr>
        <w:t>удовлеторительно</w:t>
      </w:r>
      <w:proofErr w:type="spellEnd"/>
      <w:r>
        <w:rPr>
          <w:rStyle w:val="a8"/>
          <w:lang w:val="ru-RU"/>
        </w:rPr>
        <w:t xml:space="preserve">» </w:t>
      </w:r>
    </w:p>
    <w:p w14:paraId="6CD98EDE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Менее 70% правильных ответов – оценка «</w:t>
      </w:r>
      <w:proofErr w:type="spellStart"/>
      <w:r>
        <w:rPr>
          <w:rStyle w:val="a8"/>
          <w:lang w:val="ru-RU"/>
        </w:rPr>
        <w:t>неудовлеторительно</w:t>
      </w:r>
      <w:proofErr w:type="spellEnd"/>
      <w:r>
        <w:rPr>
          <w:rStyle w:val="a8"/>
          <w:lang w:val="ru-RU"/>
        </w:rPr>
        <w:t xml:space="preserve">». </w:t>
      </w:r>
    </w:p>
    <w:p w14:paraId="714ACF9C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2 уровень – оценить умения</w:t>
      </w:r>
    </w:p>
    <w:p w14:paraId="5E0B8257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A942861" w14:textId="77777777" w:rsidR="00325361" w:rsidRDefault="009E34CE">
      <w:pPr>
        <w:jc w:val="center"/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Кейс-задачИ</w:t>
      </w:r>
    </w:p>
    <w:p w14:paraId="20DE1D35" w14:textId="77777777" w:rsidR="00325361" w:rsidRDefault="00325361">
      <w:pPr>
        <w:ind w:firstLine="708"/>
        <w:rPr>
          <w:rStyle w:val="apple-converted-space"/>
          <w:sz w:val="24"/>
          <w:szCs w:val="24"/>
          <w:lang w:val="ru-RU"/>
        </w:rPr>
      </w:pPr>
    </w:p>
    <w:p w14:paraId="0413396C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Задание 1</w:t>
      </w:r>
    </w:p>
    <w:p w14:paraId="708E9C6E" w14:textId="77777777" w:rsidR="00325361" w:rsidRDefault="00325361">
      <w:pPr>
        <w:ind w:firstLine="708"/>
        <w:jc w:val="center"/>
        <w:rPr>
          <w:rStyle w:val="a8"/>
          <w:b/>
          <w:bCs/>
          <w:sz w:val="24"/>
          <w:szCs w:val="24"/>
          <w:lang w:val="ru-RU"/>
        </w:rPr>
      </w:pPr>
    </w:p>
    <w:p w14:paraId="2A140AA5" w14:textId="77777777" w:rsidR="00325361" w:rsidRDefault="009E34CE">
      <w:pPr>
        <w:ind w:firstLine="720"/>
        <w:jc w:val="both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 окулисту обратился больной с жалобами на чувство инородного тела в правом глазу, слезотечение, покраснение глаза. Три дня назад он наткнулся глазом на ветку дерева. Неприятные ощущения как будто бы прошли, а сегодня утром опять появилось чувство инородного тела и покраснение глаза.</w:t>
      </w:r>
    </w:p>
    <w:p w14:paraId="5DE917F5" w14:textId="77777777" w:rsidR="00325361" w:rsidRPr="008509AF" w:rsidRDefault="009E34CE">
      <w:pPr>
        <w:ind w:firstLine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При осмотре: </w:t>
      </w:r>
      <w:proofErr w:type="spellStart"/>
      <w:r>
        <w:rPr>
          <w:rStyle w:val="a8"/>
          <w:sz w:val="24"/>
          <w:szCs w:val="24"/>
        </w:rPr>
        <w:t>Visus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 xml:space="preserve"> = 0,6, не корригирует; </w:t>
      </w:r>
      <w:proofErr w:type="spellStart"/>
      <w:r>
        <w:rPr>
          <w:rStyle w:val="a8"/>
          <w:sz w:val="24"/>
          <w:szCs w:val="24"/>
        </w:rPr>
        <w:t>Visus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 xml:space="preserve"> = 1,0.</w:t>
      </w:r>
    </w:p>
    <w:p w14:paraId="5248FECD" w14:textId="77777777" w:rsidR="00325361" w:rsidRDefault="009E34CE">
      <w:pPr>
        <w:ind w:firstLine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Правый глаз: выраженная </w:t>
      </w:r>
      <w:proofErr w:type="spellStart"/>
      <w:r>
        <w:rPr>
          <w:rStyle w:val="a8"/>
          <w:sz w:val="24"/>
          <w:szCs w:val="24"/>
          <w:lang w:val="ru-RU"/>
        </w:rPr>
        <w:t>перикорнеальная</w:t>
      </w:r>
      <w:proofErr w:type="spellEnd"/>
      <w:r>
        <w:rPr>
          <w:rStyle w:val="a8"/>
          <w:sz w:val="24"/>
          <w:szCs w:val="24"/>
          <w:lang w:val="ru-RU"/>
        </w:rPr>
        <w:t xml:space="preserve"> инъекция глазного яблока. При </w:t>
      </w:r>
      <w:proofErr w:type="spellStart"/>
      <w:r>
        <w:rPr>
          <w:rStyle w:val="a8"/>
          <w:sz w:val="24"/>
          <w:szCs w:val="24"/>
          <w:lang w:val="ru-RU"/>
        </w:rPr>
        <w:t>биомикроскопии</w:t>
      </w:r>
      <w:proofErr w:type="spellEnd"/>
      <w:r>
        <w:rPr>
          <w:rStyle w:val="a8"/>
          <w:sz w:val="24"/>
          <w:szCs w:val="24"/>
          <w:lang w:val="ru-RU"/>
        </w:rPr>
        <w:t xml:space="preserve"> видна группа мелких пузырьков в эпителии роговицы, которые имеют форму веточки дерева с утолщениями по ходу инфильтратов. Инфильтраты серого цвета, окрашиваются </w:t>
      </w:r>
      <w:proofErr w:type="spellStart"/>
      <w:r>
        <w:rPr>
          <w:rStyle w:val="a8"/>
          <w:sz w:val="24"/>
          <w:szCs w:val="24"/>
          <w:lang w:val="ru-RU"/>
        </w:rPr>
        <w:t>флюоресцеином</w:t>
      </w:r>
      <w:proofErr w:type="spellEnd"/>
      <w:r>
        <w:rPr>
          <w:rStyle w:val="a8"/>
          <w:sz w:val="24"/>
          <w:szCs w:val="24"/>
          <w:lang w:val="ru-RU"/>
        </w:rPr>
        <w:t xml:space="preserve">. Чувствительность роговицы снижена на обоих глазах. Радужка спокойна, зрачок правильной, округлой формы. ВГД </w:t>
      </w:r>
      <w:proofErr w:type="spellStart"/>
      <w:r>
        <w:rPr>
          <w:rStyle w:val="a8"/>
          <w:sz w:val="24"/>
          <w:szCs w:val="24"/>
          <w:lang w:val="ru-RU"/>
        </w:rPr>
        <w:t>пальпаторно</w:t>
      </w:r>
      <w:proofErr w:type="spellEnd"/>
      <w:r>
        <w:rPr>
          <w:rStyle w:val="a8"/>
          <w:sz w:val="24"/>
          <w:szCs w:val="24"/>
          <w:lang w:val="ru-RU"/>
        </w:rPr>
        <w:t xml:space="preserve"> в норме.</w:t>
      </w:r>
    </w:p>
    <w:p w14:paraId="5563CE6C" w14:textId="77777777" w:rsidR="00325361" w:rsidRDefault="009E34CE">
      <w:pPr>
        <w:ind w:firstLine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Левый глаз: без видимой патологии, ВГД </w:t>
      </w:r>
      <w:proofErr w:type="spellStart"/>
      <w:r>
        <w:rPr>
          <w:rStyle w:val="a8"/>
          <w:sz w:val="24"/>
          <w:szCs w:val="24"/>
          <w:lang w:val="ru-RU"/>
        </w:rPr>
        <w:t>пальпаторно</w:t>
      </w:r>
      <w:proofErr w:type="spellEnd"/>
      <w:r>
        <w:rPr>
          <w:rStyle w:val="a8"/>
          <w:sz w:val="24"/>
          <w:szCs w:val="24"/>
          <w:lang w:val="ru-RU"/>
        </w:rPr>
        <w:t xml:space="preserve"> в норме.</w:t>
      </w:r>
    </w:p>
    <w:p w14:paraId="70F2D7CD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Ваш диагноз? Его обоснование.</w:t>
      </w:r>
    </w:p>
    <w:p w14:paraId="2F4DDA1F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Назначьте лечение.</w:t>
      </w:r>
    </w:p>
    <w:p w14:paraId="58B59A79" w14:textId="77777777" w:rsidR="00325361" w:rsidRDefault="00325361">
      <w:pPr>
        <w:ind w:firstLine="720"/>
        <w:jc w:val="both"/>
        <w:rPr>
          <w:rStyle w:val="apple-converted-space"/>
          <w:sz w:val="24"/>
          <w:szCs w:val="24"/>
          <w:lang w:val="ru-RU"/>
        </w:rPr>
      </w:pPr>
    </w:p>
    <w:p w14:paraId="49F3EB2C" w14:textId="77777777" w:rsidR="00325361" w:rsidRDefault="009E34CE">
      <w:pPr>
        <w:ind w:firstLine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Ответ:</w:t>
      </w:r>
      <w:r>
        <w:rPr>
          <w:rStyle w:val="a8"/>
          <w:sz w:val="24"/>
          <w:szCs w:val="24"/>
          <w:lang w:val="ru-RU"/>
        </w:rPr>
        <w:t xml:space="preserve"> герпетический древовидный кератит правого глаза. Диагноз поставлен на основании того, что провоцирующим фактором была микротравма роговицы, инфильтрат имеют форму веточки дерева с характерными утолщениями помутнений. Снижена чувствительность роговицы не только на одном, но и на втором глазу.</w:t>
      </w:r>
    </w:p>
    <w:p w14:paraId="2D91E14F" w14:textId="77777777" w:rsidR="00325361" w:rsidRDefault="009E34CE">
      <w:pPr>
        <w:ind w:firstLine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Лечение комплексное: </w:t>
      </w:r>
      <w:proofErr w:type="spellStart"/>
      <w:r>
        <w:rPr>
          <w:rStyle w:val="a8"/>
          <w:sz w:val="24"/>
          <w:szCs w:val="24"/>
          <w:lang w:val="ru-RU"/>
        </w:rPr>
        <w:t>Местно</w:t>
      </w:r>
      <w:proofErr w:type="spellEnd"/>
      <w:r>
        <w:rPr>
          <w:rStyle w:val="a8"/>
          <w:sz w:val="24"/>
          <w:szCs w:val="24"/>
          <w:lang w:val="ru-RU"/>
        </w:rPr>
        <w:t xml:space="preserve"> – 3 % мазь «Ацикловир», инстилляции – «</w:t>
      </w:r>
      <w:proofErr w:type="spellStart"/>
      <w:r>
        <w:rPr>
          <w:rStyle w:val="a8"/>
          <w:sz w:val="24"/>
          <w:szCs w:val="24"/>
          <w:lang w:val="ru-RU"/>
        </w:rPr>
        <w:t>Офтальмоферон</w:t>
      </w:r>
      <w:proofErr w:type="spellEnd"/>
      <w:r>
        <w:rPr>
          <w:rStyle w:val="a8"/>
          <w:sz w:val="24"/>
          <w:szCs w:val="24"/>
          <w:lang w:val="ru-RU"/>
        </w:rPr>
        <w:t xml:space="preserve">» </w:t>
      </w:r>
      <w:proofErr w:type="gramStart"/>
      <w:r>
        <w:rPr>
          <w:rStyle w:val="a8"/>
          <w:sz w:val="24"/>
          <w:szCs w:val="24"/>
          <w:lang w:val="ru-RU"/>
        </w:rPr>
        <w:t>6-8</w:t>
      </w:r>
      <w:proofErr w:type="gramEnd"/>
      <w:r>
        <w:rPr>
          <w:rStyle w:val="a8"/>
          <w:sz w:val="24"/>
          <w:szCs w:val="24"/>
          <w:lang w:val="ru-RU"/>
        </w:rPr>
        <w:t xml:space="preserve"> раз в день или </w:t>
      </w:r>
      <w:proofErr w:type="spellStart"/>
      <w:r>
        <w:rPr>
          <w:rStyle w:val="a8"/>
          <w:sz w:val="24"/>
          <w:szCs w:val="24"/>
          <w:lang w:val="ru-RU"/>
        </w:rPr>
        <w:t>полудан</w:t>
      </w:r>
      <w:proofErr w:type="spellEnd"/>
      <w:r>
        <w:rPr>
          <w:rStyle w:val="a8"/>
          <w:sz w:val="24"/>
          <w:szCs w:val="24"/>
          <w:lang w:val="ru-RU"/>
        </w:rPr>
        <w:t xml:space="preserve"> 4 раза в день. </w:t>
      </w:r>
      <w:proofErr w:type="spellStart"/>
      <w:r>
        <w:rPr>
          <w:rStyle w:val="a8"/>
          <w:sz w:val="24"/>
          <w:szCs w:val="24"/>
          <w:lang w:val="ru-RU"/>
        </w:rPr>
        <w:t>Полудан</w:t>
      </w:r>
      <w:proofErr w:type="spellEnd"/>
      <w:r>
        <w:rPr>
          <w:rStyle w:val="a8"/>
          <w:sz w:val="24"/>
          <w:szCs w:val="24"/>
          <w:lang w:val="ru-RU"/>
        </w:rPr>
        <w:t xml:space="preserve"> так же возможно вводить под конъюнктиву по 0,5 мл на курс от 5 до 25 инъекций. Для улучшения метаболических процессов – в/м иммуномодулятор тималин по </w:t>
      </w:r>
      <w:proofErr w:type="gramStart"/>
      <w:r>
        <w:rPr>
          <w:rStyle w:val="a8"/>
          <w:sz w:val="24"/>
          <w:szCs w:val="24"/>
          <w:lang w:val="ru-RU"/>
        </w:rPr>
        <w:t>10-30</w:t>
      </w:r>
      <w:proofErr w:type="gramEnd"/>
      <w:r>
        <w:rPr>
          <w:rStyle w:val="a8"/>
          <w:sz w:val="24"/>
          <w:szCs w:val="24"/>
          <w:lang w:val="ru-RU"/>
        </w:rPr>
        <w:t xml:space="preserve"> мг ежедневно в течение 20 дней, витамины В</w:t>
      </w:r>
      <w:r>
        <w:rPr>
          <w:rStyle w:val="a8"/>
          <w:sz w:val="24"/>
          <w:szCs w:val="24"/>
          <w:vertAlign w:val="subscript"/>
          <w:lang w:val="ru-RU"/>
        </w:rPr>
        <w:t>1</w:t>
      </w:r>
      <w:r>
        <w:rPr>
          <w:rStyle w:val="a8"/>
          <w:sz w:val="24"/>
          <w:szCs w:val="24"/>
          <w:lang w:val="ru-RU"/>
        </w:rPr>
        <w:t xml:space="preserve"> 5% раствор, В</w:t>
      </w:r>
      <w:r>
        <w:rPr>
          <w:rStyle w:val="a8"/>
          <w:sz w:val="24"/>
          <w:szCs w:val="24"/>
          <w:vertAlign w:val="subscript"/>
          <w:lang w:val="ru-RU"/>
        </w:rPr>
        <w:t>2</w:t>
      </w:r>
      <w:r>
        <w:rPr>
          <w:rStyle w:val="a8"/>
          <w:sz w:val="24"/>
          <w:szCs w:val="24"/>
          <w:lang w:val="ru-RU"/>
        </w:rPr>
        <w:t xml:space="preserve"> 1 % раствор, внутрь аскорбиновую кислоту по 0,1 2-3 раза в день. </w:t>
      </w:r>
    </w:p>
    <w:p w14:paraId="507D63DF" w14:textId="77777777" w:rsidR="00325361" w:rsidRDefault="009E34CE">
      <w:pPr>
        <w:ind w:firstLine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Для борьбы с вторичной инфекцией назначают </w:t>
      </w:r>
      <w:proofErr w:type="spellStart"/>
      <w:r>
        <w:rPr>
          <w:rStyle w:val="a8"/>
          <w:sz w:val="24"/>
          <w:szCs w:val="24"/>
          <w:lang w:val="ru-RU"/>
        </w:rPr>
        <w:t>местно</w:t>
      </w:r>
      <w:proofErr w:type="spellEnd"/>
      <w:r>
        <w:rPr>
          <w:rStyle w:val="a8"/>
          <w:sz w:val="24"/>
          <w:szCs w:val="24"/>
          <w:lang w:val="ru-RU"/>
        </w:rPr>
        <w:t xml:space="preserve"> антибиотики в виде капель и мазей. Для профилактики иридоциклита назначают </w:t>
      </w:r>
      <w:proofErr w:type="spellStart"/>
      <w:r>
        <w:rPr>
          <w:rStyle w:val="a8"/>
          <w:sz w:val="24"/>
          <w:szCs w:val="24"/>
          <w:lang w:val="ru-RU"/>
        </w:rPr>
        <w:t>мидриатики</w:t>
      </w:r>
      <w:proofErr w:type="spellEnd"/>
      <w:r>
        <w:rPr>
          <w:rStyle w:val="a8"/>
          <w:sz w:val="24"/>
          <w:szCs w:val="24"/>
          <w:lang w:val="ru-RU"/>
        </w:rPr>
        <w:t xml:space="preserve">. При болях </w:t>
      </w:r>
      <w:r>
        <w:rPr>
          <w:rStyle w:val="a8"/>
          <w:rFonts w:ascii="Symbol" w:hAnsi="Symbol"/>
          <w:sz w:val="24"/>
          <w:szCs w:val="24"/>
          <w:lang w:val="ru-RU"/>
        </w:rPr>
        <w:t>-</w:t>
      </w:r>
      <w:r>
        <w:rPr>
          <w:rStyle w:val="a8"/>
          <w:sz w:val="24"/>
          <w:szCs w:val="24"/>
          <w:lang w:val="ru-RU"/>
        </w:rPr>
        <w:t xml:space="preserve"> анальгетики. Лечение следует проводить в стационаре, в случае неэффективности лечения показана кератопластика.</w:t>
      </w:r>
    </w:p>
    <w:p w14:paraId="756D497C" w14:textId="77777777" w:rsidR="00325361" w:rsidRDefault="00325361">
      <w:pPr>
        <w:ind w:left="426" w:firstLine="708"/>
        <w:jc w:val="both"/>
        <w:rPr>
          <w:rStyle w:val="apple-converted-space"/>
          <w:sz w:val="24"/>
          <w:szCs w:val="24"/>
          <w:lang w:val="ru-RU"/>
        </w:rPr>
      </w:pPr>
    </w:p>
    <w:p w14:paraId="7CA91454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7D7DC523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ЗАДАЧА № 2</w:t>
      </w:r>
    </w:p>
    <w:p w14:paraId="5D00BBD6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0032DEC8" w14:textId="77777777" w:rsidR="00325361" w:rsidRDefault="009E34CE">
      <w:pPr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Больной Н., 38 лет, обратился к офтальмологу с жалобами на светобоязнь, слезотечение, чувство инородного тела, понижение зрения на левом глазу. </w:t>
      </w:r>
    </w:p>
    <w:p w14:paraId="3A99508F" w14:textId="77777777" w:rsidR="00325361" w:rsidRPr="008509AF" w:rsidRDefault="009E34CE">
      <w:pPr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При осмотре: </w:t>
      </w:r>
      <w:proofErr w:type="spellStart"/>
      <w:r>
        <w:rPr>
          <w:rStyle w:val="a8"/>
          <w:sz w:val="24"/>
          <w:szCs w:val="24"/>
        </w:rPr>
        <w:t>Visus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 xml:space="preserve">=1,0; </w:t>
      </w:r>
      <w:proofErr w:type="spellStart"/>
      <w:r>
        <w:rPr>
          <w:rStyle w:val="a8"/>
          <w:sz w:val="24"/>
          <w:szCs w:val="24"/>
          <w:lang w:val="ru-RU"/>
        </w:rPr>
        <w:t>Visus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 xml:space="preserve">=0,1, не корригирует. </w:t>
      </w:r>
    </w:p>
    <w:p w14:paraId="26B456BE" w14:textId="77777777" w:rsidR="00325361" w:rsidRDefault="009E34CE">
      <w:pPr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Объективно: светобоязнь, слезотечение, резко выраженная смешанная инъекция глазного яблока. В центре роговицы изъязвление с гнойно-инфильтрированным дном и подрытым краем, обращенным к ее центру. На дне передней камеры определяется уровень гноя высотой 1 мм.</w:t>
      </w:r>
    </w:p>
    <w:p w14:paraId="6F708240" w14:textId="77777777" w:rsidR="00325361" w:rsidRDefault="009E34CE">
      <w:pPr>
        <w:ind w:firstLine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Правый глаз: без видимой патологии, ВГД </w:t>
      </w:r>
      <w:proofErr w:type="spellStart"/>
      <w:r>
        <w:rPr>
          <w:rStyle w:val="a8"/>
          <w:sz w:val="24"/>
          <w:szCs w:val="24"/>
          <w:lang w:val="ru-RU"/>
        </w:rPr>
        <w:t>пальпаторно</w:t>
      </w:r>
      <w:proofErr w:type="spellEnd"/>
      <w:r>
        <w:rPr>
          <w:rStyle w:val="a8"/>
          <w:sz w:val="24"/>
          <w:szCs w:val="24"/>
          <w:lang w:val="ru-RU"/>
        </w:rPr>
        <w:t xml:space="preserve"> в норме.</w:t>
      </w:r>
    </w:p>
    <w:p w14:paraId="4A41B92D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Ваш диагноз? Его обоснование.</w:t>
      </w:r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b/>
          <w:bCs/>
          <w:i/>
          <w:iCs/>
          <w:sz w:val="24"/>
          <w:szCs w:val="24"/>
          <w:lang w:val="ru-RU"/>
        </w:rPr>
        <w:t>Какое исследование дополнительно следует сделать.</w:t>
      </w:r>
    </w:p>
    <w:p w14:paraId="5669CACA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Назначьте лечение.</w:t>
      </w:r>
    </w:p>
    <w:p w14:paraId="33958040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0965DB10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ЗАДАЧА № 3</w:t>
      </w:r>
    </w:p>
    <w:p w14:paraId="2391B70D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28283714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 детскому офтальмологу обратилась мать с ребенком Т., 10 лет, у которого имеются жалобы на чувство инородного тела в правом глазу, слезотечение, покраснение глаза. Глаза болели несколько раз.</w:t>
      </w:r>
    </w:p>
    <w:p w14:paraId="29D5CD70" w14:textId="77777777" w:rsidR="00325361" w:rsidRPr="008509AF" w:rsidRDefault="009E34CE">
      <w:pPr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При осмотре: </w:t>
      </w:r>
      <w:proofErr w:type="spellStart"/>
      <w:r>
        <w:rPr>
          <w:rStyle w:val="a8"/>
          <w:sz w:val="24"/>
          <w:szCs w:val="24"/>
        </w:rPr>
        <w:t>Visus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</w:rPr>
        <w:t>OU</w:t>
      </w:r>
      <w:r>
        <w:rPr>
          <w:rStyle w:val="a8"/>
          <w:sz w:val="24"/>
          <w:szCs w:val="24"/>
          <w:lang w:val="ru-RU"/>
        </w:rPr>
        <w:t xml:space="preserve">=0,6, не корригирует. </w:t>
      </w:r>
    </w:p>
    <w:p w14:paraId="0A370CFE" w14:textId="77777777" w:rsidR="00325361" w:rsidRPr="008509AF" w:rsidRDefault="009E34CE">
      <w:pPr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Объективно </w:t>
      </w:r>
      <w:r>
        <w:rPr>
          <w:rStyle w:val="a8"/>
          <w:sz w:val="24"/>
          <w:szCs w:val="24"/>
        </w:rPr>
        <w:t>OU</w:t>
      </w:r>
      <w:r>
        <w:rPr>
          <w:rStyle w:val="a8"/>
          <w:sz w:val="24"/>
          <w:szCs w:val="24"/>
          <w:lang w:val="ru-RU"/>
        </w:rPr>
        <w:t xml:space="preserve">: ребенок отворачивается от яркого света, прячется в темноту, веки отечны, резко выраженный блефароспазм, </w:t>
      </w:r>
      <w:proofErr w:type="spellStart"/>
      <w:r>
        <w:rPr>
          <w:rStyle w:val="a8"/>
          <w:sz w:val="24"/>
          <w:szCs w:val="24"/>
          <w:lang w:val="ru-RU"/>
        </w:rPr>
        <w:t>перикорнеальная</w:t>
      </w:r>
      <w:proofErr w:type="spellEnd"/>
      <w:r>
        <w:rPr>
          <w:rStyle w:val="a8"/>
          <w:sz w:val="24"/>
          <w:szCs w:val="24"/>
          <w:lang w:val="ru-RU"/>
        </w:rPr>
        <w:t xml:space="preserve"> инъекция, на роговице вблизи лимба округлой формы поверхностный инфильтрат сероватого цвета. Ребенок пастозный, кожные покровы бледной окраски. </w:t>
      </w:r>
    </w:p>
    <w:p w14:paraId="7CFA34CD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Ваш диагноз? Его обоснование.</w:t>
      </w:r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b/>
          <w:bCs/>
          <w:i/>
          <w:iCs/>
          <w:sz w:val="24"/>
          <w:szCs w:val="24"/>
          <w:lang w:val="ru-RU"/>
        </w:rPr>
        <w:t>Какое исследование дополнительно следует сделать.</w:t>
      </w:r>
    </w:p>
    <w:p w14:paraId="25C89615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Назначьте лечение.</w:t>
      </w:r>
    </w:p>
    <w:p w14:paraId="1B3275FA" w14:textId="77777777" w:rsidR="00325361" w:rsidRDefault="00325361">
      <w:pPr>
        <w:ind w:firstLine="709"/>
        <w:jc w:val="both"/>
        <w:rPr>
          <w:rStyle w:val="apple-converted-space"/>
          <w:sz w:val="24"/>
          <w:szCs w:val="24"/>
          <w:lang w:val="ru-RU"/>
        </w:rPr>
      </w:pPr>
    </w:p>
    <w:p w14:paraId="79E4C332" w14:textId="77777777" w:rsidR="00325361" w:rsidRDefault="009E34CE">
      <w:pPr>
        <w:spacing w:after="200" w:line="276" w:lineRule="auto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58214B06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lastRenderedPageBreak/>
        <w:t>5 (отлично)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10481ABF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 (хорошо)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3936C4A3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(удовлетворительно)</w:t>
      </w:r>
      <w:r>
        <w:rPr>
          <w:rStyle w:val="a8"/>
          <w:sz w:val="24"/>
          <w:szCs w:val="24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05228459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(неудовлетворительно)</w:t>
      </w:r>
      <w:r>
        <w:rPr>
          <w:rStyle w:val="a8"/>
          <w:sz w:val="24"/>
          <w:szCs w:val="24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183C09B9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524DCB4F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3 уровень – оценить владения</w:t>
      </w:r>
    </w:p>
    <w:p w14:paraId="0D7D6C05" w14:textId="77777777" w:rsidR="00325361" w:rsidRDefault="009E34CE">
      <w:pPr>
        <w:jc w:val="center"/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ролевЫЕ игрЫ</w:t>
      </w:r>
    </w:p>
    <w:p w14:paraId="1FA5B8E3" w14:textId="77777777" w:rsidR="00325361" w:rsidRDefault="00325361">
      <w:pPr>
        <w:ind w:left="426" w:firstLine="708"/>
        <w:rPr>
          <w:rStyle w:val="apple-converted-space"/>
          <w:sz w:val="24"/>
          <w:szCs w:val="24"/>
          <w:lang w:val="ru-RU"/>
        </w:rPr>
      </w:pPr>
    </w:p>
    <w:p w14:paraId="33B2915E" w14:textId="77777777" w:rsidR="00325361" w:rsidRDefault="009E34CE">
      <w:pPr>
        <w:ind w:firstLine="567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1. Тема: «Патология роговицы: вирусные кератиты» </w:t>
      </w:r>
    </w:p>
    <w:p w14:paraId="647F7FC3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Концепция игры: кабинет врача-офтальмолога посетил пациент с жалобами на резкую боль в глазу, его покраснение, слезотечение, светобоязнь, снижение зрения. Разбирается клинический случай пациента с вирусным (герпетическим кератитом) в стационаре.</w:t>
      </w:r>
    </w:p>
    <w:p w14:paraId="0A555A06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Роли: среди студентов учебной группы выбираются несколько студентов – 1) </w:t>
      </w:r>
      <w:proofErr w:type="gramStart"/>
      <w:r>
        <w:rPr>
          <w:rStyle w:val="a8"/>
          <w:sz w:val="24"/>
          <w:szCs w:val="24"/>
          <w:lang w:val="ru-RU"/>
        </w:rPr>
        <w:t>2-3</w:t>
      </w:r>
      <w:proofErr w:type="gramEnd"/>
      <w:r>
        <w:rPr>
          <w:rStyle w:val="a8"/>
          <w:sz w:val="24"/>
          <w:szCs w:val="24"/>
          <w:lang w:val="ru-RU"/>
        </w:rPr>
        <w:t xml:space="preserve"> из них играют роль пациента с герпетическим кератитом, 2) 2-3 – роль врача−офтальмолога.</w:t>
      </w:r>
    </w:p>
    <w:p w14:paraId="076B472A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«Пациент» излагает жалобы, характерные для кератита герпетической этиологии, «врач» собирает анамнез заболевания, устанавливает офтальмологический диагноз и составляет план диагностики и лечения. Обсуждаются различные варианты поведения врача−офтальмолога при первичном осмотре пациента с герпетическим кератитом. Отрабатывается навык общения с пациентом, пример уверенного поведения, развиваются практические навыки осмотра, при сохранении позитивных межличностных отношений. Обсуждаются различные варианты офтальмологической патологии у пациента с герпетическим кератитом. Записываются алгоритмы диагностики и лечения офтальмологической патологии. </w:t>
      </w:r>
    </w:p>
    <w:p w14:paraId="3995C577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Анализ игры. Смена ролей «пациент» и «медицинский персонал». Обсуждение эмоциональной составляющей.  </w:t>
      </w:r>
    </w:p>
    <w:p w14:paraId="41C52A57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Ожидаемые результаты.</w:t>
      </w:r>
    </w:p>
    <w:p w14:paraId="43F629B7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pacing w:val="-6"/>
          <w:kern w:val="2"/>
          <w:sz w:val="24"/>
          <w:szCs w:val="24"/>
          <w:lang w:val="ru-RU"/>
        </w:rPr>
        <w:t xml:space="preserve">знать: </w:t>
      </w:r>
    </w:p>
    <w:p w14:paraId="55AB30B7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  основные клинические признаки и необходимые стандарты диагностики герпетических кератитов;</w:t>
      </w:r>
    </w:p>
    <w:p w14:paraId="2378B127" w14:textId="77777777" w:rsidR="00325361" w:rsidRDefault="009E34CE">
      <w:pPr>
        <w:jc w:val="both"/>
        <w:rPr>
          <w:rStyle w:val="a8"/>
          <w:b/>
          <w:bCs/>
          <w:spacing w:val="-6"/>
          <w:kern w:val="2"/>
          <w:sz w:val="24"/>
          <w:szCs w:val="24"/>
          <w:lang w:val="ru-RU"/>
        </w:rPr>
      </w:pPr>
      <w:r>
        <w:rPr>
          <w:rStyle w:val="a8"/>
          <w:b/>
          <w:bCs/>
          <w:spacing w:val="-6"/>
          <w:kern w:val="2"/>
          <w:sz w:val="24"/>
          <w:szCs w:val="24"/>
          <w:lang w:val="ru-RU"/>
        </w:rPr>
        <w:t xml:space="preserve">             </w:t>
      </w: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z w:val="24"/>
          <w:szCs w:val="24"/>
          <w:lang w:val="ru-RU"/>
        </w:rPr>
        <w:t>у</w:t>
      </w:r>
      <w:r>
        <w:rPr>
          <w:rStyle w:val="a8"/>
          <w:b/>
          <w:bCs/>
          <w:spacing w:val="-6"/>
          <w:kern w:val="2"/>
          <w:sz w:val="24"/>
          <w:szCs w:val="24"/>
          <w:lang w:val="ru-RU"/>
        </w:rPr>
        <w:t>меть:</w:t>
      </w:r>
    </w:p>
    <w:p w14:paraId="6830E262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  проводить сбор и анализ информации об офтальмологическом статусе пациента при герпетическом кератите;</w:t>
      </w:r>
    </w:p>
    <w:p w14:paraId="3669B2CD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−  </w:t>
      </w:r>
      <w:proofErr w:type="gramStart"/>
      <w:r>
        <w:rPr>
          <w:rStyle w:val="a8"/>
          <w:sz w:val="24"/>
          <w:szCs w:val="24"/>
          <w:lang w:val="ru-RU"/>
        </w:rPr>
        <w:t>поставить  предварительный</w:t>
      </w:r>
      <w:proofErr w:type="gramEnd"/>
      <w:r>
        <w:rPr>
          <w:rStyle w:val="a8"/>
          <w:sz w:val="24"/>
          <w:szCs w:val="24"/>
          <w:lang w:val="ru-RU"/>
        </w:rPr>
        <w:t xml:space="preserve"> клинический диагноз;</w:t>
      </w:r>
    </w:p>
    <w:p w14:paraId="0FFD3D37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  выписывать рецепты для лечения герпетического кератита;</w:t>
      </w:r>
    </w:p>
    <w:p w14:paraId="01221930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rFonts w:ascii="Symbol" w:hAnsi="Symbol"/>
          <w:sz w:val="24"/>
          <w:szCs w:val="24"/>
          <w:lang w:val="ru-RU"/>
        </w:rPr>
        <w:t>-</w:t>
      </w:r>
      <w:r>
        <w:rPr>
          <w:rStyle w:val="a8"/>
          <w:sz w:val="24"/>
          <w:szCs w:val="24"/>
          <w:lang w:val="ru-RU"/>
        </w:rPr>
        <w:t xml:space="preserve">  оформлять</w:t>
      </w:r>
      <w:proofErr w:type="gramEnd"/>
      <w:r>
        <w:rPr>
          <w:rStyle w:val="a8"/>
          <w:sz w:val="24"/>
          <w:szCs w:val="24"/>
          <w:lang w:val="ru-RU"/>
        </w:rPr>
        <w:t xml:space="preserve"> медицинскую документацию  (амбулаторная карта).</w:t>
      </w:r>
    </w:p>
    <w:p w14:paraId="142CEE61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z w:val="24"/>
          <w:szCs w:val="24"/>
          <w:lang w:val="ru-RU"/>
        </w:rPr>
        <w:t>в</w:t>
      </w:r>
      <w:r>
        <w:rPr>
          <w:rStyle w:val="a8"/>
          <w:b/>
          <w:bCs/>
          <w:spacing w:val="-6"/>
          <w:kern w:val="2"/>
          <w:sz w:val="24"/>
          <w:szCs w:val="24"/>
          <w:lang w:val="ru-RU"/>
        </w:rPr>
        <w:t>ладеть:</w:t>
      </w:r>
    </w:p>
    <w:p w14:paraId="1AC1AB99" w14:textId="77777777" w:rsidR="00325361" w:rsidRDefault="009E34CE">
      <w:pPr>
        <w:widowControl w:val="0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−  </w:t>
      </w:r>
      <w:proofErr w:type="gramStart"/>
      <w:r>
        <w:rPr>
          <w:rStyle w:val="a8"/>
          <w:sz w:val="24"/>
          <w:szCs w:val="24"/>
          <w:lang w:val="ru-RU"/>
        </w:rPr>
        <w:t>медико-технической аппаратурой</w:t>
      </w:r>
      <w:proofErr w:type="gramEnd"/>
      <w:r>
        <w:rPr>
          <w:rStyle w:val="a8"/>
          <w:sz w:val="24"/>
          <w:szCs w:val="24"/>
          <w:lang w:val="ru-RU"/>
        </w:rPr>
        <w:t xml:space="preserve"> используемой в офтальмологии при патологии переднего отрезка глаза;</w:t>
      </w:r>
    </w:p>
    <w:p w14:paraId="12E0DFF1" w14:textId="77777777" w:rsidR="00325361" w:rsidRDefault="009E34CE">
      <w:pPr>
        <w:widowControl w:val="0"/>
        <w:tabs>
          <w:tab w:val="left" w:pos="567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−  быть готовым к работе с информацией, полученной из различных источников; </w:t>
      </w:r>
    </w:p>
    <w:p w14:paraId="57FBEA17" w14:textId="77777777" w:rsidR="00325361" w:rsidRDefault="009E34CE">
      <w:pPr>
        <w:widowControl w:val="0"/>
        <w:tabs>
          <w:tab w:val="left" w:pos="567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−применять современные информационные технологии для решения профессиональных задач при </w:t>
      </w:r>
      <w:r>
        <w:rPr>
          <w:rStyle w:val="a8"/>
          <w:sz w:val="24"/>
          <w:szCs w:val="24"/>
          <w:lang w:val="ru-RU"/>
        </w:rPr>
        <w:lastRenderedPageBreak/>
        <w:t>вирусном (герпетическом) кератите;</w:t>
      </w:r>
    </w:p>
    <w:p w14:paraId="76506C20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− навыками общения и взаимодействия с коллективом, партнерами, пациентами и их родственниками. </w:t>
      </w:r>
    </w:p>
    <w:p w14:paraId="06510236" w14:textId="77777777" w:rsidR="00325361" w:rsidRDefault="00325361">
      <w:pPr>
        <w:widowControl w:val="0"/>
        <w:tabs>
          <w:tab w:val="left" w:pos="567"/>
          <w:tab w:val="left" w:pos="709"/>
        </w:tabs>
        <w:jc w:val="both"/>
        <w:rPr>
          <w:rStyle w:val="apple-converted-space"/>
          <w:sz w:val="24"/>
          <w:szCs w:val="24"/>
          <w:lang w:val="ru-RU"/>
        </w:rPr>
      </w:pPr>
    </w:p>
    <w:p w14:paraId="6CCE8B62" w14:textId="77777777" w:rsidR="00325361" w:rsidRDefault="009E34CE">
      <w:pPr>
        <w:ind w:firstLine="567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2. Тема: «Гнойная язва роговицы» </w:t>
      </w:r>
    </w:p>
    <w:p w14:paraId="4AC63087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Концепция игры: кабинет врача-офтальмолога посетил пациент с жалобами на резкую боль в глазу, его покраснение, </w:t>
      </w:r>
      <w:proofErr w:type="spellStart"/>
      <w:r>
        <w:rPr>
          <w:rStyle w:val="a8"/>
          <w:sz w:val="24"/>
          <w:szCs w:val="24"/>
          <w:lang w:val="ru-RU"/>
        </w:rPr>
        <w:t>слезо</w:t>
      </w:r>
      <w:proofErr w:type="spellEnd"/>
      <w:r>
        <w:rPr>
          <w:rStyle w:val="a8"/>
          <w:sz w:val="24"/>
          <w:szCs w:val="24"/>
          <w:lang w:val="ru-RU"/>
        </w:rPr>
        <w:t>- и гноетечение из глаза, светобоязнь, снижение зрения. Разбирается клинический случай пациента с гнойной язвой роговицы в стационаре.</w:t>
      </w:r>
    </w:p>
    <w:p w14:paraId="304083AF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Роли: среди студентов учебной группы выбираются несколько студентов – 1) </w:t>
      </w:r>
      <w:proofErr w:type="gramStart"/>
      <w:r>
        <w:rPr>
          <w:rStyle w:val="a8"/>
          <w:sz w:val="24"/>
          <w:szCs w:val="24"/>
          <w:lang w:val="ru-RU"/>
        </w:rPr>
        <w:t>2-3</w:t>
      </w:r>
      <w:proofErr w:type="gramEnd"/>
      <w:r>
        <w:rPr>
          <w:rStyle w:val="a8"/>
          <w:sz w:val="24"/>
          <w:szCs w:val="24"/>
          <w:lang w:val="ru-RU"/>
        </w:rPr>
        <w:t xml:space="preserve"> из них играют роль пациента с герпетическим кератитом, 2) 2-3 – роль врача−офтальмолога.</w:t>
      </w:r>
    </w:p>
    <w:p w14:paraId="3608A5D8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«Пациент» излагает жалобы, характерные для гнойной язвы роговицы, «врач» собирает анамнез заболевания, устанавливает офтальмологический диагноз и составляет план диагностики и лечения. Обсуждаются различные варианты поведения врача−офтальмолога при первичном осмотре пациента с гнойной язвой роговицы. Отрабатывается навык общения с пациентом, пример уверенного поведения, развиваются практические навыки осмотра, при сохранении позитивных межличностных отношений. Обсуждаются различные варианты офтальмологической патологии у пациента с гнойной язвой роговицы. Записываются алгоритмы диагностики и лечения обнаруженной офтальмологической патологии. </w:t>
      </w:r>
    </w:p>
    <w:p w14:paraId="04CF1E13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Анализ игры. Смена ролей «пациент» и «медицинский персонал». Обсуждение эмоциональной составляющей.  </w:t>
      </w:r>
    </w:p>
    <w:p w14:paraId="18C160C6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Ожидаемые результаты.</w:t>
      </w:r>
    </w:p>
    <w:p w14:paraId="4DAA434D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pacing w:val="-6"/>
          <w:kern w:val="2"/>
          <w:sz w:val="24"/>
          <w:szCs w:val="24"/>
          <w:lang w:val="ru-RU"/>
        </w:rPr>
        <w:t xml:space="preserve">знать: </w:t>
      </w:r>
    </w:p>
    <w:p w14:paraId="17E4C3BB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  основные клинические признаки и необходимые стандарты диагностики гнойной язвы роговицы;</w:t>
      </w:r>
    </w:p>
    <w:p w14:paraId="3E359FD8" w14:textId="77777777" w:rsidR="00325361" w:rsidRDefault="009E34CE">
      <w:pPr>
        <w:jc w:val="both"/>
        <w:rPr>
          <w:rStyle w:val="a8"/>
          <w:b/>
          <w:bCs/>
          <w:spacing w:val="-6"/>
          <w:kern w:val="2"/>
          <w:sz w:val="24"/>
          <w:szCs w:val="24"/>
          <w:lang w:val="ru-RU"/>
        </w:rPr>
      </w:pPr>
      <w:r>
        <w:rPr>
          <w:rStyle w:val="a8"/>
          <w:b/>
          <w:bCs/>
          <w:spacing w:val="-6"/>
          <w:kern w:val="2"/>
          <w:sz w:val="24"/>
          <w:szCs w:val="24"/>
          <w:lang w:val="ru-RU"/>
        </w:rPr>
        <w:t xml:space="preserve">             </w:t>
      </w: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z w:val="24"/>
          <w:szCs w:val="24"/>
          <w:lang w:val="ru-RU"/>
        </w:rPr>
        <w:t>у</w:t>
      </w:r>
      <w:r>
        <w:rPr>
          <w:rStyle w:val="a8"/>
          <w:b/>
          <w:bCs/>
          <w:spacing w:val="-6"/>
          <w:kern w:val="2"/>
          <w:sz w:val="24"/>
          <w:szCs w:val="24"/>
          <w:lang w:val="ru-RU"/>
        </w:rPr>
        <w:t>меть:</w:t>
      </w:r>
    </w:p>
    <w:p w14:paraId="2A42032D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  проводить сбор и анализ информации об офтальмологическом статусе пациента с гнойной язвой роговицы;</w:t>
      </w:r>
    </w:p>
    <w:p w14:paraId="4180A9CB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−  </w:t>
      </w:r>
      <w:proofErr w:type="gramStart"/>
      <w:r>
        <w:rPr>
          <w:rStyle w:val="a8"/>
          <w:sz w:val="24"/>
          <w:szCs w:val="24"/>
          <w:lang w:val="ru-RU"/>
        </w:rPr>
        <w:t>поставить  предварительный</w:t>
      </w:r>
      <w:proofErr w:type="gramEnd"/>
      <w:r>
        <w:rPr>
          <w:rStyle w:val="a8"/>
          <w:sz w:val="24"/>
          <w:szCs w:val="24"/>
          <w:lang w:val="ru-RU"/>
        </w:rPr>
        <w:t xml:space="preserve"> клинический диагноз;</w:t>
      </w:r>
    </w:p>
    <w:p w14:paraId="7FFE9F6B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  выписывать рецепты для лечения гнойной язвы роговицы;</w:t>
      </w:r>
    </w:p>
    <w:p w14:paraId="6636C16E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rFonts w:ascii="Symbol" w:hAnsi="Symbol"/>
          <w:sz w:val="24"/>
          <w:szCs w:val="24"/>
          <w:lang w:val="ru-RU"/>
        </w:rPr>
        <w:t>-</w:t>
      </w:r>
      <w:r>
        <w:rPr>
          <w:rStyle w:val="a8"/>
          <w:sz w:val="24"/>
          <w:szCs w:val="24"/>
          <w:lang w:val="ru-RU"/>
        </w:rPr>
        <w:t xml:space="preserve">  оформлять</w:t>
      </w:r>
      <w:proofErr w:type="gramEnd"/>
      <w:r>
        <w:rPr>
          <w:rStyle w:val="a8"/>
          <w:sz w:val="24"/>
          <w:szCs w:val="24"/>
          <w:lang w:val="ru-RU"/>
        </w:rPr>
        <w:t xml:space="preserve"> медицинскую документацию  (история болезни).</w:t>
      </w:r>
    </w:p>
    <w:p w14:paraId="5DA79903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z w:val="24"/>
          <w:szCs w:val="24"/>
          <w:lang w:val="ru-RU"/>
        </w:rPr>
        <w:t>в</w:t>
      </w:r>
      <w:r>
        <w:rPr>
          <w:rStyle w:val="a8"/>
          <w:b/>
          <w:bCs/>
          <w:spacing w:val="-6"/>
          <w:kern w:val="2"/>
          <w:sz w:val="24"/>
          <w:szCs w:val="24"/>
          <w:lang w:val="ru-RU"/>
        </w:rPr>
        <w:t>ладеть:</w:t>
      </w:r>
    </w:p>
    <w:p w14:paraId="01A5F231" w14:textId="77777777" w:rsidR="00325361" w:rsidRDefault="009E34CE">
      <w:pPr>
        <w:widowControl w:val="0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−  </w:t>
      </w:r>
      <w:proofErr w:type="gramStart"/>
      <w:r>
        <w:rPr>
          <w:rStyle w:val="a8"/>
          <w:sz w:val="24"/>
          <w:szCs w:val="24"/>
          <w:lang w:val="ru-RU"/>
        </w:rPr>
        <w:t>медико-технической аппаратурой</w:t>
      </w:r>
      <w:proofErr w:type="gramEnd"/>
      <w:r>
        <w:rPr>
          <w:rStyle w:val="a8"/>
          <w:sz w:val="24"/>
          <w:szCs w:val="24"/>
          <w:lang w:val="ru-RU"/>
        </w:rPr>
        <w:t xml:space="preserve"> используемой в офтальмологии при патологии переднего отрезка глаза;</w:t>
      </w:r>
    </w:p>
    <w:p w14:paraId="5648FD11" w14:textId="77777777" w:rsidR="00325361" w:rsidRDefault="009E34CE">
      <w:pPr>
        <w:widowControl w:val="0"/>
        <w:tabs>
          <w:tab w:val="left" w:pos="567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  быть готовым к работе с информацией, полученной из различных источников; −применять современные информационные технологии для решения профессиональных задач при гнойной язве роговицы;</w:t>
      </w:r>
    </w:p>
    <w:p w14:paraId="49216904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− навыками общения и взаимодействия с коллективом, партнерами, пациентами и их родственниками. </w:t>
      </w:r>
    </w:p>
    <w:p w14:paraId="21C69CB7" w14:textId="77777777" w:rsidR="00325361" w:rsidRDefault="00325361">
      <w:pPr>
        <w:widowControl w:val="0"/>
        <w:tabs>
          <w:tab w:val="left" w:pos="567"/>
          <w:tab w:val="left" w:pos="709"/>
        </w:tabs>
        <w:jc w:val="both"/>
        <w:rPr>
          <w:rStyle w:val="apple-converted-space"/>
          <w:sz w:val="24"/>
          <w:szCs w:val="24"/>
          <w:lang w:val="ru-RU"/>
        </w:rPr>
      </w:pPr>
    </w:p>
    <w:p w14:paraId="5B76DF49" w14:textId="77777777" w:rsidR="00325361" w:rsidRDefault="009E34CE">
      <w:pPr>
        <w:ind w:firstLine="567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3. Тема: «Грибковый кератит» </w:t>
      </w:r>
    </w:p>
    <w:p w14:paraId="7A60E64E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Концепция игры: кабинет врача-офтальмолога посетил пациент с жалобами на резкую боль в глазу, его покраснение, отделяемое из глаза, светобоязнь, снижение зрения. Разбирается клинический случай пациента с грибковым кератитом в поликлинике.</w:t>
      </w:r>
    </w:p>
    <w:p w14:paraId="72704907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Роли: среди студентов учебной группы выбираются несколько студентов – 1) </w:t>
      </w:r>
      <w:proofErr w:type="gramStart"/>
      <w:r>
        <w:rPr>
          <w:rStyle w:val="a8"/>
          <w:sz w:val="24"/>
          <w:szCs w:val="24"/>
          <w:lang w:val="ru-RU"/>
        </w:rPr>
        <w:t>2-3</w:t>
      </w:r>
      <w:proofErr w:type="gramEnd"/>
      <w:r>
        <w:rPr>
          <w:rStyle w:val="a8"/>
          <w:sz w:val="24"/>
          <w:szCs w:val="24"/>
          <w:lang w:val="ru-RU"/>
        </w:rPr>
        <w:t xml:space="preserve"> из них играют роль пациента с герпетическим кератитом, 2) 2-3 – роль врача−офтальмолога.</w:t>
      </w:r>
    </w:p>
    <w:p w14:paraId="58AE73C6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«Пациент» излагает жалобы, характерные для грибкового кератита, «врач» собирает анамнез заболевания, устанавливает офтальмологический диагноз и составляет план диагностики и лечения. Обсуждаются различные варианты поведения врача−офтальмолога при первичном осмотре пациента с грибковым кератитом. Отрабатывается навык общения с пациентом, пример уверенного поведения, развиваются практические навыки осмотра, при сохранении позитивных межличностных отношений. Обсуждаются различные варианты офтальмологической патологии у пациента с грибковым кератитом. Записываются алгоритмы диагностики и лечения обнаруженной офтальмологической патологии. </w:t>
      </w:r>
    </w:p>
    <w:p w14:paraId="379C51DD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Анализ игры. Смена ролей «пациент» и «медицинский персонал». Обсуждение эмоциональной составляющей.  </w:t>
      </w:r>
    </w:p>
    <w:p w14:paraId="02FD6A73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Ожидаемые результаты.</w:t>
      </w:r>
    </w:p>
    <w:p w14:paraId="4EE9651D" w14:textId="77777777" w:rsidR="00325361" w:rsidRDefault="009E34CE">
      <w:pPr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pacing w:val="-6"/>
          <w:kern w:val="2"/>
          <w:sz w:val="24"/>
          <w:szCs w:val="24"/>
          <w:lang w:val="ru-RU"/>
        </w:rPr>
        <w:t xml:space="preserve">знать: </w:t>
      </w:r>
    </w:p>
    <w:p w14:paraId="6AD8F13C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  основные клинические признаки и необходимые стандарты диагностики грибкового кератита;</w:t>
      </w:r>
    </w:p>
    <w:p w14:paraId="1FAB8AA0" w14:textId="77777777" w:rsidR="00325361" w:rsidRDefault="009E34CE">
      <w:pPr>
        <w:jc w:val="both"/>
        <w:rPr>
          <w:rStyle w:val="a8"/>
          <w:b/>
          <w:bCs/>
          <w:spacing w:val="-6"/>
          <w:kern w:val="2"/>
          <w:sz w:val="24"/>
          <w:szCs w:val="24"/>
          <w:lang w:val="ru-RU"/>
        </w:rPr>
      </w:pPr>
      <w:r>
        <w:rPr>
          <w:rStyle w:val="a8"/>
          <w:b/>
          <w:bCs/>
          <w:spacing w:val="-6"/>
          <w:kern w:val="2"/>
          <w:sz w:val="24"/>
          <w:szCs w:val="24"/>
          <w:lang w:val="ru-RU"/>
        </w:rPr>
        <w:t xml:space="preserve">             </w:t>
      </w: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z w:val="24"/>
          <w:szCs w:val="24"/>
          <w:lang w:val="ru-RU"/>
        </w:rPr>
        <w:t>у</w:t>
      </w:r>
      <w:r>
        <w:rPr>
          <w:rStyle w:val="a8"/>
          <w:b/>
          <w:bCs/>
          <w:spacing w:val="-6"/>
          <w:kern w:val="2"/>
          <w:sz w:val="24"/>
          <w:szCs w:val="24"/>
          <w:lang w:val="ru-RU"/>
        </w:rPr>
        <w:t>меть:</w:t>
      </w:r>
    </w:p>
    <w:p w14:paraId="12F1F179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  проводить сбор и анализ информации об офтальмологическом статусе пациента с грибковым кератитом;</w:t>
      </w:r>
    </w:p>
    <w:p w14:paraId="66C95E29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−  </w:t>
      </w:r>
      <w:proofErr w:type="gramStart"/>
      <w:r>
        <w:rPr>
          <w:rStyle w:val="a8"/>
          <w:sz w:val="24"/>
          <w:szCs w:val="24"/>
          <w:lang w:val="ru-RU"/>
        </w:rPr>
        <w:t>поставить  предварительный</w:t>
      </w:r>
      <w:proofErr w:type="gramEnd"/>
      <w:r>
        <w:rPr>
          <w:rStyle w:val="a8"/>
          <w:sz w:val="24"/>
          <w:szCs w:val="24"/>
          <w:lang w:val="ru-RU"/>
        </w:rPr>
        <w:t xml:space="preserve"> клинический диагноз;</w:t>
      </w:r>
    </w:p>
    <w:p w14:paraId="562E355E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  выписывать рецепты для лечения грибкового кератита;</w:t>
      </w:r>
    </w:p>
    <w:p w14:paraId="45C23542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rFonts w:ascii="Symbol" w:hAnsi="Symbol"/>
          <w:sz w:val="24"/>
          <w:szCs w:val="24"/>
          <w:lang w:val="ru-RU"/>
        </w:rPr>
        <w:t>-</w:t>
      </w:r>
      <w:r>
        <w:rPr>
          <w:rStyle w:val="a8"/>
          <w:sz w:val="24"/>
          <w:szCs w:val="24"/>
          <w:lang w:val="ru-RU"/>
        </w:rPr>
        <w:t xml:space="preserve">  оформлять</w:t>
      </w:r>
      <w:proofErr w:type="gramEnd"/>
      <w:r>
        <w:rPr>
          <w:rStyle w:val="a8"/>
          <w:sz w:val="24"/>
          <w:szCs w:val="24"/>
          <w:lang w:val="ru-RU"/>
        </w:rPr>
        <w:t xml:space="preserve"> медицинскую документацию  (амбулаторная карта).</w:t>
      </w:r>
    </w:p>
    <w:p w14:paraId="46820436" w14:textId="77777777" w:rsidR="00325361" w:rsidRDefault="009E34CE">
      <w:pPr>
        <w:widowControl w:val="0"/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z w:val="24"/>
          <w:szCs w:val="24"/>
          <w:lang w:val="ru-RU"/>
        </w:rPr>
        <w:t>в</w:t>
      </w:r>
      <w:r>
        <w:rPr>
          <w:rStyle w:val="a8"/>
          <w:b/>
          <w:bCs/>
          <w:spacing w:val="-6"/>
          <w:kern w:val="2"/>
          <w:sz w:val="24"/>
          <w:szCs w:val="24"/>
          <w:lang w:val="ru-RU"/>
        </w:rPr>
        <w:t>ладеть:</w:t>
      </w:r>
    </w:p>
    <w:p w14:paraId="04E8604A" w14:textId="77777777" w:rsidR="00325361" w:rsidRDefault="009E34CE">
      <w:pPr>
        <w:widowControl w:val="0"/>
        <w:tabs>
          <w:tab w:val="left" w:pos="567"/>
          <w:tab w:val="left" w:pos="709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−  </w:t>
      </w:r>
      <w:proofErr w:type="gramStart"/>
      <w:r>
        <w:rPr>
          <w:rStyle w:val="a8"/>
          <w:sz w:val="24"/>
          <w:szCs w:val="24"/>
          <w:lang w:val="ru-RU"/>
        </w:rPr>
        <w:t>медико-технической аппаратурой</w:t>
      </w:r>
      <w:proofErr w:type="gramEnd"/>
      <w:r>
        <w:rPr>
          <w:rStyle w:val="a8"/>
          <w:sz w:val="24"/>
          <w:szCs w:val="24"/>
          <w:lang w:val="ru-RU"/>
        </w:rPr>
        <w:t xml:space="preserve"> используемой в офтальмологии при патологии переднего отрезка глаза;</w:t>
      </w:r>
    </w:p>
    <w:p w14:paraId="61C2B419" w14:textId="77777777" w:rsidR="00325361" w:rsidRDefault="009E34CE">
      <w:pPr>
        <w:widowControl w:val="0"/>
        <w:tabs>
          <w:tab w:val="left" w:pos="567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  быть готовым к работе с информацией, полученной из различных источников; −применять современные информационные технологии для решения профессиональных задач при грибковом кератите;</w:t>
      </w:r>
    </w:p>
    <w:p w14:paraId="05840C49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− навыками общения и взаимодействия с коллективом, партнерами, пациентами и их родственниками. </w:t>
      </w:r>
    </w:p>
    <w:p w14:paraId="35D800E5" w14:textId="77777777" w:rsidR="00325361" w:rsidRDefault="00325361">
      <w:pPr>
        <w:widowControl w:val="0"/>
        <w:tabs>
          <w:tab w:val="left" w:pos="567"/>
          <w:tab w:val="left" w:pos="709"/>
        </w:tabs>
        <w:jc w:val="both"/>
        <w:rPr>
          <w:rStyle w:val="apple-converted-space"/>
          <w:sz w:val="24"/>
          <w:szCs w:val="24"/>
          <w:lang w:val="ru-RU"/>
        </w:rPr>
      </w:pPr>
    </w:p>
    <w:p w14:paraId="3AA729C2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39F9C5C7" w14:textId="77777777" w:rsidR="00325361" w:rsidRDefault="009E34CE">
      <w:pPr>
        <w:spacing w:after="120"/>
        <w:ind w:firstLine="709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3E253604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 (отлично)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3495FF4F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 (хорошо)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79705AF4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(удовлетворительно)</w:t>
      </w:r>
      <w:r>
        <w:rPr>
          <w:rStyle w:val="a8"/>
          <w:sz w:val="24"/>
          <w:szCs w:val="24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665E3A00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(неудовлетворительно)</w:t>
      </w:r>
      <w:r>
        <w:rPr>
          <w:rStyle w:val="a8"/>
          <w:sz w:val="24"/>
          <w:szCs w:val="24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47E3F97A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FE6913E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B5EBBC9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C56D3B5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A047762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864C006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3C275C5A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D0ECF0C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C29DDD8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D30832D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9256223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3A32BE3E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7B92F15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6501B50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A348801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C527430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02404FE0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844F05B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07C5C4CE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91BD30D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B7C66C0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E7EA318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5B43DDA2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559A6AE3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0037AE8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08ED419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426B974D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3498451B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Тема 5.1.</w:t>
      </w:r>
    </w:p>
    <w:p w14:paraId="509FF85F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4082D01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1 уровень – оценить знания</w:t>
      </w:r>
    </w:p>
    <w:p w14:paraId="68B346B1" w14:textId="77777777" w:rsidR="00325361" w:rsidRDefault="009E34CE">
      <w:pPr>
        <w:ind w:firstLine="709"/>
        <w:rPr>
          <w:rStyle w:val="a8"/>
          <w:b/>
          <w:bCs/>
          <w:sz w:val="28"/>
          <w:szCs w:val="28"/>
          <w:lang w:val="ru-RU"/>
        </w:rPr>
      </w:pPr>
      <w:r>
        <w:rPr>
          <w:rStyle w:val="a8"/>
          <w:b/>
          <w:bCs/>
          <w:sz w:val="28"/>
          <w:szCs w:val="28"/>
          <w:lang w:val="ru-RU"/>
        </w:rPr>
        <w:t xml:space="preserve">                                          Тестовые задания</w:t>
      </w:r>
    </w:p>
    <w:p w14:paraId="40ABF182" w14:textId="77777777" w:rsidR="00325361" w:rsidRDefault="009E34CE">
      <w:pPr>
        <w:rPr>
          <w:rStyle w:val="a8"/>
          <w:b/>
          <w:bCs/>
          <w:sz w:val="28"/>
          <w:szCs w:val="28"/>
          <w:lang w:val="ru-RU"/>
        </w:rPr>
      </w:pPr>
      <w:r>
        <w:rPr>
          <w:rStyle w:val="a8"/>
          <w:b/>
          <w:bCs/>
          <w:sz w:val="28"/>
          <w:szCs w:val="28"/>
          <w:lang w:val="ru-RU"/>
        </w:rPr>
        <w:t xml:space="preserve"> </w:t>
      </w:r>
    </w:p>
    <w:p w14:paraId="1F5CCFB6" w14:textId="77777777" w:rsidR="00325361" w:rsidRDefault="009E34CE">
      <w:pPr>
        <w:rPr>
          <w:rStyle w:val="a8"/>
          <w:b/>
          <w:bCs/>
          <w:sz w:val="28"/>
          <w:szCs w:val="28"/>
          <w:u w:val="single"/>
          <w:lang w:val="ru-RU"/>
        </w:rPr>
      </w:pPr>
      <w:r>
        <w:rPr>
          <w:rStyle w:val="a8"/>
          <w:b/>
          <w:bCs/>
          <w:sz w:val="28"/>
          <w:szCs w:val="28"/>
          <w:u w:val="single"/>
          <w:lang w:val="ru-RU"/>
        </w:rPr>
        <w:t>Вариант 1</w:t>
      </w:r>
    </w:p>
    <w:p w14:paraId="46993788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1.Артифакия это</w:t>
      </w:r>
    </w:p>
    <w:p w14:paraId="7EF44201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искусственный хрусталик  </w:t>
      </w:r>
    </w:p>
    <w:p w14:paraId="7B952C40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ИОЛ</w:t>
      </w:r>
    </w:p>
    <w:p w14:paraId="24CF9840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интраокулярная линза</w:t>
      </w:r>
    </w:p>
    <w:p w14:paraId="4B10929C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 все</w:t>
      </w:r>
    </w:p>
    <w:p w14:paraId="55D54FD3" w14:textId="77777777" w:rsidR="00325361" w:rsidRDefault="00325361">
      <w:pPr>
        <w:spacing w:line="360" w:lineRule="auto"/>
        <w:rPr>
          <w:rStyle w:val="apple-converted-space"/>
          <w:sz w:val="24"/>
          <w:szCs w:val="24"/>
          <w:lang w:val="ru-RU"/>
        </w:rPr>
      </w:pPr>
    </w:p>
    <w:p w14:paraId="736433BB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2.Ядерная катаракта бывает</w:t>
      </w:r>
    </w:p>
    <w:p w14:paraId="66218438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бурой</w:t>
      </w:r>
    </w:p>
    <w:p w14:paraId="2EDA38C7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молочной</w:t>
      </w:r>
    </w:p>
    <w:p w14:paraId="04C0FB5F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белой</w:t>
      </w:r>
    </w:p>
    <w:p w14:paraId="7A780D27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красной</w:t>
      </w:r>
    </w:p>
    <w:p w14:paraId="6A9D805C" w14:textId="77777777" w:rsidR="00325361" w:rsidRDefault="00325361">
      <w:pPr>
        <w:spacing w:line="360" w:lineRule="auto"/>
        <w:rPr>
          <w:rStyle w:val="apple-converted-space"/>
          <w:sz w:val="24"/>
          <w:szCs w:val="24"/>
          <w:lang w:val="ru-RU"/>
        </w:rPr>
      </w:pPr>
    </w:p>
    <w:p w14:paraId="3752388B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3.При любом воздействии хрусталик</w:t>
      </w:r>
    </w:p>
    <w:p w14:paraId="684FEE48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сморщивается</w:t>
      </w:r>
    </w:p>
    <w:p w14:paraId="5D752C6D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набухает</w:t>
      </w:r>
    </w:p>
    <w:p w14:paraId="73363D7E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восполняется</w:t>
      </w:r>
    </w:p>
    <w:p w14:paraId="02E1FA32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 все</w:t>
      </w:r>
    </w:p>
    <w:p w14:paraId="3248078A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верного ответа нет</w:t>
      </w:r>
    </w:p>
    <w:p w14:paraId="1055F588" w14:textId="77777777" w:rsidR="00325361" w:rsidRDefault="00325361">
      <w:pPr>
        <w:spacing w:line="360" w:lineRule="auto"/>
        <w:rPr>
          <w:rStyle w:val="apple-converted-space"/>
          <w:sz w:val="24"/>
          <w:szCs w:val="24"/>
          <w:lang w:val="ru-RU"/>
        </w:rPr>
      </w:pPr>
    </w:p>
    <w:p w14:paraId="4CB915F5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4.Происхождение хрусталика</w:t>
      </w:r>
    </w:p>
    <w:p w14:paraId="738C30A4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эндодермальное</w:t>
      </w:r>
      <w:proofErr w:type="spellEnd"/>
    </w:p>
    <w:p w14:paraId="6432FF35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мезодермальное</w:t>
      </w:r>
      <w:proofErr w:type="spellEnd"/>
    </w:p>
    <w:p w14:paraId="1375895F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эктодермальное</w:t>
      </w:r>
      <w:proofErr w:type="spellEnd"/>
    </w:p>
    <w:p w14:paraId="1F23B151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верного ответа нет</w:t>
      </w:r>
    </w:p>
    <w:p w14:paraId="375645EB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 все</w:t>
      </w:r>
    </w:p>
    <w:p w14:paraId="03C52BE1" w14:textId="77777777" w:rsidR="00325361" w:rsidRDefault="00325361">
      <w:pPr>
        <w:spacing w:line="360" w:lineRule="auto"/>
        <w:rPr>
          <w:rStyle w:val="apple-converted-space"/>
          <w:sz w:val="24"/>
          <w:szCs w:val="24"/>
          <w:lang w:val="ru-RU"/>
        </w:rPr>
      </w:pPr>
    </w:p>
    <w:p w14:paraId="3E31129B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5.Дрожжание радужки при афакии связано с</w:t>
      </w:r>
    </w:p>
    <w:p w14:paraId="7BA3A32A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нарушением питания</w:t>
      </w:r>
    </w:p>
    <w:p w14:paraId="4FB780D0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потеря опоры</w:t>
      </w:r>
    </w:p>
    <w:p w14:paraId="4DD57D75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нарушение иннервации</w:t>
      </w:r>
    </w:p>
    <w:p w14:paraId="123ADFCD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 все</w:t>
      </w:r>
    </w:p>
    <w:p w14:paraId="77A87D55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верного ответа нет</w:t>
      </w:r>
    </w:p>
    <w:p w14:paraId="15DD191F" w14:textId="77777777" w:rsidR="00325361" w:rsidRDefault="00325361">
      <w:pPr>
        <w:spacing w:line="360" w:lineRule="auto"/>
        <w:rPr>
          <w:rStyle w:val="apple-converted-space"/>
          <w:sz w:val="24"/>
          <w:szCs w:val="24"/>
          <w:lang w:val="ru-RU"/>
        </w:rPr>
      </w:pPr>
    </w:p>
    <w:p w14:paraId="5E197BD3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6.Как называется смещение хрусталика</w:t>
      </w:r>
    </w:p>
    <w:p w14:paraId="12B02506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лентиконус</w:t>
      </w:r>
      <w:proofErr w:type="spellEnd"/>
    </w:p>
    <w:p w14:paraId="0A8902B7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афакия</w:t>
      </w:r>
    </w:p>
    <w:p w14:paraId="4539EE69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артифакия</w:t>
      </w:r>
      <w:proofErr w:type="spellEnd"/>
    </w:p>
    <w:p w14:paraId="5A7C1A5E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кератоконус</w:t>
      </w:r>
    </w:p>
    <w:p w14:paraId="660C7B63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эктопия</w:t>
      </w:r>
    </w:p>
    <w:p w14:paraId="07E66CBF" w14:textId="77777777" w:rsidR="00325361" w:rsidRDefault="00325361">
      <w:pPr>
        <w:spacing w:line="360" w:lineRule="auto"/>
        <w:rPr>
          <w:rStyle w:val="apple-converted-space"/>
          <w:sz w:val="24"/>
          <w:szCs w:val="24"/>
          <w:lang w:val="ru-RU"/>
        </w:rPr>
      </w:pPr>
    </w:p>
    <w:p w14:paraId="2DE67E74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7.Что из нижеперечисленного не относится к аномалиям </w:t>
      </w:r>
      <w:proofErr w:type="gramStart"/>
      <w:r>
        <w:rPr>
          <w:rStyle w:val="a8"/>
          <w:sz w:val="24"/>
          <w:szCs w:val="24"/>
          <w:lang w:val="ru-RU"/>
        </w:rPr>
        <w:t>развития  хрусталика</w:t>
      </w:r>
      <w:proofErr w:type="gramEnd"/>
    </w:p>
    <w:p w14:paraId="7E8E0247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микрофакия</w:t>
      </w:r>
      <w:proofErr w:type="spellEnd"/>
    </w:p>
    <w:p w14:paraId="28FA4B57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лентиконус</w:t>
      </w:r>
      <w:proofErr w:type="spellEnd"/>
    </w:p>
    <w:p w14:paraId="252911AA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макрофакия</w:t>
      </w:r>
      <w:proofErr w:type="spellEnd"/>
    </w:p>
    <w:p w14:paraId="33975E0E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дислокация хрусталика</w:t>
      </w:r>
    </w:p>
    <w:p w14:paraId="51001ADF" w14:textId="77777777" w:rsidR="00325361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д) врожденная </w:t>
      </w:r>
      <w:proofErr w:type="spellStart"/>
      <w:r>
        <w:rPr>
          <w:rStyle w:val="a8"/>
          <w:sz w:val="24"/>
          <w:szCs w:val="24"/>
          <w:lang w:val="ru-RU"/>
        </w:rPr>
        <w:t>ретипатия</w:t>
      </w:r>
      <w:proofErr w:type="spellEnd"/>
    </w:p>
    <w:p w14:paraId="0C13CA69" w14:textId="77777777" w:rsidR="00325361" w:rsidRDefault="00325361">
      <w:pPr>
        <w:spacing w:line="360" w:lineRule="auto"/>
        <w:rPr>
          <w:rStyle w:val="apple-converted-space"/>
          <w:sz w:val="24"/>
          <w:szCs w:val="24"/>
          <w:lang w:val="ru-RU"/>
        </w:rPr>
      </w:pPr>
    </w:p>
    <w:p w14:paraId="6E48D91C" w14:textId="77777777" w:rsidR="00325361" w:rsidRPr="008509AF" w:rsidRDefault="009E34CE">
      <w:pPr>
        <w:spacing w:line="360" w:lineRule="auto"/>
        <w:rPr>
          <w:rStyle w:val="a8"/>
          <w:sz w:val="24"/>
          <w:szCs w:val="24"/>
          <w:lang w:val="ru-RU"/>
        </w:rPr>
      </w:pPr>
      <w:r w:rsidRPr="008509AF">
        <w:rPr>
          <w:rStyle w:val="a8"/>
          <w:sz w:val="24"/>
          <w:szCs w:val="24"/>
          <w:lang w:val="ru-RU"/>
        </w:rPr>
        <w:t>8.У взрослого человека хрусталик:</w:t>
      </w:r>
    </w:p>
    <w:p w14:paraId="7BBE057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имеет шаровидную форму;</w:t>
      </w:r>
    </w:p>
    <w:p w14:paraId="43E5E2E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имеет мягкую консистенцию;</w:t>
      </w:r>
    </w:p>
    <w:p w14:paraId="653F9FC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прозрачен;</w:t>
      </w:r>
    </w:p>
    <w:p w14:paraId="54E23F0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плотный с желтоватой окраской;</w:t>
      </w:r>
    </w:p>
    <w:p w14:paraId="0699F62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 А и Г.</w:t>
      </w:r>
    </w:p>
    <w:p w14:paraId="5B84BF28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EA659F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9.К приобретенным заболеваниям хрусталика относятся:</w:t>
      </w:r>
    </w:p>
    <w:p w14:paraId="1ED5486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помутнение хрусталика (катаракта</w:t>
      </w:r>
      <w:proofErr w:type="gramStart"/>
      <w:r>
        <w:rPr>
          <w:rStyle w:val="a8"/>
          <w:sz w:val="24"/>
          <w:szCs w:val="24"/>
          <w:lang w:val="ru-RU"/>
        </w:rPr>
        <w:t>) ;</w:t>
      </w:r>
      <w:proofErr w:type="gramEnd"/>
    </w:p>
    <w:p w14:paraId="774810D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воспаление;</w:t>
      </w:r>
    </w:p>
    <w:p w14:paraId="22BB6F3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опухоли;</w:t>
      </w:r>
    </w:p>
    <w:p w14:paraId="0BA53EC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только А и В;</w:t>
      </w:r>
    </w:p>
    <w:p w14:paraId="5D6751C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все перечисленное.</w:t>
      </w:r>
    </w:p>
    <w:p w14:paraId="5FB9438A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160F5D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10.К сосудам, питающим хрусталиковое вещество взрослого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человека,относятся</w:t>
      </w:r>
      <w:proofErr w:type="spellEnd"/>
      <w:proofErr w:type="gramEnd"/>
      <w:r>
        <w:rPr>
          <w:rStyle w:val="a8"/>
          <w:sz w:val="24"/>
          <w:szCs w:val="24"/>
          <w:lang w:val="ru-RU"/>
        </w:rPr>
        <w:t>:</w:t>
      </w:r>
    </w:p>
    <w:p w14:paraId="5FC380AF" w14:textId="77777777" w:rsidR="00325361" w:rsidRPr="008509AF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</w:rPr>
        <w:t>hyaloidea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6A2C9C0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передние ресничные артерии;</w:t>
      </w:r>
    </w:p>
    <w:p w14:paraId="4C6AAC4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короткие задние ресничные артерии;</w:t>
      </w:r>
    </w:p>
    <w:p w14:paraId="33611E8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длинные задние ресничные артерии;</w:t>
      </w:r>
    </w:p>
    <w:p w14:paraId="2FDCF3F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кровоснабжения нет.</w:t>
      </w:r>
    </w:p>
    <w:p w14:paraId="4A890DAC" w14:textId="77777777" w:rsidR="00325361" w:rsidRDefault="009E34CE">
      <w:pPr>
        <w:pStyle w:val="a5"/>
      </w:pPr>
      <w:r>
        <w:rPr>
          <w:rStyle w:val="apple-converted-space"/>
        </w:rPr>
        <w:t>11.Основным методом исследования глаза при определении клинической формы катаракты является:</w:t>
      </w:r>
    </w:p>
    <w:p w14:paraId="06DE546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визометрия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1A57DF5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биомикроскопия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3820A94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офтальмоскопия;</w:t>
      </w:r>
    </w:p>
    <w:p w14:paraId="580A24D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ультразвуковая </w:t>
      </w:r>
      <w:proofErr w:type="spellStart"/>
      <w:r>
        <w:rPr>
          <w:rStyle w:val="a8"/>
          <w:sz w:val="24"/>
          <w:szCs w:val="24"/>
          <w:lang w:val="ru-RU"/>
        </w:rPr>
        <w:t>эхоофтальмография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18341A1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электрофизиологические исследования.</w:t>
      </w:r>
    </w:p>
    <w:p w14:paraId="21DA5B06" w14:textId="77777777" w:rsidR="00325361" w:rsidRDefault="009E34CE">
      <w:pPr>
        <w:pStyle w:val="a5"/>
      </w:pPr>
      <w:r>
        <w:rPr>
          <w:rStyle w:val="apple-converted-space"/>
        </w:rPr>
        <w:t xml:space="preserve">12.Метод проверки </w:t>
      </w:r>
      <w:proofErr w:type="spellStart"/>
      <w:r>
        <w:rPr>
          <w:rStyle w:val="apple-converted-space"/>
        </w:rPr>
        <w:t>ретинальной</w:t>
      </w:r>
      <w:proofErr w:type="spellEnd"/>
      <w:r>
        <w:rPr>
          <w:rStyle w:val="apple-converted-space"/>
        </w:rPr>
        <w:t xml:space="preserve"> остроты зрения служит для:</w:t>
      </w:r>
    </w:p>
    <w:p w14:paraId="50E2A72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более точного определения рефракции у больного;</w:t>
      </w:r>
    </w:p>
    <w:p w14:paraId="2233894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исследования зрения до </w:t>
      </w:r>
      <w:proofErr w:type="spellStart"/>
      <w:r>
        <w:rPr>
          <w:rStyle w:val="a8"/>
          <w:sz w:val="24"/>
          <w:szCs w:val="24"/>
          <w:lang w:val="ru-RU"/>
        </w:rPr>
        <w:t>опрерации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2E26BAF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исследования зрения после операции;</w:t>
      </w:r>
    </w:p>
    <w:p w14:paraId="1EDF82D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определения возможного оптического исхода после операции.</w:t>
      </w:r>
    </w:p>
    <w:p w14:paraId="7FAAC478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13.Эндотелиальная микроскопия проводится у больных с катарактой с целью:</w:t>
      </w:r>
    </w:p>
    <w:p w14:paraId="55403E6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определения плотности заднего эпителия роговицы в квадратном мм;</w:t>
      </w:r>
    </w:p>
    <w:p w14:paraId="1CA6FDB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определения хирургической тактики лечения;</w:t>
      </w:r>
    </w:p>
    <w:p w14:paraId="4D60187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выборы метода экстракции катаракты;</w:t>
      </w:r>
    </w:p>
    <w:p w14:paraId="7A9775E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профилактики и выявления отдельных осложнений в роговице;</w:t>
      </w:r>
    </w:p>
    <w:p w14:paraId="1F93159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всего перечисленного.</w:t>
      </w:r>
    </w:p>
    <w:p w14:paraId="68B0AA5B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14.Неправильная проекция света у больного с катарактой указывает на:</w:t>
      </w:r>
    </w:p>
    <w:p w14:paraId="5C84571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наличие зрелой катаракты у больного;</w:t>
      </w:r>
    </w:p>
    <w:p w14:paraId="5C0E457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наличие незрелой катаракты;</w:t>
      </w:r>
    </w:p>
    <w:p w14:paraId="2A8B582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патологию сетчатки и зрительного нерва;</w:t>
      </w:r>
    </w:p>
    <w:p w14:paraId="3EC1579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патологию роговицы;</w:t>
      </w:r>
    </w:p>
    <w:p w14:paraId="1A49EEA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деструкцию стекловидного тела.</w:t>
      </w:r>
    </w:p>
    <w:p w14:paraId="215582B8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15.Толщину хрусталика и длину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передне</w:t>
      </w:r>
      <w:proofErr w:type="spellEnd"/>
      <w:r>
        <w:rPr>
          <w:rStyle w:val="a8"/>
          <w:sz w:val="24"/>
          <w:szCs w:val="24"/>
          <w:lang w:val="ru-RU"/>
        </w:rPr>
        <w:t>-задней</w:t>
      </w:r>
      <w:proofErr w:type="gramEnd"/>
      <w:r>
        <w:rPr>
          <w:rStyle w:val="a8"/>
          <w:sz w:val="24"/>
          <w:szCs w:val="24"/>
          <w:lang w:val="ru-RU"/>
        </w:rPr>
        <w:t xml:space="preserve"> оси глаза можно определить:</w:t>
      </w:r>
    </w:p>
    <w:p w14:paraId="68847E9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с помощью </w:t>
      </w:r>
      <w:proofErr w:type="spellStart"/>
      <w:r>
        <w:rPr>
          <w:rStyle w:val="a8"/>
          <w:sz w:val="24"/>
          <w:szCs w:val="24"/>
          <w:lang w:val="ru-RU"/>
        </w:rPr>
        <w:t>биомикроскопии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3DF97E7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-"- </w:t>
      </w:r>
      <w:proofErr w:type="spellStart"/>
      <w:r>
        <w:rPr>
          <w:rStyle w:val="a8"/>
          <w:sz w:val="24"/>
          <w:szCs w:val="24"/>
          <w:lang w:val="ru-RU"/>
        </w:rPr>
        <w:t>пахиметрии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277453C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посредством ультразвуковой </w:t>
      </w:r>
      <w:proofErr w:type="spellStart"/>
      <w:r>
        <w:rPr>
          <w:rStyle w:val="a8"/>
          <w:sz w:val="24"/>
          <w:szCs w:val="24"/>
          <w:lang w:val="ru-RU"/>
        </w:rPr>
        <w:t>эхоофтальмографии</w:t>
      </w:r>
      <w:proofErr w:type="spellEnd"/>
      <w:r>
        <w:rPr>
          <w:rStyle w:val="a8"/>
          <w:sz w:val="24"/>
          <w:szCs w:val="24"/>
          <w:lang w:val="ru-RU"/>
        </w:rPr>
        <w:t>;</w:t>
      </w:r>
    </w:p>
    <w:p w14:paraId="34BE988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-"- рентгенологического метода;</w:t>
      </w:r>
    </w:p>
    <w:p w14:paraId="0EEEB62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с помощью рефрактометра.</w:t>
      </w:r>
    </w:p>
    <w:p w14:paraId="76CEF611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16.Электрофизиологические исследования сетчатки и зрительного нерва при катаракте необходимы для:</w:t>
      </w:r>
    </w:p>
    <w:p w14:paraId="7CC2ECB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прогноза зрения после экстракции катаракты;</w:t>
      </w:r>
    </w:p>
    <w:p w14:paraId="5CFF790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определения хирургической тактики лечения;</w:t>
      </w:r>
    </w:p>
    <w:p w14:paraId="4FD3C27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определения необходимости проведения курса консервативной терапии перед операцией;</w:t>
      </w:r>
    </w:p>
    <w:p w14:paraId="09D8017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г) выработки </w:t>
      </w:r>
      <w:proofErr w:type="spellStart"/>
      <w:r>
        <w:rPr>
          <w:rStyle w:val="a8"/>
          <w:sz w:val="24"/>
          <w:szCs w:val="24"/>
          <w:lang w:val="ru-RU"/>
        </w:rPr>
        <w:t>постхирургической</w:t>
      </w:r>
      <w:proofErr w:type="spellEnd"/>
      <w:r>
        <w:rPr>
          <w:rStyle w:val="a8"/>
          <w:sz w:val="24"/>
          <w:szCs w:val="24"/>
          <w:lang w:val="ru-RU"/>
        </w:rPr>
        <w:t xml:space="preserve"> тактики лечения;</w:t>
      </w:r>
    </w:p>
    <w:p w14:paraId="3EBBCDA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всего перечисленного.</w:t>
      </w:r>
    </w:p>
    <w:p w14:paraId="45CC45D9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17.К группе осложненных катаракт относится:</w:t>
      </w:r>
    </w:p>
    <w:p w14:paraId="48A05DB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увеальная</w:t>
      </w:r>
      <w:proofErr w:type="spellEnd"/>
      <w:r>
        <w:rPr>
          <w:rStyle w:val="a8"/>
          <w:sz w:val="24"/>
          <w:szCs w:val="24"/>
          <w:lang w:val="ru-RU"/>
        </w:rPr>
        <w:t xml:space="preserve"> катаракта;</w:t>
      </w:r>
    </w:p>
    <w:p w14:paraId="4B370A3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катаракта при глаукоме;</w:t>
      </w:r>
    </w:p>
    <w:p w14:paraId="198EF12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в) миопическая катаракта;</w:t>
      </w:r>
    </w:p>
    <w:p w14:paraId="1BC6994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все перечисленные формы.</w:t>
      </w:r>
    </w:p>
    <w:p w14:paraId="2CF3C590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18.При обследовании больного в проходящем свете определяется розовый рефлекс, на фоне которого отмечаются подвижные черные штрихи и точки. Зрение снизилось незначительно. У данного больного можно предположить</w:t>
      </w:r>
    </w:p>
    <w:p w14:paraId="1EEEEDB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начальную стадию катаракты;</w:t>
      </w:r>
    </w:p>
    <w:p w14:paraId="4F218AF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незрелую катаракту;</w:t>
      </w:r>
    </w:p>
    <w:p w14:paraId="54DD4CF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зрелую катаракту;</w:t>
      </w:r>
    </w:p>
    <w:p w14:paraId="48DEB01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перезревание катаракты;</w:t>
      </w:r>
    </w:p>
    <w:p w14:paraId="2217499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помутнение в стекловидном теле.</w:t>
      </w:r>
    </w:p>
    <w:p w14:paraId="726DEAE8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19.У больного рефлекса с глазного дна нет, хрусталик серый, острота зрения - правильная проекция света. У больного:</w:t>
      </w:r>
    </w:p>
    <w:p w14:paraId="7DD9BF1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начальная катаракта;</w:t>
      </w:r>
    </w:p>
    <w:p w14:paraId="2583C18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незрелая катаракта;</w:t>
      </w:r>
    </w:p>
    <w:p w14:paraId="4AA3FD2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зрелая катаракта;</w:t>
      </w:r>
    </w:p>
    <w:p w14:paraId="1032D7D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перезрелая катаракта;</w:t>
      </w:r>
    </w:p>
    <w:p w14:paraId="098E5E4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помутнения в стекловидном теле.</w:t>
      </w:r>
    </w:p>
    <w:p w14:paraId="35C43645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20.У больного внутриглазное давление 34 мм рт. </w:t>
      </w:r>
      <w:proofErr w:type="gramStart"/>
      <w:r>
        <w:rPr>
          <w:rStyle w:val="a8"/>
          <w:sz w:val="24"/>
          <w:szCs w:val="24"/>
          <w:lang w:val="ru-RU"/>
        </w:rPr>
        <w:t>ст. ,</w:t>
      </w:r>
      <w:proofErr w:type="gramEnd"/>
      <w:r>
        <w:rPr>
          <w:rStyle w:val="a8"/>
          <w:sz w:val="24"/>
          <w:szCs w:val="24"/>
          <w:lang w:val="ru-RU"/>
        </w:rPr>
        <w:t xml:space="preserve"> умеренный отек роговицы, смешанная инъекция глазного яблока, передняя камера глубокая, </w:t>
      </w:r>
      <w:proofErr w:type="spellStart"/>
      <w:r>
        <w:rPr>
          <w:rStyle w:val="a8"/>
          <w:sz w:val="24"/>
          <w:szCs w:val="24"/>
          <w:lang w:val="ru-RU"/>
        </w:rPr>
        <w:t>морганиева</w:t>
      </w:r>
      <w:proofErr w:type="spellEnd"/>
      <w:r>
        <w:rPr>
          <w:rStyle w:val="a8"/>
          <w:sz w:val="24"/>
          <w:szCs w:val="24"/>
          <w:lang w:val="ru-RU"/>
        </w:rPr>
        <w:t xml:space="preserve"> катаракта, рефлекс с глазного дна розовый. </w:t>
      </w:r>
      <w:proofErr w:type="gramStart"/>
      <w:r>
        <w:rPr>
          <w:rStyle w:val="a8"/>
          <w:sz w:val="24"/>
          <w:szCs w:val="24"/>
          <w:lang w:val="ru-RU"/>
        </w:rPr>
        <w:t>Больному  можно</w:t>
      </w:r>
      <w:proofErr w:type="gramEnd"/>
      <w:r>
        <w:rPr>
          <w:rStyle w:val="a8"/>
          <w:sz w:val="24"/>
          <w:szCs w:val="24"/>
          <w:lang w:val="ru-RU"/>
        </w:rPr>
        <w:t xml:space="preserve"> поставить диагноз</w:t>
      </w:r>
    </w:p>
    <w:p w14:paraId="4362B26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острый приступ глаукомы;</w:t>
      </w:r>
    </w:p>
    <w:p w14:paraId="3C641D1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иридоциклит с гипертензией;</w:t>
      </w:r>
    </w:p>
    <w:p w14:paraId="67BD1A9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перезрелая катаракта;</w:t>
      </w:r>
    </w:p>
    <w:p w14:paraId="5CB1791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начальная катаракта;</w:t>
      </w:r>
    </w:p>
    <w:p w14:paraId="1F7EE1E3" w14:textId="77777777" w:rsidR="00325361" w:rsidRDefault="009E34CE">
      <w:pPr>
        <w:rPr>
          <w:rStyle w:val="a8"/>
          <w:sz w:val="24"/>
          <w:szCs w:val="24"/>
        </w:rPr>
      </w:pPr>
      <w:r>
        <w:rPr>
          <w:rStyle w:val="a8"/>
          <w:rFonts w:eastAsia="Arial Unicode MS" w:cs="Arial Unicode MS"/>
          <w:sz w:val="24"/>
          <w:szCs w:val="24"/>
        </w:rPr>
        <w:t xml:space="preserve">д) </w:t>
      </w:r>
      <w:proofErr w:type="spellStart"/>
      <w:r>
        <w:rPr>
          <w:rStyle w:val="a8"/>
          <w:rFonts w:eastAsia="Arial Unicode MS" w:cs="Arial Unicode MS"/>
          <w:sz w:val="24"/>
          <w:szCs w:val="24"/>
        </w:rPr>
        <w:t>увеит</w:t>
      </w:r>
      <w:proofErr w:type="spellEnd"/>
      <w:r>
        <w:rPr>
          <w:rStyle w:val="a8"/>
          <w:rFonts w:eastAsia="Arial Unicode MS" w:cs="Arial Unicode MS"/>
          <w:sz w:val="24"/>
          <w:szCs w:val="24"/>
        </w:rPr>
        <w:t>.</w:t>
      </w:r>
    </w:p>
    <w:p w14:paraId="61AC9156" w14:textId="77777777" w:rsidR="00325361" w:rsidRDefault="009E34CE">
      <w:pPr>
        <w:spacing w:before="100" w:after="100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       </w:t>
      </w:r>
      <w:proofErr w:type="spellStart"/>
      <w:r>
        <w:rPr>
          <w:rStyle w:val="a8"/>
          <w:sz w:val="24"/>
          <w:szCs w:val="24"/>
        </w:rPr>
        <w:t>Ответы</w:t>
      </w:r>
      <w:proofErr w:type="spellEnd"/>
      <w:r>
        <w:rPr>
          <w:rStyle w:val="a8"/>
          <w:sz w:val="24"/>
          <w:szCs w:val="24"/>
        </w:rPr>
        <w:t>:</w:t>
      </w:r>
    </w:p>
    <w:tbl>
      <w:tblPr>
        <w:tblStyle w:val="TableNormal"/>
        <w:tblW w:w="10199" w:type="dxa"/>
        <w:tblInd w:w="3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"/>
        <w:gridCol w:w="1019"/>
        <w:gridCol w:w="1020"/>
        <w:gridCol w:w="1020"/>
        <w:gridCol w:w="1020"/>
        <w:gridCol w:w="1020"/>
        <w:gridCol w:w="1020"/>
        <w:gridCol w:w="1020"/>
        <w:gridCol w:w="1020"/>
        <w:gridCol w:w="1021"/>
      </w:tblGrid>
      <w:tr w:rsidR="00325361" w14:paraId="745EB06D" w14:textId="77777777">
        <w:trPr>
          <w:trHeight w:val="30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08236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1-а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00FA9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2-а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58929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3-б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B974D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4-в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841A9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5-б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BBE52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6-г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2608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7-г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CDD5E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8-г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3E88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9-а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CCA03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10-б</w:t>
            </w:r>
          </w:p>
        </w:tc>
      </w:tr>
      <w:tr w:rsidR="00325361" w14:paraId="0416BED9" w14:textId="77777777">
        <w:trPr>
          <w:trHeight w:val="30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32F8B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11-г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3E1B4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12-г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69A1F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13-г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36809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14-в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AF3C5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15-а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67F85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16-г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6D893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17-а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F4F47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18-б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12265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19-г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16119" w14:textId="77777777" w:rsidR="00325361" w:rsidRDefault="009E34CE">
            <w:pPr>
              <w:spacing w:before="100" w:after="100"/>
            </w:pPr>
            <w:r>
              <w:rPr>
                <w:rStyle w:val="a8"/>
                <w:sz w:val="24"/>
                <w:szCs w:val="24"/>
              </w:rPr>
              <w:t>20-б</w:t>
            </w:r>
          </w:p>
        </w:tc>
      </w:tr>
    </w:tbl>
    <w:p w14:paraId="77A4383D" w14:textId="77777777" w:rsidR="00325361" w:rsidRDefault="00325361">
      <w:pPr>
        <w:widowControl w:val="0"/>
        <w:spacing w:before="100" w:after="100"/>
        <w:ind w:left="284" w:hanging="284"/>
        <w:rPr>
          <w:rStyle w:val="a8"/>
          <w:sz w:val="24"/>
          <w:szCs w:val="24"/>
        </w:rPr>
      </w:pPr>
    </w:p>
    <w:p w14:paraId="720E6FD6" w14:textId="77777777" w:rsidR="00325361" w:rsidRDefault="009E34CE">
      <w:pPr>
        <w:pStyle w:val="a5"/>
        <w:spacing w:before="0" w:after="0"/>
        <w:rPr>
          <w:rStyle w:val="a8"/>
          <w:b/>
          <w:bCs/>
        </w:rPr>
      </w:pPr>
      <w:r>
        <w:rPr>
          <w:rStyle w:val="a8"/>
          <w:b/>
          <w:bCs/>
        </w:rPr>
        <w:t xml:space="preserve">  </w:t>
      </w:r>
    </w:p>
    <w:p w14:paraId="2EE56732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31B4A5C8" w14:textId="77777777" w:rsidR="00325361" w:rsidRDefault="009E34CE">
      <w:pPr>
        <w:pStyle w:val="a5"/>
        <w:spacing w:before="0" w:after="0"/>
        <w:jc w:val="center"/>
        <w:rPr>
          <w:rStyle w:val="a8"/>
          <w:b/>
          <w:bCs/>
          <w:u w:val="single"/>
        </w:rPr>
      </w:pPr>
      <w:r>
        <w:rPr>
          <w:rStyle w:val="a8"/>
          <w:b/>
          <w:bCs/>
          <w:u w:val="single"/>
        </w:rPr>
        <w:t>Вариант 2.</w:t>
      </w:r>
    </w:p>
    <w:p w14:paraId="7A48C178" w14:textId="77777777" w:rsidR="00325361" w:rsidRDefault="00325361">
      <w:pPr>
        <w:pStyle w:val="a5"/>
        <w:spacing w:before="0" w:after="0"/>
      </w:pPr>
    </w:p>
    <w:p w14:paraId="5433144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1.Эндотелиальная микроскопия проводится у больных с катарактой с целью </w:t>
      </w:r>
    </w:p>
    <w:p w14:paraId="469EA39E" w14:textId="77777777" w:rsidR="00325361" w:rsidRDefault="00325361">
      <w:pPr>
        <w:pStyle w:val="a5"/>
        <w:spacing w:before="0" w:after="0"/>
      </w:pPr>
    </w:p>
    <w:p w14:paraId="4EF7AF7A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определения плотности заднего эпителия роговицы в квадратном мм </w:t>
      </w:r>
    </w:p>
    <w:p w14:paraId="0F13B55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определения хирургической тактики лечения  </w:t>
      </w:r>
    </w:p>
    <w:p w14:paraId="021F775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выборы метода экстракции катаракты </w:t>
      </w:r>
    </w:p>
    <w:p w14:paraId="0C30E2DA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профилактики и выявления отдельных осложнений в роговице </w:t>
      </w:r>
    </w:p>
    <w:p w14:paraId="4A7B6DC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определения </w:t>
      </w:r>
      <w:proofErr w:type="spellStart"/>
      <w:r>
        <w:rPr>
          <w:rStyle w:val="apple-converted-space"/>
        </w:rPr>
        <w:t>полимегетизма</w:t>
      </w:r>
      <w:proofErr w:type="spellEnd"/>
      <w:r>
        <w:rPr>
          <w:rStyle w:val="apple-converted-space"/>
        </w:rPr>
        <w:t xml:space="preserve"> клеток заднего эпителия роговицы </w:t>
      </w:r>
    </w:p>
    <w:p w14:paraId="7C3079E6" w14:textId="77777777" w:rsidR="00325361" w:rsidRDefault="00325361">
      <w:pPr>
        <w:pStyle w:val="a5"/>
        <w:spacing w:before="0" w:after="0"/>
      </w:pPr>
    </w:p>
    <w:p w14:paraId="6AC16A0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2.К прогрессирующей катаракте можно отнести </w:t>
      </w:r>
    </w:p>
    <w:p w14:paraId="190EA4E2" w14:textId="77777777" w:rsidR="00325361" w:rsidRDefault="00325361">
      <w:pPr>
        <w:pStyle w:val="a5"/>
        <w:spacing w:before="0" w:after="0"/>
      </w:pPr>
    </w:p>
    <w:p w14:paraId="61D8270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врожденную слоистую катаракту </w:t>
      </w:r>
    </w:p>
    <w:p w14:paraId="3C5D0DF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врожденную полную катаракту </w:t>
      </w:r>
    </w:p>
    <w:p w14:paraId="58EE2E0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приобретенную катаракту </w:t>
      </w:r>
    </w:p>
    <w:p w14:paraId="44678B5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lastRenderedPageBreak/>
        <w:t xml:space="preserve">г) веретенообразную катаракту </w:t>
      </w:r>
    </w:p>
    <w:p w14:paraId="5359848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заднюю полярную катаракту </w:t>
      </w:r>
    </w:p>
    <w:p w14:paraId="2C3E663F" w14:textId="77777777" w:rsidR="00325361" w:rsidRDefault="00325361">
      <w:pPr>
        <w:pStyle w:val="a5"/>
        <w:spacing w:before="0" w:after="0"/>
      </w:pPr>
    </w:p>
    <w:p w14:paraId="70E536A1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3.Диабетическая катаракта характеризуется </w:t>
      </w:r>
    </w:p>
    <w:p w14:paraId="246DC416" w14:textId="77777777" w:rsidR="00325361" w:rsidRDefault="00325361">
      <w:pPr>
        <w:pStyle w:val="a5"/>
        <w:spacing w:before="0" w:after="0"/>
      </w:pPr>
    </w:p>
    <w:p w14:paraId="220854B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истончением передней капсулы </w:t>
      </w:r>
    </w:p>
    <w:p w14:paraId="34A79AD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сочетанием помутнений в хрусталике с изменением на глазном дне  </w:t>
      </w:r>
    </w:p>
    <w:p w14:paraId="1CEC358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наличием помутнений в зоне отщепления </w:t>
      </w:r>
    </w:p>
    <w:p w14:paraId="2CCF16F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сочетанием с </w:t>
      </w:r>
      <w:proofErr w:type="spellStart"/>
      <w:r>
        <w:rPr>
          <w:rStyle w:val="apple-converted-space"/>
        </w:rPr>
        <w:t>офтальмогипертензией</w:t>
      </w:r>
      <w:proofErr w:type="spellEnd"/>
      <w:r>
        <w:rPr>
          <w:rStyle w:val="apple-converted-space"/>
        </w:rPr>
        <w:t xml:space="preserve"> </w:t>
      </w:r>
    </w:p>
    <w:p w14:paraId="1FB12381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врастанием сосудов с вещество хрусталика </w:t>
      </w:r>
    </w:p>
    <w:p w14:paraId="69ABC58E" w14:textId="77777777" w:rsidR="00325361" w:rsidRDefault="00325361">
      <w:pPr>
        <w:pStyle w:val="a5"/>
        <w:spacing w:before="0" w:after="0"/>
      </w:pPr>
    </w:p>
    <w:p w14:paraId="7DC6D38A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4.К операции </w:t>
      </w:r>
      <w:proofErr w:type="spellStart"/>
      <w:r>
        <w:rPr>
          <w:rStyle w:val="apple-converted-space"/>
        </w:rPr>
        <w:t>кератофакии</w:t>
      </w:r>
      <w:proofErr w:type="spellEnd"/>
      <w:r>
        <w:rPr>
          <w:rStyle w:val="apple-converted-space"/>
        </w:rPr>
        <w:t xml:space="preserve"> прибегают с целью коррекции </w:t>
      </w:r>
    </w:p>
    <w:p w14:paraId="4FAE581B" w14:textId="77777777" w:rsidR="00325361" w:rsidRDefault="00325361">
      <w:pPr>
        <w:pStyle w:val="a5"/>
        <w:spacing w:before="0" w:after="0"/>
      </w:pPr>
    </w:p>
    <w:p w14:paraId="6E76F12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высокой степени миопии </w:t>
      </w:r>
    </w:p>
    <w:p w14:paraId="640D595A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гиперметропии </w:t>
      </w:r>
    </w:p>
    <w:p w14:paraId="6F29ADE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афакии </w:t>
      </w:r>
    </w:p>
    <w:p w14:paraId="2D02744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сложного миопического астигматизма </w:t>
      </w:r>
    </w:p>
    <w:p w14:paraId="52349D17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сложного </w:t>
      </w:r>
      <w:proofErr w:type="spellStart"/>
      <w:r>
        <w:rPr>
          <w:rStyle w:val="apple-converted-space"/>
        </w:rPr>
        <w:t>гиперметропического</w:t>
      </w:r>
      <w:proofErr w:type="spellEnd"/>
      <w:r>
        <w:rPr>
          <w:rStyle w:val="apple-converted-space"/>
        </w:rPr>
        <w:t xml:space="preserve"> астигматизма </w:t>
      </w:r>
    </w:p>
    <w:p w14:paraId="477B6381" w14:textId="77777777" w:rsidR="00325361" w:rsidRDefault="00325361">
      <w:pPr>
        <w:pStyle w:val="a5"/>
        <w:spacing w:before="0" w:after="0"/>
      </w:pPr>
    </w:p>
    <w:p w14:paraId="63A5382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5.Неправильная проекция света у больного с катарактой указывает на: </w:t>
      </w:r>
    </w:p>
    <w:p w14:paraId="54675C3F" w14:textId="77777777" w:rsidR="00325361" w:rsidRDefault="00325361">
      <w:pPr>
        <w:pStyle w:val="a5"/>
        <w:spacing w:before="0" w:after="0"/>
      </w:pPr>
    </w:p>
    <w:p w14:paraId="1C4ACC4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наличие зрелой катаракты у больного </w:t>
      </w:r>
    </w:p>
    <w:p w14:paraId="7C8CA9F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наличие незрелой катаракты </w:t>
      </w:r>
    </w:p>
    <w:p w14:paraId="3B62776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>в) патологию сетчатки и зрительного нерва</w:t>
      </w:r>
    </w:p>
    <w:p w14:paraId="4B8C57B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патологию роговицы </w:t>
      </w:r>
    </w:p>
    <w:p w14:paraId="620D7CB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деструкцию стекловидного тела </w:t>
      </w:r>
    </w:p>
    <w:p w14:paraId="3A756625" w14:textId="77777777" w:rsidR="00325361" w:rsidRDefault="00325361">
      <w:pPr>
        <w:pStyle w:val="a5"/>
        <w:spacing w:before="0" w:after="0"/>
      </w:pPr>
    </w:p>
    <w:p w14:paraId="44DC7D1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6.Толщину хрусталика и длину переднезадней оси глаза можно определить </w:t>
      </w:r>
    </w:p>
    <w:p w14:paraId="59B7F1E3" w14:textId="77777777" w:rsidR="00325361" w:rsidRDefault="00325361">
      <w:pPr>
        <w:pStyle w:val="a5"/>
        <w:spacing w:before="0" w:after="0"/>
      </w:pPr>
    </w:p>
    <w:p w14:paraId="00C7681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с помощью </w:t>
      </w:r>
      <w:proofErr w:type="spellStart"/>
      <w:r>
        <w:rPr>
          <w:rStyle w:val="apple-converted-space"/>
        </w:rPr>
        <w:t>биомикроскопии</w:t>
      </w:r>
      <w:proofErr w:type="spellEnd"/>
      <w:r>
        <w:rPr>
          <w:rStyle w:val="apple-converted-space"/>
        </w:rPr>
        <w:t xml:space="preserve">  </w:t>
      </w:r>
    </w:p>
    <w:p w14:paraId="7CF0C691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</w:t>
      </w:r>
      <w:proofErr w:type="spellStart"/>
      <w:r>
        <w:rPr>
          <w:rStyle w:val="apple-converted-space"/>
        </w:rPr>
        <w:t>пахиметрии</w:t>
      </w:r>
      <w:proofErr w:type="spellEnd"/>
      <w:r>
        <w:rPr>
          <w:rStyle w:val="apple-converted-space"/>
        </w:rPr>
        <w:t xml:space="preserve"> </w:t>
      </w:r>
    </w:p>
    <w:p w14:paraId="3BFE99D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посредством ультразвуковой </w:t>
      </w:r>
      <w:proofErr w:type="spellStart"/>
      <w:r>
        <w:rPr>
          <w:rStyle w:val="apple-converted-space"/>
        </w:rPr>
        <w:t>эхоофтальмографии</w:t>
      </w:r>
      <w:proofErr w:type="spellEnd"/>
      <w:r>
        <w:rPr>
          <w:rStyle w:val="apple-converted-space"/>
        </w:rPr>
        <w:t xml:space="preserve"> </w:t>
      </w:r>
    </w:p>
    <w:p w14:paraId="315FD6F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рентгенологического метода </w:t>
      </w:r>
    </w:p>
    <w:p w14:paraId="44C5CA9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с помощью рефрактометра </w:t>
      </w:r>
    </w:p>
    <w:p w14:paraId="72FA0A66" w14:textId="77777777" w:rsidR="00325361" w:rsidRDefault="00325361">
      <w:pPr>
        <w:pStyle w:val="a5"/>
        <w:spacing w:before="0" w:after="0"/>
      </w:pPr>
    </w:p>
    <w:p w14:paraId="7D6DDB72" w14:textId="77777777" w:rsidR="00325361" w:rsidRDefault="00325361">
      <w:pPr>
        <w:pStyle w:val="a5"/>
        <w:spacing w:before="0" w:after="0"/>
      </w:pPr>
    </w:p>
    <w:p w14:paraId="7A888FEF" w14:textId="77777777" w:rsidR="00325361" w:rsidRDefault="00325361">
      <w:pPr>
        <w:pStyle w:val="a5"/>
        <w:spacing w:before="0" w:after="0"/>
      </w:pPr>
    </w:p>
    <w:p w14:paraId="6406B6D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7.Электрофизиологические исследования сетчатки и зрительного нерва при катаракте необходимы для </w:t>
      </w:r>
    </w:p>
    <w:p w14:paraId="70A1290C" w14:textId="77777777" w:rsidR="00325361" w:rsidRDefault="00325361">
      <w:pPr>
        <w:pStyle w:val="a5"/>
        <w:spacing w:before="0" w:after="0"/>
      </w:pPr>
    </w:p>
    <w:p w14:paraId="71B0B47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прогноза зрения после экстракции катаракты </w:t>
      </w:r>
    </w:p>
    <w:p w14:paraId="2308CE1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определения хирургической тактики лечения </w:t>
      </w:r>
    </w:p>
    <w:p w14:paraId="23D7287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определения необходимости проведения курса консервативной терапии перед операцией </w:t>
      </w:r>
    </w:p>
    <w:p w14:paraId="10391EFA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выработки </w:t>
      </w:r>
      <w:proofErr w:type="spellStart"/>
      <w:r>
        <w:rPr>
          <w:rStyle w:val="apple-converted-space"/>
        </w:rPr>
        <w:t>постхирургической</w:t>
      </w:r>
      <w:proofErr w:type="spellEnd"/>
      <w:r>
        <w:rPr>
          <w:rStyle w:val="apple-converted-space"/>
        </w:rPr>
        <w:t xml:space="preserve"> тактики лечения </w:t>
      </w:r>
    </w:p>
    <w:p w14:paraId="7A660EF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выбора модели ИОЛ </w:t>
      </w:r>
    </w:p>
    <w:p w14:paraId="3858479C" w14:textId="77777777" w:rsidR="00325361" w:rsidRDefault="00325361">
      <w:pPr>
        <w:pStyle w:val="a5"/>
        <w:spacing w:before="0" w:after="0"/>
      </w:pPr>
    </w:p>
    <w:p w14:paraId="2DC0028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8.К группе осложненных катаракт относится </w:t>
      </w:r>
    </w:p>
    <w:p w14:paraId="3A2D496F" w14:textId="77777777" w:rsidR="00325361" w:rsidRDefault="00325361">
      <w:pPr>
        <w:pStyle w:val="a5"/>
        <w:spacing w:before="0" w:after="0"/>
      </w:pPr>
    </w:p>
    <w:p w14:paraId="76670C1A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</w:t>
      </w:r>
      <w:proofErr w:type="spellStart"/>
      <w:r>
        <w:rPr>
          <w:rStyle w:val="apple-converted-space"/>
        </w:rPr>
        <w:t>факотопической</w:t>
      </w:r>
      <w:proofErr w:type="spellEnd"/>
      <w:r>
        <w:rPr>
          <w:rStyle w:val="apple-converted-space"/>
        </w:rPr>
        <w:t xml:space="preserve"> катаракты </w:t>
      </w:r>
    </w:p>
    <w:p w14:paraId="6A48270C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катаракта при глаукоме </w:t>
      </w:r>
    </w:p>
    <w:p w14:paraId="6D0EDCE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набухающая катаракта </w:t>
      </w:r>
    </w:p>
    <w:p w14:paraId="6E3CCF0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катаракта при пигментном ретините </w:t>
      </w:r>
    </w:p>
    <w:p w14:paraId="2DDEFC0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lastRenderedPageBreak/>
        <w:t xml:space="preserve">д) </w:t>
      </w:r>
      <w:proofErr w:type="spellStart"/>
      <w:r>
        <w:rPr>
          <w:rStyle w:val="apple-converted-space"/>
        </w:rPr>
        <w:t>факолитической</w:t>
      </w:r>
      <w:proofErr w:type="spellEnd"/>
      <w:r>
        <w:rPr>
          <w:rStyle w:val="apple-converted-space"/>
        </w:rPr>
        <w:t xml:space="preserve"> катаракты </w:t>
      </w:r>
    </w:p>
    <w:p w14:paraId="5E76C90B" w14:textId="77777777" w:rsidR="00325361" w:rsidRDefault="00325361">
      <w:pPr>
        <w:pStyle w:val="a5"/>
        <w:spacing w:before="0" w:after="0"/>
      </w:pPr>
    </w:p>
    <w:p w14:paraId="0E0B8F8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9.При обследовании больного в проходящем свете определяется розовый рефлекс, на фоне которого отмечаются подвижные черные штрихи и точки. Зрение снизилось незначительно. У данного больного можно предположить </w:t>
      </w:r>
    </w:p>
    <w:p w14:paraId="6C8EE4EB" w14:textId="77777777" w:rsidR="00325361" w:rsidRDefault="00325361">
      <w:pPr>
        <w:pStyle w:val="a5"/>
        <w:spacing w:before="0" w:after="0"/>
      </w:pPr>
    </w:p>
    <w:p w14:paraId="40F0FD4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начальную стадию катаракты </w:t>
      </w:r>
    </w:p>
    <w:p w14:paraId="7830D0C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незрелую катаракту </w:t>
      </w:r>
    </w:p>
    <w:p w14:paraId="03C6292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зрелую катаракту </w:t>
      </w:r>
    </w:p>
    <w:p w14:paraId="642676E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перезревание катаракты </w:t>
      </w:r>
    </w:p>
    <w:p w14:paraId="32ABF6F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помутнение в стекловидном теле </w:t>
      </w:r>
    </w:p>
    <w:p w14:paraId="0A2E88C0" w14:textId="77777777" w:rsidR="00325361" w:rsidRDefault="00325361">
      <w:pPr>
        <w:pStyle w:val="a5"/>
        <w:spacing w:before="0" w:after="0"/>
      </w:pPr>
    </w:p>
    <w:p w14:paraId="3640DC8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10.У больного в проходящем свете рефлекс с глазного дна слабо-розовый. При боковом освещении хрусталик приобретает отчетливо серый оттенок. Острота зрения </w:t>
      </w:r>
      <w:proofErr w:type="gramStart"/>
      <w:r>
        <w:rPr>
          <w:rStyle w:val="apple-converted-space"/>
        </w:rPr>
        <w:t>0,03-0</w:t>
      </w:r>
      <w:proofErr w:type="gramEnd"/>
      <w:r>
        <w:rPr>
          <w:rStyle w:val="apple-converted-space"/>
        </w:rPr>
        <w:t xml:space="preserve">.04, не корригирует. Больному следует поставить диагноз </w:t>
      </w:r>
    </w:p>
    <w:p w14:paraId="715827E3" w14:textId="77777777" w:rsidR="00325361" w:rsidRDefault="00325361">
      <w:pPr>
        <w:pStyle w:val="a5"/>
        <w:spacing w:before="0" w:after="0"/>
      </w:pPr>
    </w:p>
    <w:p w14:paraId="5DFF264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начальной катаракты </w:t>
      </w:r>
    </w:p>
    <w:p w14:paraId="206D351C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незрелой катаракты </w:t>
      </w:r>
    </w:p>
    <w:p w14:paraId="189B448C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зрелой катаракты </w:t>
      </w:r>
    </w:p>
    <w:p w14:paraId="17A16C61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перезрелой катаракты </w:t>
      </w:r>
    </w:p>
    <w:p w14:paraId="26C77D9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помутнения в стекловидном теле </w:t>
      </w:r>
    </w:p>
    <w:p w14:paraId="4E29ADBF" w14:textId="77777777" w:rsidR="00325361" w:rsidRDefault="00325361">
      <w:pPr>
        <w:pStyle w:val="a5"/>
        <w:spacing w:before="0" w:after="0"/>
      </w:pPr>
    </w:p>
    <w:p w14:paraId="2FFB527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11.У больного рефлекса с глазного дна нет, хрусталик серый, острота зрения - правильная проекция света. У больного: </w:t>
      </w:r>
    </w:p>
    <w:p w14:paraId="5796EC5A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начальная катаракта </w:t>
      </w:r>
    </w:p>
    <w:p w14:paraId="53F62C1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незрелая катаракта </w:t>
      </w:r>
    </w:p>
    <w:p w14:paraId="2606175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зрелая катаракта </w:t>
      </w:r>
    </w:p>
    <w:p w14:paraId="52BA4C2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перезрелая катаракта </w:t>
      </w:r>
    </w:p>
    <w:p w14:paraId="5008756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помутнения в стекловидном теле </w:t>
      </w:r>
    </w:p>
    <w:p w14:paraId="6F8D705F" w14:textId="77777777" w:rsidR="00325361" w:rsidRDefault="00325361">
      <w:pPr>
        <w:pStyle w:val="a5"/>
        <w:spacing w:before="0" w:after="0"/>
      </w:pPr>
    </w:p>
    <w:p w14:paraId="201CD8E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12.У больного внутриглазное давление 34 мм рт. ст., умеренный отек роговицы, смешанная инъекция глазного яблока, передняя камера глубокая, </w:t>
      </w:r>
      <w:proofErr w:type="spellStart"/>
      <w:r>
        <w:rPr>
          <w:rStyle w:val="apple-converted-space"/>
        </w:rPr>
        <w:t>морганиева</w:t>
      </w:r>
      <w:proofErr w:type="spellEnd"/>
      <w:r>
        <w:rPr>
          <w:rStyle w:val="apple-converted-space"/>
        </w:rPr>
        <w:t xml:space="preserve"> катаракта, рефлекс с глазного дна розовый. Больной считает пальцы у лица. В данном случае имеет место: </w:t>
      </w:r>
    </w:p>
    <w:p w14:paraId="0DBB1C5F" w14:textId="77777777" w:rsidR="00325361" w:rsidRDefault="00325361">
      <w:pPr>
        <w:pStyle w:val="a5"/>
        <w:spacing w:before="0" w:after="0"/>
      </w:pPr>
    </w:p>
    <w:p w14:paraId="5E3C304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острый приступ глаукомы </w:t>
      </w:r>
    </w:p>
    <w:p w14:paraId="4615878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иридоциклит с гипертензией </w:t>
      </w:r>
    </w:p>
    <w:p w14:paraId="42FD67E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перезрелая катаракта </w:t>
      </w:r>
    </w:p>
    <w:p w14:paraId="0E87567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начальная катаракта  </w:t>
      </w:r>
    </w:p>
    <w:p w14:paraId="790DF03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увеит </w:t>
      </w:r>
    </w:p>
    <w:p w14:paraId="26C67DE0" w14:textId="77777777" w:rsidR="00325361" w:rsidRDefault="00325361">
      <w:pPr>
        <w:pStyle w:val="a5"/>
        <w:spacing w:before="0" w:after="0"/>
      </w:pPr>
    </w:p>
    <w:p w14:paraId="27D7BDE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13.Отличием </w:t>
      </w:r>
      <w:proofErr w:type="spellStart"/>
      <w:r>
        <w:rPr>
          <w:rStyle w:val="apple-converted-space"/>
        </w:rPr>
        <w:t>факолитической</w:t>
      </w:r>
      <w:proofErr w:type="spellEnd"/>
      <w:r>
        <w:rPr>
          <w:rStyle w:val="apple-converted-space"/>
        </w:rPr>
        <w:t xml:space="preserve"> глаукомы от </w:t>
      </w:r>
      <w:proofErr w:type="spellStart"/>
      <w:r>
        <w:rPr>
          <w:rStyle w:val="apple-converted-space"/>
        </w:rPr>
        <w:t>факоморфической</w:t>
      </w:r>
      <w:proofErr w:type="spellEnd"/>
      <w:r>
        <w:rPr>
          <w:rStyle w:val="apple-converted-space"/>
        </w:rPr>
        <w:t xml:space="preserve"> является: </w:t>
      </w:r>
    </w:p>
    <w:p w14:paraId="1A9C7A32" w14:textId="77777777" w:rsidR="00325361" w:rsidRDefault="00325361">
      <w:pPr>
        <w:pStyle w:val="a5"/>
        <w:spacing w:before="0" w:after="0"/>
      </w:pPr>
    </w:p>
    <w:p w14:paraId="000883A5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выраженная депигментация зрачковой каймы  </w:t>
      </w:r>
    </w:p>
    <w:p w14:paraId="61AEFC4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атрофия радужки </w:t>
      </w:r>
    </w:p>
    <w:p w14:paraId="110FFCA5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открытый угол передней камеры </w:t>
      </w:r>
    </w:p>
    <w:p w14:paraId="2D5BFB71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выраженная пигментация трабекул  </w:t>
      </w:r>
    </w:p>
    <w:p w14:paraId="3CC9EC0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повышенное внутриглазное давление </w:t>
      </w:r>
    </w:p>
    <w:p w14:paraId="29718BEF" w14:textId="77777777" w:rsidR="00325361" w:rsidRDefault="00325361">
      <w:pPr>
        <w:pStyle w:val="a5"/>
        <w:spacing w:before="0" w:after="0"/>
      </w:pPr>
    </w:p>
    <w:p w14:paraId="0412282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14.Противопоказанием к имплантации интраокулярной линзы является </w:t>
      </w:r>
    </w:p>
    <w:p w14:paraId="479BB304" w14:textId="77777777" w:rsidR="00325361" w:rsidRDefault="00325361">
      <w:pPr>
        <w:pStyle w:val="a5"/>
        <w:spacing w:before="0" w:after="0"/>
      </w:pPr>
    </w:p>
    <w:p w14:paraId="3B2F7F8A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наличие соматических заболеваний в стадии декомпенсации </w:t>
      </w:r>
    </w:p>
    <w:p w14:paraId="283C97D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отсутствие парного глаза </w:t>
      </w:r>
    </w:p>
    <w:p w14:paraId="379AE51C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lastRenderedPageBreak/>
        <w:t xml:space="preserve">в) нарушения микроциркуляции и гемодинамики в глазу </w:t>
      </w:r>
    </w:p>
    <w:p w14:paraId="4C54254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помутнение стекловидного тела, функциональная </w:t>
      </w:r>
      <w:proofErr w:type="spellStart"/>
      <w:r>
        <w:rPr>
          <w:rStyle w:val="apple-converted-space"/>
        </w:rPr>
        <w:t>неполноцен¬ность</w:t>
      </w:r>
      <w:proofErr w:type="spellEnd"/>
      <w:r>
        <w:rPr>
          <w:rStyle w:val="apple-converted-space"/>
        </w:rPr>
        <w:t xml:space="preserve"> сетчатки</w:t>
      </w:r>
    </w:p>
    <w:p w14:paraId="532636C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вялотекущий посттравматический увеит </w:t>
      </w:r>
    </w:p>
    <w:p w14:paraId="7C0F8BE3" w14:textId="77777777" w:rsidR="00325361" w:rsidRDefault="00325361">
      <w:pPr>
        <w:pStyle w:val="a5"/>
        <w:spacing w:before="0" w:after="0"/>
      </w:pPr>
    </w:p>
    <w:p w14:paraId="7B767461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15.Тактика врача при набухающей катаракте предусматривает: </w:t>
      </w:r>
    </w:p>
    <w:p w14:paraId="0A5BA341" w14:textId="77777777" w:rsidR="00325361" w:rsidRDefault="00325361">
      <w:pPr>
        <w:pStyle w:val="a5"/>
        <w:spacing w:before="0" w:after="0"/>
      </w:pPr>
    </w:p>
    <w:p w14:paraId="7892AB6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частое динамическое наблюдение с контролем внутриглазного давления и коррекцией его медикаментозно </w:t>
      </w:r>
    </w:p>
    <w:p w14:paraId="2DC5C657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немедленную экстракцию катаракты </w:t>
      </w:r>
    </w:p>
    <w:p w14:paraId="1756B54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больной не нуждается в наблюдении и лечении </w:t>
      </w:r>
    </w:p>
    <w:p w14:paraId="747504B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</w:t>
      </w:r>
      <w:proofErr w:type="spellStart"/>
      <w:r>
        <w:rPr>
          <w:rStyle w:val="apple-converted-space"/>
        </w:rPr>
        <w:t>антиглаукоматозную</w:t>
      </w:r>
      <w:proofErr w:type="spellEnd"/>
      <w:r>
        <w:rPr>
          <w:rStyle w:val="apple-converted-space"/>
        </w:rPr>
        <w:t xml:space="preserve"> операцию </w:t>
      </w:r>
    </w:p>
    <w:p w14:paraId="4842A27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лазерную </w:t>
      </w:r>
      <w:proofErr w:type="spellStart"/>
      <w:r>
        <w:rPr>
          <w:rStyle w:val="apple-converted-space"/>
        </w:rPr>
        <w:t>иридэктомию</w:t>
      </w:r>
      <w:proofErr w:type="spellEnd"/>
      <w:r>
        <w:rPr>
          <w:rStyle w:val="apple-converted-space"/>
        </w:rPr>
        <w:t xml:space="preserve"> </w:t>
      </w:r>
    </w:p>
    <w:p w14:paraId="3F6096A9" w14:textId="77777777" w:rsidR="00325361" w:rsidRDefault="00325361">
      <w:pPr>
        <w:pStyle w:val="a5"/>
        <w:spacing w:before="0" w:after="0"/>
      </w:pPr>
    </w:p>
    <w:p w14:paraId="7780B7E5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16.При </w:t>
      </w:r>
      <w:proofErr w:type="spellStart"/>
      <w:r>
        <w:rPr>
          <w:rStyle w:val="apple-converted-space"/>
        </w:rPr>
        <w:t>факолитической</w:t>
      </w:r>
      <w:proofErr w:type="spellEnd"/>
      <w:r>
        <w:rPr>
          <w:rStyle w:val="apple-converted-space"/>
        </w:rPr>
        <w:t xml:space="preserve"> глаукоме тактика врача должна включать </w:t>
      </w:r>
    </w:p>
    <w:p w14:paraId="201BB89D" w14:textId="77777777" w:rsidR="00325361" w:rsidRDefault="00325361">
      <w:pPr>
        <w:pStyle w:val="a5"/>
        <w:spacing w:before="0" w:after="0"/>
      </w:pPr>
    </w:p>
    <w:p w14:paraId="6286329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проведение консервативного лечения, направленного на снижение внутриглазного давления </w:t>
      </w:r>
    </w:p>
    <w:p w14:paraId="514F45E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экстракцию хрусталика </w:t>
      </w:r>
    </w:p>
    <w:p w14:paraId="6939D5E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экстракцию хрусталика с </w:t>
      </w:r>
      <w:proofErr w:type="spellStart"/>
      <w:r>
        <w:rPr>
          <w:rStyle w:val="apple-converted-space"/>
        </w:rPr>
        <w:t>антиглаукоматозным</w:t>
      </w:r>
      <w:proofErr w:type="spellEnd"/>
      <w:r>
        <w:rPr>
          <w:rStyle w:val="apple-converted-space"/>
        </w:rPr>
        <w:t xml:space="preserve"> компонентом </w:t>
      </w:r>
    </w:p>
    <w:p w14:paraId="6AD106F1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</w:t>
      </w:r>
      <w:proofErr w:type="spellStart"/>
      <w:r>
        <w:rPr>
          <w:rStyle w:val="apple-converted-space"/>
        </w:rPr>
        <w:t>антиглаукоматозную</w:t>
      </w:r>
      <w:proofErr w:type="spellEnd"/>
      <w:r>
        <w:rPr>
          <w:rStyle w:val="apple-converted-space"/>
        </w:rPr>
        <w:t xml:space="preserve"> операцию </w:t>
      </w:r>
    </w:p>
    <w:p w14:paraId="7004329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амбулаторное наблюдение </w:t>
      </w:r>
    </w:p>
    <w:p w14:paraId="6C152850" w14:textId="77777777" w:rsidR="00325361" w:rsidRDefault="00325361">
      <w:pPr>
        <w:pStyle w:val="a5"/>
        <w:spacing w:before="0" w:after="0"/>
      </w:pPr>
    </w:p>
    <w:p w14:paraId="02B8691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17.Офтан-катахром тормозит развитие старческой катаракты за счет: </w:t>
      </w:r>
    </w:p>
    <w:p w14:paraId="77A48413" w14:textId="77777777" w:rsidR="00325361" w:rsidRDefault="00325361">
      <w:pPr>
        <w:pStyle w:val="a5"/>
        <w:spacing w:before="0" w:after="0"/>
      </w:pPr>
    </w:p>
    <w:p w14:paraId="7D6BBC3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действия, стабилизирующего мембрану </w:t>
      </w:r>
    </w:p>
    <w:p w14:paraId="2921AAA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снижения ВГД  </w:t>
      </w:r>
    </w:p>
    <w:p w14:paraId="0B9CCCEC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действия, направленного на улучшение микроциркуляции </w:t>
      </w:r>
    </w:p>
    <w:p w14:paraId="196E1DB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подавления карбоангидразы  </w:t>
      </w:r>
    </w:p>
    <w:p w14:paraId="30763D1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</w:t>
      </w:r>
      <w:proofErr w:type="spellStart"/>
      <w:r>
        <w:rPr>
          <w:rStyle w:val="apple-converted-space"/>
        </w:rPr>
        <w:t>нейропротекторного</w:t>
      </w:r>
      <w:proofErr w:type="spellEnd"/>
      <w:r>
        <w:rPr>
          <w:rStyle w:val="apple-converted-space"/>
        </w:rPr>
        <w:t xml:space="preserve"> эффекта  </w:t>
      </w:r>
    </w:p>
    <w:p w14:paraId="43114AE8" w14:textId="77777777" w:rsidR="00325361" w:rsidRDefault="00325361">
      <w:pPr>
        <w:pStyle w:val="a5"/>
        <w:spacing w:before="0" w:after="0"/>
      </w:pPr>
    </w:p>
    <w:p w14:paraId="097373B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18.Витайодурол противопоказан при </w:t>
      </w:r>
    </w:p>
    <w:p w14:paraId="2D29CC67" w14:textId="77777777" w:rsidR="00325361" w:rsidRDefault="00325361">
      <w:pPr>
        <w:pStyle w:val="a5"/>
        <w:spacing w:before="0" w:after="0"/>
      </w:pPr>
    </w:p>
    <w:p w14:paraId="37935E5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ядерных катарактах  </w:t>
      </w:r>
    </w:p>
    <w:p w14:paraId="2B97F28C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задних чашеобразных катарактах </w:t>
      </w:r>
    </w:p>
    <w:p w14:paraId="7F40B9C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помутнениях под передней капсулой хрусталика  </w:t>
      </w:r>
    </w:p>
    <w:p w14:paraId="7122F33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</w:t>
      </w:r>
      <w:proofErr w:type="spellStart"/>
      <w:r>
        <w:rPr>
          <w:rStyle w:val="apple-converted-space"/>
        </w:rPr>
        <w:t>перивентрикулярных</w:t>
      </w:r>
      <w:proofErr w:type="spellEnd"/>
      <w:r>
        <w:rPr>
          <w:rStyle w:val="apple-converted-space"/>
        </w:rPr>
        <w:t xml:space="preserve"> </w:t>
      </w:r>
      <w:proofErr w:type="spellStart"/>
      <w:r>
        <w:rPr>
          <w:rStyle w:val="apple-converted-space"/>
        </w:rPr>
        <w:t>лейкомаляциях</w:t>
      </w:r>
      <w:proofErr w:type="spellEnd"/>
      <w:r>
        <w:rPr>
          <w:rStyle w:val="apple-converted-space"/>
        </w:rPr>
        <w:t xml:space="preserve"> </w:t>
      </w:r>
    </w:p>
    <w:p w14:paraId="64DA21A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корковой катаракте  </w:t>
      </w:r>
    </w:p>
    <w:p w14:paraId="1F491FCA" w14:textId="77777777" w:rsidR="00325361" w:rsidRDefault="00325361">
      <w:pPr>
        <w:pStyle w:val="a5"/>
        <w:spacing w:before="0" w:after="0"/>
      </w:pPr>
    </w:p>
    <w:p w14:paraId="53555D5A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19.Наиболее эффективным методом введения препаратов для профилактики прогрессирования катаракты являются: </w:t>
      </w:r>
    </w:p>
    <w:p w14:paraId="0CEB1ECA" w14:textId="77777777" w:rsidR="00325361" w:rsidRDefault="00325361">
      <w:pPr>
        <w:pStyle w:val="a5"/>
        <w:spacing w:before="0" w:after="0"/>
      </w:pPr>
    </w:p>
    <w:p w14:paraId="3308DDBC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инстилляции </w:t>
      </w:r>
    </w:p>
    <w:p w14:paraId="762F518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пероральное применение  </w:t>
      </w:r>
    </w:p>
    <w:p w14:paraId="1057BF4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внутривенные вливания </w:t>
      </w:r>
    </w:p>
    <w:p w14:paraId="1150C30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физиотерапевтические методы </w:t>
      </w:r>
    </w:p>
    <w:p w14:paraId="6255E58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внутримышечные инъекции </w:t>
      </w:r>
    </w:p>
    <w:p w14:paraId="1452BEDD" w14:textId="77777777" w:rsidR="00325361" w:rsidRDefault="00325361">
      <w:pPr>
        <w:pStyle w:val="a5"/>
        <w:spacing w:before="0" w:after="0"/>
      </w:pPr>
    </w:p>
    <w:p w14:paraId="4570E9D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20.Основным методом лечения катаракты является: </w:t>
      </w:r>
    </w:p>
    <w:p w14:paraId="17C6E659" w14:textId="77777777" w:rsidR="00325361" w:rsidRDefault="00325361">
      <w:pPr>
        <w:pStyle w:val="a5"/>
        <w:spacing w:before="0" w:after="0"/>
      </w:pPr>
    </w:p>
    <w:p w14:paraId="447F9BA1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консервативный метод  </w:t>
      </w:r>
    </w:p>
    <w:p w14:paraId="6E824B4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оперативное лечение </w:t>
      </w:r>
    </w:p>
    <w:p w14:paraId="178EA9D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лечения не требуется </w:t>
      </w:r>
    </w:p>
    <w:p w14:paraId="5715E4FC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лазерное лечение </w:t>
      </w:r>
    </w:p>
    <w:p w14:paraId="7DFE6F8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lastRenderedPageBreak/>
        <w:t xml:space="preserve">д) физиотерапевтическое лечение </w:t>
      </w:r>
    </w:p>
    <w:p w14:paraId="2508D7DF" w14:textId="77777777" w:rsidR="00325361" w:rsidRDefault="00325361">
      <w:pPr>
        <w:pStyle w:val="a5"/>
        <w:spacing w:before="0" w:after="0"/>
      </w:pPr>
    </w:p>
    <w:p w14:paraId="5F4E536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     Ответы:</w:t>
      </w:r>
    </w:p>
    <w:tbl>
      <w:tblPr>
        <w:tblStyle w:val="TableNormal"/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"/>
        <w:gridCol w:w="1019"/>
        <w:gridCol w:w="1020"/>
        <w:gridCol w:w="1020"/>
        <w:gridCol w:w="1020"/>
        <w:gridCol w:w="1020"/>
        <w:gridCol w:w="1020"/>
        <w:gridCol w:w="1020"/>
        <w:gridCol w:w="1020"/>
        <w:gridCol w:w="1021"/>
      </w:tblGrid>
      <w:tr w:rsidR="00325361" w14:paraId="439967ED" w14:textId="77777777">
        <w:trPr>
          <w:trHeight w:val="30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2D555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1-а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F1730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2-в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96934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3-в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59E6D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4-в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B675C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5-в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901E3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6-в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A4B61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7-а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A853B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8-г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5FCBA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9-а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D52AC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10-б</w:t>
            </w:r>
          </w:p>
        </w:tc>
      </w:tr>
      <w:tr w:rsidR="00325361" w14:paraId="5C45C94D" w14:textId="77777777">
        <w:trPr>
          <w:trHeight w:val="30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4C7F6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11-в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8128A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12-в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C20CF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13-в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37585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14-д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064BA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15-б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525AF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16-в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39CEA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17-а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79E0B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18-г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6C817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19-а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6E7C1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20-б</w:t>
            </w:r>
          </w:p>
        </w:tc>
      </w:tr>
    </w:tbl>
    <w:p w14:paraId="7C488847" w14:textId="77777777" w:rsidR="00325361" w:rsidRDefault="00325361">
      <w:pPr>
        <w:pStyle w:val="a5"/>
        <w:widowControl w:val="0"/>
        <w:spacing w:before="0" w:after="0"/>
      </w:pPr>
    </w:p>
    <w:p w14:paraId="05A10EEC" w14:textId="77777777" w:rsidR="00325361" w:rsidRDefault="00325361">
      <w:pPr>
        <w:pStyle w:val="a5"/>
        <w:spacing w:before="0" w:after="0"/>
      </w:pPr>
    </w:p>
    <w:p w14:paraId="0EC6226B" w14:textId="77777777" w:rsidR="00325361" w:rsidRDefault="009E34CE">
      <w:pPr>
        <w:pStyle w:val="a5"/>
        <w:spacing w:before="0" w:after="0"/>
        <w:rPr>
          <w:rStyle w:val="a8"/>
          <w:b/>
          <w:bCs/>
          <w:u w:val="single"/>
        </w:rPr>
      </w:pPr>
      <w:r>
        <w:rPr>
          <w:rStyle w:val="a8"/>
          <w:b/>
          <w:bCs/>
          <w:u w:val="single"/>
        </w:rPr>
        <w:t>Вариант 3.</w:t>
      </w:r>
    </w:p>
    <w:p w14:paraId="62231C90" w14:textId="77777777" w:rsidR="00325361" w:rsidRDefault="00325361">
      <w:pPr>
        <w:pStyle w:val="a5"/>
        <w:spacing w:before="0" w:after="0"/>
        <w:rPr>
          <w:rStyle w:val="a8"/>
          <w:b/>
          <w:bCs/>
          <w:u w:val="single"/>
        </w:rPr>
      </w:pPr>
    </w:p>
    <w:p w14:paraId="780BBB4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1.Абсолютным медицинским условием и показанием к хирургическому лечению катаракт является: </w:t>
      </w:r>
    </w:p>
    <w:p w14:paraId="751C22AD" w14:textId="77777777" w:rsidR="00325361" w:rsidRDefault="00325361">
      <w:pPr>
        <w:pStyle w:val="a5"/>
        <w:spacing w:before="0" w:after="0"/>
      </w:pPr>
    </w:p>
    <w:p w14:paraId="536B342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зрелая катаракта </w:t>
      </w:r>
    </w:p>
    <w:p w14:paraId="52BD300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начальная катаракта </w:t>
      </w:r>
    </w:p>
    <w:p w14:paraId="3EE99281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невозможность выполнения больным своей обычной работы </w:t>
      </w:r>
    </w:p>
    <w:p w14:paraId="21A63DA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передняя катаракта без гипертензии </w:t>
      </w:r>
    </w:p>
    <w:p w14:paraId="0197DA8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</w:t>
      </w:r>
      <w:proofErr w:type="spellStart"/>
      <w:r>
        <w:rPr>
          <w:rStyle w:val="apple-converted-space"/>
        </w:rPr>
        <w:t>сублюксация</w:t>
      </w:r>
      <w:proofErr w:type="spellEnd"/>
      <w:r>
        <w:rPr>
          <w:rStyle w:val="apple-converted-space"/>
        </w:rPr>
        <w:t xml:space="preserve"> мутного хрусталика </w:t>
      </w:r>
    </w:p>
    <w:p w14:paraId="39A742FD" w14:textId="77777777" w:rsidR="00325361" w:rsidRDefault="00325361">
      <w:pPr>
        <w:pStyle w:val="a5"/>
        <w:spacing w:before="0" w:after="0"/>
      </w:pPr>
    </w:p>
    <w:p w14:paraId="60C1A47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2.При двусторонней катаракте операции подлежит: </w:t>
      </w:r>
    </w:p>
    <w:p w14:paraId="7FD09777" w14:textId="77777777" w:rsidR="00325361" w:rsidRDefault="00325361">
      <w:pPr>
        <w:pStyle w:val="a5"/>
        <w:spacing w:before="0" w:after="0"/>
      </w:pPr>
    </w:p>
    <w:p w14:paraId="004FAFB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лучше видящий глаз </w:t>
      </w:r>
    </w:p>
    <w:p w14:paraId="0C13A55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хуже видящий глаз </w:t>
      </w:r>
    </w:p>
    <w:p w14:paraId="68BBC3F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правый глаз </w:t>
      </w:r>
    </w:p>
    <w:p w14:paraId="065ABC0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левый глаз </w:t>
      </w:r>
    </w:p>
    <w:p w14:paraId="61EB73F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лучше оперировать оба глаза одновременно  </w:t>
      </w:r>
    </w:p>
    <w:p w14:paraId="20CD93E5" w14:textId="77777777" w:rsidR="00325361" w:rsidRDefault="00325361">
      <w:pPr>
        <w:pStyle w:val="a5"/>
        <w:spacing w:before="0" w:after="0"/>
      </w:pPr>
    </w:p>
    <w:p w14:paraId="09AF69A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3.Травматическая катаракта без явлений набухания и иридоциклита должна оперироваться: </w:t>
      </w:r>
    </w:p>
    <w:p w14:paraId="2974B449" w14:textId="77777777" w:rsidR="00325361" w:rsidRDefault="00325361">
      <w:pPr>
        <w:pStyle w:val="a5"/>
        <w:spacing w:before="0" w:after="0"/>
      </w:pPr>
    </w:p>
    <w:p w14:paraId="7D352A1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по неотложным показаниям в процессе первичной хирургической обработки (балл - 0) </w:t>
      </w:r>
    </w:p>
    <w:p w14:paraId="7B9C787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через </w:t>
      </w:r>
      <w:proofErr w:type="gramStart"/>
      <w:r>
        <w:rPr>
          <w:rStyle w:val="apple-converted-space"/>
        </w:rPr>
        <w:t>3-7</w:t>
      </w:r>
      <w:proofErr w:type="gramEnd"/>
      <w:r>
        <w:rPr>
          <w:rStyle w:val="apple-converted-space"/>
        </w:rPr>
        <w:t xml:space="preserve"> дней после травмы  </w:t>
      </w:r>
    </w:p>
    <w:p w14:paraId="3CC64B6A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через </w:t>
      </w:r>
      <w:proofErr w:type="gramStart"/>
      <w:r>
        <w:rPr>
          <w:rStyle w:val="apple-converted-space"/>
        </w:rPr>
        <w:t>2-4</w:t>
      </w:r>
      <w:proofErr w:type="gramEnd"/>
      <w:r>
        <w:rPr>
          <w:rStyle w:val="apple-converted-space"/>
        </w:rPr>
        <w:t xml:space="preserve"> недели после травмы </w:t>
      </w:r>
    </w:p>
    <w:p w14:paraId="1E4807CA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через </w:t>
      </w:r>
      <w:proofErr w:type="gramStart"/>
      <w:r>
        <w:rPr>
          <w:rStyle w:val="apple-converted-space"/>
        </w:rPr>
        <w:t>8-12</w:t>
      </w:r>
      <w:proofErr w:type="gramEnd"/>
      <w:r>
        <w:rPr>
          <w:rStyle w:val="apple-converted-space"/>
        </w:rPr>
        <w:t xml:space="preserve"> месяцев после травмы </w:t>
      </w:r>
    </w:p>
    <w:p w14:paraId="4C5F818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лучше решать в каждом случае индивидуально </w:t>
      </w:r>
    </w:p>
    <w:p w14:paraId="06F9449B" w14:textId="77777777" w:rsidR="00325361" w:rsidRDefault="00325361">
      <w:pPr>
        <w:pStyle w:val="a5"/>
        <w:spacing w:before="0" w:after="0"/>
      </w:pPr>
    </w:p>
    <w:p w14:paraId="23C9AE0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 4.Пациент обратился с клиникой острого приступа глаукомы. При этом определяется набухающая катаракта того же глаза. Тактика врача </w:t>
      </w:r>
    </w:p>
    <w:p w14:paraId="0B24F89D" w14:textId="77777777" w:rsidR="00325361" w:rsidRDefault="00325361">
      <w:pPr>
        <w:pStyle w:val="a5"/>
        <w:spacing w:before="0" w:after="0"/>
      </w:pPr>
    </w:p>
    <w:p w14:paraId="246264D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проведение консервативного лечения амбулаторно </w:t>
      </w:r>
    </w:p>
    <w:p w14:paraId="6DC47D9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проведение консервативного лечения в условиях стационара </w:t>
      </w:r>
    </w:p>
    <w:p w14:paraId="261263F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направление в стационар для оперативного лечения по поводу острого приступа глаукомы </w:t>
      </w:r>
    </w:p>
    <w:p w14:paraId="2A90F1F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срочное направление в стационар для экстракции катаракты </w:t>
      </w:r>
    </w:p>
    <w:p w14:paraId="15A03DCC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плановое хирургическое лечение  </w:t>
      </w:r>
    </w:p>
    <w:p w14:paraId="3F6F6824" w14:textId="77777777" w:rsidR="00325361" w:rsidRDefault="00325361">
      <w:pPr>
        <w:pStyle w:val="a5"/>
        <w:spacing w:before="0" w:after="0"/>
      </w:pPr>
    </w:p>
    <w:p w14:paraId="2FFB0D4A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5.У пациента двусторонняя катаракта: незрелая - на правом глазу (острота зрения = 0,1), начальная - на левом глазу (острота зрения =0,5). Больному целесообразно предложить </w:t>
      </w:r>
    </w:p>
    <w:p w14:paraId="4D398C0D" w14:textId="77777777" w:rsidR="00325361" w:rsidRDefault="00325361">
      <w:pPr>
        <w:pStyle w:val="a5"/>
        <w:spacing w:before="0" w:after="0"/>
      </w:pPr>
    </w:p>
    <w:p w14:paraId="33BEA31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наблюдаться и ждать созревания катаракты </w:t>
      </w:r>
    </w:p>
    <w:p w14:paraId="3383976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операцию - экстракцию катаракты на правом глазу </w:t>
      </w:r>
    </w:p>
    <w:p w14:paraId="5A5503E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операцию - экстракцию катаракты на правом глазу с имплантацией интраокулярной линзы </w:t>
      </w:r>
    </w:p>
    <w:p w14:paraId="0A84279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решать вопрос в зависимости от профессии больного  </w:t>
      </w:r>
    </w:p>
    <w:p w14:paraId="0AF0725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</w:t>
      </w:r>
      <w:proofErr w:type="spellStart"/>
      <w:r>
        <w:rPr>
          <w:rStyle w:val="apple-converted-space"/>
        </w:rPr>
        <w:t>факоэмульсификацию</w:t>
      </w:r>
      <w:proofErr w:type="spellEnd"/>
      <w:r>
        <w:rPr>
          <w:rStyle w:val="apple-converted-space"/>
        </w:rPr>
        <w:t xml:space="preserve"> левого глаза с имплантацией ИОЛ </w:t>
      </w:r>
    </w:p>
    <w:p w14:paraId="455EAE26" w14:textId="77777777" w:rsidR="00325361" w:rsidRDefault="00325361">
      <w:pPr>
        <w:pStyle w:val="a5"/>
        <w:spacing w:before="0" w:after="0"/>
      </w:pPr>
    </w:p>
    <w:p w14:paraId="5C4BB30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6.У больного односторонняя катаракта </w:t>
      </w:r>
      <w:proofErr w:type="gramStart"/>
      <w:r>
        <w:rPr>
          <w:rStyle w:val="apple-converted-space"/>
        </w:rPr>
        <w:t>( острота</w:t>
      </w:r>
      <w:proofErr w:type="gramEnd"/>
      <w:r>
        <w:rPr>
          <w:rStyle w:val="apple-converted-space"/>
        </w:rPr>
        <w:t xml:space="preserve"> зрения = 0,2). Пациент - водитель транспорта. Тактика лечения предполагает </w:t>
      </w:r>
    </w:p>
    <w:p w14:paraId="5F2021D5" w14:textId="77777777" w:rsidR="00325361" w:rsidRDefault="00325361">
      <w:pPr>
        <w:pStyle w:val="a5"/>
        <w:spacing w:before="0" w:after="0"/>
      </w:pPr>
    </w:p>
    <w:p w14:paraId="6EBEBFB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консервативное лечение </w:t>
      </w:r>
    </w:p>
    <w:p w14:paraId="26CED44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операцию экстракции катаракты с последующей оптической коррекцией очками </w:t>
      </w:r>
    </w:p>
    <w:p w14:paraId="67B2BC8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экстракцию катаракты с последующей коррекцией контактными линзами </w:t>
      </w:r>
    </w:p>
    <w:p w14:paraId="4EF74FD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экстракцию катаракты с имплантацией интраокулярной линзы </w:t>
      </w:r>
    </w:p>
    <w:p w14:paraId="00C00D22" w14:textId="77777777" w:rsidR="00325361" w:rsidRDefault="009E34CE">
      <w:pPr>
        <w:pStyle w:val="a5"/>
        <w:spacing w:before="0" w:after="0"/>
      </w:pPr>
      <w:proofErr w:type="gramStart"/>
      <w:r>
        <w:rPr>
          <w:rStyle w:val="apple-converted-space"/>
        </w:rPr>
        <w:t>д)рекомендовать</w:t>
      </w:r>
      <w:proofErr w:type="gramEnd"/>
      <w:r>
        <w:rPr>
          <w:rStyle w:val="apple-converted-space"/>
        </w:rPr>
        <w:t xml:space="preserve"> сменить профессию </w:t>
      </w:r>
    </w:p>
    <w:p w14:paraId="62C49323" w14:textId="77777777" w:rsidR="00325361" w:rsidRDefault="00325361">
      <w:pPr>
        <w:pStyle w:val="a5"/>
        <w:spacing w:before="0" w:after="0"/>
      </w:pPr>
    </w:p>
    <w:p w14:paraId="2A4D91F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7.Предпочитаемый вид коррекции при односторонней афакии: </w:t>
      </w:r>
    </w:p>
    <w:p w14:paraId="7CE667E7" w14:textId="77777777" w:rsidR="00325361" w:rsidRDefault="00325361">
      <w:pPr>
        <w:pStyle w:val="a5"/>
        <w:spacing w:before="0" w:after="0"/>
      </w:pPr>
    </w:p>
    <w:p w14:paraId="2E2D16A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очковая </w:t>
      </w:r>
    </w:p>
    <w:p w14:paraId="12CC0487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контактная </w:t>
      </w:r>
    </w:p>
    <w:p w14:paraId="37D6776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интраокулярная </w:t>
      </w:r>
    </w:p>
    <w:p w14:paraId="39B055E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</w:t>
      </w:r>
      <w:proofErr w:type="spellStart"/>
      <w:r>
        <w:rPr>
          <w:rStyle w:val="apple-converted-space"/>
        </w:rPr>
        <w:t>кератофакия</w:t>
      </w:r>
      <w:proofErr w:type="spellEnd"/>
      <w:r>
        <w:rPr>
          <w:rStyle w:val="apple-converted-space"/>
        </w:rPr>
        <w:t xml:space="preserve"> </w:t>
      </w:r>
    </w:p>
    <w:p w14:paraId="3CDC7FCC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ЛАЗИК </w:t>
      </w:r>
    </w:p>
    <w:p w14:paraId="721F78C4" w14:textId="77777777" w:rsidR="00325361" w:rsidRDefault="00325361">
      <w:pPr>
        <w:pStyle w:val="a5"/>
        <w:spacing w:before="0" w:after="0"/>
      </w:pPr>
    </w:p>
    <w:p w14:paraId="3C68F83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8.Тактика офтальмолога при сочетании катаракты с глаукомой предусматривает: </w:t>
      </w:r>
    </w:p>
    <w:p w14:paraId="2207C12F" w14:textId="77777777" w:rsidR="00325361" w:rsidRDefault="00325361">
      <w:pPr>
        <w:pStyle w:val="a5"/>
        <w:spacing w:before="0" w:after="0"/>
      </w:pPr>
    </w:p>
    <w:p w14:paraId="1E8AE21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</w:t>
      </w:r>
      <w:proofErr w:type="spellStart"/>
      <w:r>
        <w:rPr>
          <w:rStyle w:val="apple-converted-space"/>
        </w:rPr>
        <w:t>экстракапсулярную</w:t>
      </w:r>
      <w:proofErr w:type="spellEnd"/>
      <w:r>
        <w:rPr>
          <w:rStyle w:val="apple-converted-space"/>
        </w:rPr>
        <w:t xml:space="preserve"> экстракцию катаракты </w:t>
      </w:r>
    </w:p>
    <w:p w14:paraId="510F96A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</w:t>
      </w:r>
      <w:proofErr w:type="spellStart"/>
      <w:r>
        <w:rPr>
          <w:rStyle w:val="apple-converted-space"/>
        </w:rPr>
        <w:t>интракапсулярную</w:t>
      </w:r>
      <w:proofErr w:type="spellEnd"/>
      <w:r>
        <w:rPr>
          <w:rStyle w:val="apple-converted-space"/>
        </w:rPr>
        <w:t xml:space="preserve"> экстракцию катаракты </w:t>
      </w:r>
    </w:p>
    <w:p w14:paraId="5E130411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</w:t>
      </w:r>
      <w:proofErr w:type="spellStart"/>
      <w:r>
        <w:rPr>
          <w:rStyle w:val="apple-converted-space"/>
        </w:rPr>
        <w:t>факоэмульсификацию</w:t>
      </w:r>
      <w:proofErr w:type="spellEnd"/>
      <w:r>
        <w:rPr>
          <w:rStyle w:val="apple-converted-space"/>
        </w:rPr>
        <w:t xml:space="preserve"> </w:t>
      </w:r>
    </w:p>
    <w:p w14:paraId="1A8FEEF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</w:t>
      </w:r>
      <w:proofErr w:type="spellStart"/>
      <w:r>
        <w:rPr>
          <w:rStyle w:val="apple-converted-space"/>
        </w:rPr>
        <w:t>экстракапсулярную</w:t>
      </w:r>
      <w:proofErr w:type="spellEnd"/>
      <w:r>
        <w:rPr>
          <w:rStyle w:val="apple-converted-space"/>
        </w:rPr>
        <w:t xml:space="preserve"> экстракцию катаракты с </w:t>
      </w:r>
      <w:proofErr w:type="spellStart"/>
      <w:r>
        <w:rPr>
          <w:rStyle w:val="apple-converted-space"/>
        </w:rPr>
        <w:t>антиглаукоматозным</w:t>
      </w:r>
      <w:proofErr w:type="spellEnd"/>
      <w:r>
        <w:rPr>
          <w:rStyle w:val="apple-converted-space"/>
        </w:rPr>
        <w:t xml:space="preserve"> компонентом </w:t>
      </w:r>
    </w:p>
    <w:p w14:paraId="1ED078E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</w:t>
      </w:r>
      <w:proofErr w:type="spellStart"/>
      <w:r>
        <w:rPr>
          <w:rStyle w:val="apple-converted-space"/>
        </w:rPr>
        <w:t>антиглаукоматозную</w:t>
      </w:r>
      <w:proofErr w:type="spellEnd"/>
      <w:r>
        <w:rPr>
          <w:rStyle w:val="apple-converted-space"/>
        </w:rPr>
        <w:t xml:space="preserve"> операцию с последующей экстракцией катаракты </w:t>
      </w:r>
    </w:p>
    <w:p w14:paraId="3EBB7F67" w14:textId="77777777" w:rsidR="00325361" w:rsidRDefault="00325361">
      <w:pPr>
        <w:pStyle w:val="a5"/>
        <w:spacing w:before="0" w:after="0"/>
      </w:pPr>
    </w:p>
    <w:p w14:paraId="3A13567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9.При синдроме Фукса определяется следующая последовательность развития осложненной катаракты </w:t>
      </w:r>
    </w:p>
    <w:p w14:paraId="12E87749" w14:textId="77777777" w:rsidR="00325361" w:rsidRDefault="00325361">
      <w:pPr>
        <w:pStyle w:val="a5"/>
        <w:spacing w:before="0" w:after="0"/>
      </w:pPr>
    </w:p>
    <w:p w14:paraId="7B34E88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гетерохромия, атрофия радужки, катаракта, вторичная глаукома  </w:t>
      </w:r>
    </w:p>
    <w:p w14:paraId="37C8BDE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вторичная глаукома, гетерохромия, катаракта, атрофия радужки </w:t>
      </w:r>
    </w:p>
    <w:p w14:paraId="2B296E4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атрофия радужки без гетерохромии, вторичная глаукома, катаракта  </w:t>
      </w:r>
    </w:p>
    <w:p w14:paraId="6F78783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катаракта, вторичная глаукома, гетерохромия, атрофия радужки </w:t>
      </w:r>
    </w:p>
    <w:p w14:paraId="7BA837A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может развиваться в различной последовательности </w:t>
      </w:r>
    </w:p>
    <w:p w14:paraId="7F6B2C79" w14:textId="77777777" w:rsidR="00325361" w:rsidRDefault="00325361">
      <w:pPr>
        <w:pStyle w:val="a5"/>
        <w:spacing w:before="0" w:after="0"/>
      </w:pPr>
    </w:p>
    <w:p w14:paraId="4D960A1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10.Экстракцию катаракты лучше проводить под: </w:t>
      </w:r>
    </w:p>
    <w:p w14:paraId="100D7F4E" w14:textId="77777777" w:rsidR="00325361" w:rsidRDefault="00325361">
      <w:pPr>
        <w:pStyle w:val="a5"/>
        <w:spacing w:before="0" w:after="0"/>
      </w:pPr>
    </w:p>
    <w:p w14:paraId="70D9853C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местным обезболиванием </w:t>
      </w:r>
    </w:p>
    <w:p w14:paraId="63D94DF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местным обезболиванием с предварительной </w:t>
      </w:r>
      <w:proofErr w:type="spellStart"/>
      <w:r>
        <w:rPr>
          <w:rStyle w:val="apple-converted-space"/>
        </w:rPr>
        <w:t>премедикацией</w:t>
      </w:r>
      <w:proofErr w:type="spellEnd"/>
      <w:r>
        <w:rPr>
          <w:rStyle w:val="apple-converted-space"/>
        </w:rPr>
        <w:t xml:space="preserve"> </w:t>
      </w:r>
    </w:p>
    <w:p w14:paraId="2290468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внутривенным наркозом </w:t>
      </w:r>
    </w:p>
    <w:p w14:paraId="13EFA947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</w:t>
      </w:r>
      <w:proofErr w:type="spellStart"/>
      <w:r>
        <w:rPr>
          <w:rStyle w:val="apple-converted-space"/>
        </w:rPr>
        <w:t>эпибульбарным</w:t>
      </w:r>
      <w:proofErr w:type="spellEnd"/>
      <w:r>
        <w:rPr>
          <w:rStyle w:val="apple-converted-space"/>
        </w:rPr>
        <w:t xml:space="preserve"> обезболиванием  </w:t>
      </w:r>
    </w:p>
    <w:p w14:paraId="6C3DCDA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</w:t>
      </w:r>
      <w:proofErr w:type="spellStart"/>
      <w:r>
        <w:rPr>
          <w:rStyle w:val="apple-converted-space"/>
        </w:rPr>
        <w:t>эндотрахеальным</w:t>
      </w:r>
      <w:proofErr w:type="spellEnd"/>
      <w:r>
        <w:rPr>
          <w:rStyle w:val="apple-converted-space"/>
        </w:rPr>
        <w:t xml:space="preserve"> наркозом </w:t>
      </w:r>
    </w:p>
    <w:p w14:paraId="1A0756BD" w14:textId="77777777" w:rsidR="00325361" w:rsidRDefault="00325361">
      <w:pPr>
        <w:pStyle w:val="a5"/>
        <w:spacing w:before="0" w:after="0"/>
      </w:pPr>
    </w:p>
    <w:p w14:paraId="269746D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11.Одним из показаний к </w:t>
      </w:r>
      <w:proofErr w:type="spellStart"/>
      <w:r>
        <w:rPr>
          <w:rStyle w:val="apple-converted-space"/>
        </w:rPr>
        <w:t>интракапсулярному</w:t>
      </w:r>
      <w:proofErr w:type="spellEnd"/>
      <w:r>
        <w:rPr>
          <w:rStyle w:val="apple-converted-space"/>
        </w:rPr>
        <w:t xml:space="preserve"> методу экстракции катаракты является: </w:t>
      </w:r>
    </w:p>
    <w:p w14:paraId="14853FBC" w14:textId="77777777" w:rsidR="00325361" w:rsidRDefault="00325361">
      <w:pPr>
        <w:pStyle w:val="a5"/>
        <w:spacing w:before="0" w:after="0"/>
      </w:pPr>
    </w:p>
    <w:p w14:paraId="56EAC76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плотность заднего эпителия роговицы ниже 1800 клеток в </w:t>
      </w:r>
      <w:proofErr w:type="spellStart"/>
      <w:proofErr w:type="gramStart"/>
      <w:r>
        <w:rPr>
          <w:rStyle w:val="apple-converted-space"/>
        </w:rPr>
        <w:t>кв.мм</w:t>
      </w:r>
      <w:proofErr w:type="spellEnd"/>
      <w:proofErr w:type="gramEnd"/>
      <w:r>
        <w:rPr>
          <w:rStyle w:val="apple-converted-space"/>
        </w:rPr>
        <w:t xml:space="preserve"> </w:t>
      </w:r>
    </w:p>
    <w:p w14:paraId="07F12F9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«зрелость» хрусталика </w:t>
      </w:r>
    </w:p>
    <w:p w14:paraId="4ABB4D8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помутнение стекловидного тела </w:t>
      </w:r>
    </w:p>
    <w:p w14:paraId="0E9B260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глаукома </w:t>
      </w:r>
    </w:p>
    <w:p w14:paraId="710F253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</w:t>
      </w:r>
      <w:proofErr w:type="spellStart"/>
      <w:r>
        <w:rPr>
          <w:rStyle w:val="apple-converted-space"/>
        </w:rPr>
        <w:t>иридофакодонез</w:t>
      </w:r>
      <w:proofErr w:type="spellEnd"/>
      <w:r>
        <w:rPr>
          <w:rStyle w:val="apple-converted-space"/>
        </w:rPr>
        <w:t xml:space="preserve"> </w:t>
      </w:r>
    </w:p>
    <w:p w14:paraId="6D13E282" w14:textId="77777777" w:rsidR="00325361" w:rsidRDefault="00325361">
      <w:pPr>
        <w:pStyle w:val="a5"/>
        <w:spacing w:before="0" w:after="0"/>
      </w:pPr>
    </w:p>
    <w:p w14:paraId="2EE5772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12.Экстракапсулярная экстракция катаракты является операцией выбора при </w:t>
      </w:r>
    </w:p>
    <w:p w14:paraId="341922F5" w14:textId="77777777" w:rsidR="00325361" w:rsidRDefault="00325361">
      <w:pPr>
        <w:pStyle w:val="a5"/>
        <w:spacing w:before="0" w:after="0"/>
      </w:pPr>
    </w:p>
    <w:p w14:paraId="435EDA4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плотности заднего эпителия роговицы выше 1800 клеток в </w:t>
      </w:r>
      <w:proofErr w:type="spellStart"/>
      <w:proofErr w:type="gramStart"/>
      <w:r>
        <w:rPr>
          <w:rStyle w:val="apple-converted-space"/>
        </w:rPr>
        <w:t>кв.мм</w:t>
      </w:r>
      <w:proofErr w:type="spellEnd"/>
      <w:proofErr w:type="gramEnd"/>
      <w:r>
        <w:rPr>
          <w:rStyle w:val="apple-converted-space"/>
        </w:rPr>
        <w:t xml:space="preserve"> </w:t>
      </w:r>
    </w:p>
    <w:p w14:paraId="28E8EEB9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смещении хрусталика </w:t>
      </w:r>
    </w:p>
    <w:p w14:paraId="0B1AFEA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</w:t>
      </w:r>
      <w:proofErr w:type="spellStart"/>
      <w:r>
        <w:rPr>
          <w:rStyle w:val="apple-converted-space"/>
        </w:rPr>
        <w:t>эхографически</w:t>
      </w:r>
      <w:proofErr w:type="spellEnd"/>
      <w:r>
        <w:rPr>
          <w:rStyle w:val="apple-converted-space"/>
        </w:rPr>
        <w:t xml:space="preserve"> неоднородном стекловидном теле  </w:t>
      </w:r>
    </w:p>
    <w:p w14:paraId="25A7550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у пожилых людей </w:t>
      </w:r>
    </w:p>
    <w:p w14:paraId="1F75047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проникающем ранении хрусталика </w:t>
      </w:r>
    </w:p>
    <w:p w14:paraId="673A3CA6" w14:textId="77777777" w:rsidR="00325361" w:rsidRDefault="00325361">
      <w:pPr>
        <w:pStyle w:val="a5"/>
        <w:spacing w:before="0" w:after="0"/>
      </w:pPr>
    </w:p>
    <w:p w14:paraId="4035953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13.Реклинация в хирургии катаракты: </w:t>
      </w:r>
    </w:p>
    <w:p w14:paraId="62A9D11E" w14:textId="77777777" w:rsidR="00325361" w:rsidRDefault="00325361">
      <w:pPr>
        <w:pStyle w:val="a5"/>
        <w:spacing w:before="0" w:after="0"/>
      </w:pPr>
    </w:p>
    <w:p w14:paraId="27C854F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в настоящее время не применяется </w:t>
      </w:r>
    </w:p>
    <w:p w14:paraId="4B6FBB1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возможна при отсутствии </w:t>
      </w:r>
      <w:proofErr w:type="spellStart"/>
      <w:r>
        <w:rPr>
          <w:rStyle w:val="apple-converted-space"/>
        </w:rPr>
        <w:t>криоэкстрактора</w:t>
      </w:r>
      <w:proofErr w:type="spellEnd"/>
      <w:r>
        <w:rPr>
          <w:rStyle w:val="apple-converted-space"/>
        </w:rPr>
        <w:t xml:space="preserve">  </w:t>
      </w:r>
    </w:p>
    <w:p w14:paraId="1868CF1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применяется в экономически отсталых странах </w:t>
      </w:r>
    </w:p>
    <w:p w14:paraId="07DCD975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возможна при тяжелых соматических заболеваниях </w:t>
      </w:r>
    </w:p>
    <w:p w14:paraId="3E8F10E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используется как метод лечения катаракты и глаукомы </w:t>
      </w:r>
    </w:p>
    <w:p w14:paraId="11885EFD" w14:textId="77777777" w:rsidR="00325361" w:rsidRDefault="00325361">
      <w:pPr>
        <w:pStyle w:val="a5"/>
        <w:spacing w:before="0" w:after="0"/>
      </w:pPr>
    </w:p>
    <w:p w14:paraId="37B0C70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14.ИАГ-лазеры применяются в офтальмологии для </w:t>
      </w:r>
    </w:p>
    <w:p w14:paraId="13D1584E" w14:textId="77777777" w:rsidR="00325361" w:rsidRDefault="00325361">
      <w:pPr>
        <w:pStyle w:val="a5"/>
        <w:spacing w:before="0" w:after="0"/>
      </w:pPr>
    </w:p>
    <w:p w14:paraId="6135513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лечения зрелых катаракт </w:t>
      </w:r>
    </w:p>
    <w:p w14:paraId="557ABE7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рассечения вторичных катаракт  </w:t>
      </w:r>
    </w:p>
    <w:p w14:paraId="60E9E09A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</w:t>
      </w:r>
      <w:proofErr w:type="spellStart"/>
      <w:r>
        <w:rPr>
          <w:rStyle w:val="apple-converted-space"/>
        </w:rPr>
        <w:t>лазеркоагуляции</w:t>
      </w:r>
      <w:proofErr w:type="spellEnd"/>
      <w:r>
        <w:rPr>
          <w:rStyle w:val="apple-converted-space"/>
        </w:rPr>
        <w:t xml:space="preserve"> сетчатки </w:t>
      </w:r>
    </w:p>
    <w:p w14:paraId="075A5A1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инкапсуляции инородных тел </w:t>
      </w:r>
    </w:p>
    <w:p w14:paraId="303E547C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коагуляции меланом </w:t>
      </w:r>
      <w:proofErr w:type="spellStart"/>
      <w:r>
        <w:rPr>
          <w:rStyle w:val="apple-converted-space"/>
        </w:rPr>
        <w:t>хориоидеи</w:t>
      </w:r>
      <w:proofErr w:type="spellEnd"/>
      <w:r>
        <w:rPr>
          <w:rStyle w:val="apple-converted-space"/>
        </w:rPr>
        <w:t xml:space="preserve"> </w:t>
      </w:r>
    </w:p>
    <w:p w14:paraId="623BDAC2" w14:textId="77777777" w:rsidR="00325361" w:rsidRDefault="00325361">
      <w:pPr>
        <w:pStyle w:val="a5"/>
        <w:spacing w:before="0" w:after="0"/>
      </w:pPr>
    </w:p>
    <w:p w14:paraId="2D4429C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15.При выпадении стекловидного тела в ходе экстракции катаракты </w:t>
      </w:r>
    </w:p>
    <w:p w14:paraId="2B03A750" w14:textId="77777777" w:rsidR="00325361" w:rsidRDefault="00325361">
      <w:pPr>
        <w:pStyle w:val="a5"/>
        <w:spacing w:before="0" w:after="0"/>
      </w:pPr>
    </w:p>
    <w:p w14:paraId="463670B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выпавшее стекловидное тело следует вправить </w:t>
      </w:r>
    </w:p>
    <w:p w14:paraId="31900A35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необходимо иссечь </w:t>
      </w:r>
    </w:p>
    <w:p w14:paraId="7DE45D4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иссечения выпавшего стекловидного тела не требуется </w:t>
      </w:r>
    </w:p>
    <w:p w14:paraId="3CDB7EA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вопрос решается индивидуально </w:t>
      </w:r>
    </w:p>
    <w:p w14:paraId="4B97A5D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произвести субтотальную </w:t>
      </w:r>
      <w:proofErr w:type="spellStart"/>
      <w:r>
        <w:rPr>
          <w:rStyle w:val="apple-converted-space"/>
        </w:rPr>
        <w:t>витрэктомию</w:t>
      </w:r>
      <w:proofErr w:type="spellEnd"/>
      <w:r>
        <w:rPr>
          <w:rStyle w:val="apple-converted-space"/>
        </w:rPr>
        <w:t xml:space="preserve"> </w:t>
      </w:r>
    </w:p>
    <w:p w14:paraId="13C2E229" w14:textId="77777777" w:rsidR="00325361" w:rsidRDefault="00325361">
      <w:pPr>
        <w:pStyle w:val="a5"/>
        <w:spacing w:before="0" w:after="0"/>
      </w:pPr>
    </w:p>
    <w:p w14:paraId="366AEE53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16.При положительной пробе </w:t>
      </w:r>
      <w:proofErr w:type="spellStart"/>
      <w:r>
        <w:rPr>
          <w:rStyle w:val="apple-converted-space"/>
        </w:rPr>
        <w:t>Зайделя</w:t>
      </w:r>
      <w:proofErr w:type="spellEnd"/>
      <w:r>
        <w:rPr>
          <w:rStyle w:val="apple-converted-space"/>
        </w:rPr>
        <w:t xml:space="preserve"> после экстракции катаракты требуется: </w:t>
      </w:r>
    </w:p>
    <w:p w14:paraId="3F45BF2B" w14:textId="77777777" w:rsidR="00325361" w:rsidRDefault="00325361">
      <w:pPr>
        <w:pStyle w:val="a5"/>
        <w:spacing w:before="0" w:after="0"/>
      </w:pPr>
    </w:p>
    <w:p w14:paraId="71C3A65D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консервативное лечение </w:t>
      </w:r>
    </w:p>
    <w:p w14:paraId="79D24481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дополнительное наложение корнеосклеральных, либо роговичных швов </w:t>
      </w:r>
    </w:p>
    <w:p w14:paraId="129AF97C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удаление старых и наложение новых швов </w:t>
      </w:r>
    </w:p>
    <w:p w14:paraId="5E61BDD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послойная кератопластика </w:t>
      </w:r>
    </w:p>
    <w:p w14:paraId="66BC0ED5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кровавая </w:t>
      </w:r>
      <w:proofErr w:type="spellStart"/>
      <w:r>
        <w:rPr>
          <w:rStyle w:val="apple-converted-space"/>
        </w:rPr>
        <w:t>тарзоррафия</w:t>
      </w:r>
      <w:proofErr w:type="spellEnd"/>
      <w:r>
        <w:rPr>
          <w:rStyle w:val="apple-converted-space"/>
        </w:rPr>
        <w:t xml:space="preserve"> </w:t>
      </w:r>
    </w:p>
    <w:p w14:paraId="5791F0A5" w14:textId="77777777" w:rsidR="00325361" w:rsidRDefault="00325361">
      <w:pPr>
        <w:pStyle w:val="a5"/>
        <w:spacing w:before="0" w:after="0"/>
      </w:pPr>
    </w:p>
    <w:p w14:paraId="14C9E008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17.Неосложненная грыжа стекловидного тела возникает после: </w:t>
      </w:r>
    </w:p>
    <w:p w14:paraId="1FA45093" w14:textId="77777777" w:rsidR="00325361" w:rsidRDefault="00325361">
      <w:pPr>
        <w:pStyle w:val="a5"/>
        <w:spacing w:before="0" w:after="0"/>
      </w:pPr>
    </w:p>
    <w:p w14:paraId="7DB3DDA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экстракции хрусталика у близоруких </w:t>
      </w:r>
    </w:p>
    <w:p w14:paraId="784C6AF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</w:t>
      </w:r>
      <w:proofErr w:type="spellStart"/>
      <w:r>
        <w:rPr>
          <w:rStyle w:val="apple-converted-space"/>
        </w:rPr>
        <w:t>витреоленсэктомии</w:t>
      </w:r>
      <w:proofErr w:type="spellEnd"/>
      <w:r>
        <w:rPr>
          <w:rStyle w:val="apple-converted-space"/>
        </w:rPr>
        <w:t xml:space="preserve"> </w:t>
      </w:r>
    </w:p>
    <w:p w14:paraId="26AFC72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</w:t>
      </w:r>
      <w:proofErr w:type="spellStart"/>
      <w:r>
        <w:rPr>
          <w:rStyle w:val="apple-converted-space"/>
        </w:rPr>
        <w:t>факоэмульсификации</w:t>
      </w:r>
      <w:proofErr w:type="spellEnd"/>
      <w:r>
        <w:rPr>
          <w:rStyle w:val="apple-converted-space"/>
        </w:rPr>
        <w:t xml:space="preserve">  </w:t>
      </w:r>
    </w:p>
    <w:p w14:paraId="40787CD6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</w:t>
      </w:r>
      <w:proofErr w:type="spellStart"/>
      <w:r>
        <w:rPr>
          <w:rStyle w:val="apple-converted-space"/>
        </w:rPr>
        <w:t>интракапсулярной</w:t>
      </w:r>
      <w:proofErr w:type="spellEnd"/>
      <w:r>
        <w:rPr>
          <w:rStyle w:val="apple-converted-space"/>
        </w:rPr>
        <w:t xml:space="preserve"> экстракции катаракты </w:t>
      </w:r>
    </w:p>
    <w:p w14:paraId="6959EAC4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вторичной имплантации ИОЛ </w:t>
      </w:r>
    </w:p>
    <w:p w14:paraId="399056EB" w14:textId="77777777" w:rsidR="00325361" w:rsidRDefault="00325361">
      <w:pPr>
        <w:pStyle w:val="a5"/>
        <w:spacing w:before="0" w:after="0"/>
      </w:pPr>
    </w:p>
    <w:p w14:paraId="7163368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>18.Синдром Ирвин-</w:t>
      </w:r>
      <w:proofErr w:type="spellStart"/>
      <w:r>
        <w:rPr>
          <w:rStyle w:val="apple-converted-space"/>
        </w:rPr>
        <w:t>Гасса</w:t>
      </w:r>
      <w:proofErr w:type="spellEnd"/>
      <w:r>
        <w:rPr>
          <w:rStyle w:val="apple-converted-space"/>
        </w:rPr>
        <w:t xml:space="preserve"> характеризуется: </w:t>
      </w:r>
    </w:p>
    <w:p w14:paraId="0630E6D7" w14:textId="77777777" w:rsidR="00325361" w:rsidRDefault="00325361">
      <w:pPr>
        <w:pStyle w:val="a5"/>
        <w:spacing w:before="0" w:after="0"/>
      </w:pPr>
    </w:p>
    <w:p w14:paraId="1D14865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изменениями в области хрусталика </w:t>
      </w:r>
    </w:p>
    <w:p w14:paraId="3771C4D1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разрастанием в области угла передней камеры </w:t>
      </w:r>
    </w:p>
    <w:p w14:paraId="22985547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атрофией радужки </w:t>
      </w:r>
    </w:p>
    <w:p w14:paraId="490C45FB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lastRenderedPageBreak/>
        <w:t xml:space="preserve">г) отслойкой цилиарного тела </w:t>
      </w:r>
    </w:p>
    <w:p w14:paraId="76E5891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развитием </w:t>
      </w:r>
      <w:proofErr w:type="spellStart"/>
      <w:r>
        <w:rPr>
          <w:rStyle w:val="apple-converted-space"/>
        </w:rPr>
        <w:t>макулярного</w:t>
      </w:r>
      <w:proofErr w:type="spellEnd"/>
      <w:r>
        <w:rPr>
          <w:rStyle w:val="apple-converted-space"/>
        </w:rPr>
        <w:t xml:space="preserve"> отека </w:t>
      </w:r>
    </w:p>
    <w:p w14:paraId="5EC85E0A" w14:textId="77777777" w:rsidR="00325361" w:rsidRDefault="00325361">
      <w:pPr>
        <w:pStyle w:val="a5"/>
        <w:spacing w:before="0" w:after="0"/>
      </w:pPr>
    </w:p>
    <w:p w14:paraId="47CC920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19.Отслойка сетчатки, развившаяся на </w:t>
      </w:r>
      <w:proofErr w:type="gramStart"/>
      <w:r>
        <w:rPr>
          <w:rStyle w:val="apple-converted-space"/>
        </w:rPr>
        <w:t>8-10</w:t>
      </w:r>
      <w:proofErr w:type="gramEnd"/>
      <w:r>
        <w:rPr>
          <w:rStyle w:val="apple-converted-space"/>
        </w:rPr>
        <w:t xml:space="preserve"> день после экстракции катаракты </w:t>
      </w:r>
    </w:p>
    <w:p w14:paraId="0E0BF68F" w14:textId="77777777" w:rsidR="00325361" w:rsidRDefault="00325361">
      <w:pPr>
        <w:pStyle w:val="a5"/>
        <w:spacing w:before="0" w:after="0"/>
      </w:pPr>
    </w:p>
    <w:p w14:paraId="7BFE8CC2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а) должна лечиться консервативно </w:t>
      </w:r>
    </w:p>
    <w:p w14:paraId="6F6AF33F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б) требует лазерного лечения </w:t>
      </w:r>
    </w:p>
    <w:p w14:paraId="7502B2FE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в) подлежит как можно более раннему хирургическому лечению </w:t>
      </w:r>
    </w:p>
    <w:p w14:paraId="0399A4E7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г) возможна баллонная хирургия </w:t>
      </w:r>
    </w:p>
    <w:p w14:paraId="3857D150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 xml:space="preserve">д) подход индивидуальный </w:t>
      </w:r>
    </w:p>
    <w:p w14:paraId="1C05C806" w14:textId="77777777" w:rsidR="00325361" w:rsidRDefault="00325361">
      <w:pPr>
        <w:pStyle w:val="a5"/>
        <w:spacing w:before="0" w:after="0"/>
      </w:pPr>
    </w:p>
    <w:p w14:paraId="24D75F7B" w14:textId="77777777" w:rsidR="00325361" w:rsidRDefault="009E34CE">
      <w:pPr>
        <w:spacing w:before="100" w:after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20. У больного внутриглазное давление 34 мм рт. </w:t>
      </w:r>
      <w:proofErr w:type="gramStart"/>
      <w:r>
        <w:rPr>
          <w:rStyle w:val="a8"/>
          <w:sz w:val="24"/>
          <w:szCs w:val="24"/>
          <w:lang w:val="ru-RU"/>
        </w:rPr>
        <w:t>ст. ,</w:t>
      </w:r>
      <w:proofErr w:type="gramEnd"/>
      <w:r>
        <w:rPr>
          <w:rStyle w:val="a8"/>
          <w:sz w:val="24"/>
          <w:szCs w:val="24"/>
          <w:lang w:val="ru-RU"/>
        </w:rPr>
        <w:t xml:space="preserve"> умеренный отек роговицы, смешанная инъекция глазного яблока, передняя камера глубокая, </w:t>
      </w:r>
      <w:proofErr w:type="spellStart"/>
      <w:r>
        <w:rPr>
          <w:rStyle w:val="a8"/>
          <w:sz w:val="24"/>
          <w:szCs w:val="24"/>
          <w:lang w:val="ru-RU"/>
        </w:rPr>
        <w:t>морганиева</w:t>
      </w:r>
      <w:proofErr w:type="spellEnd"/>
      <w:r>
        <w:rPr>
          <w:rStyle w:val="a8"/>
          <w:sz w:val="24"/>
          <w:szCs w:val="24"/>
          <w:lang w:val="ru-RU"/>
        </w:rPr>
        <w:t xml:space="preserve"> катаракта, рефлекс с глазного дна розовый. Больно можно поставить диагноз</w:t>
      </w:r>
    </w:p>
    <w:p w14:paraId="7576A83A" w14:textId="77777777" w:rsidR="00325361" w:rsidRDefault="009E34CE">
      <w:pPr>
        <w:pStyle w:val="a9"/>
        <w:spacing w:before="100" w:after="100"/>
        <w:ind w:left="0"/>
      </w:pPr>
      <w:r>
        <w:rPr>
          <w:rStyle w:val="apple-converted-space"/>
        </w:rPr>
        <w:t>а) острый приступ глаукомы;</w:t>
      </w:r>
    </w:p>
    <w:p w14:paraId="6420C243" w14:textId="77777777" w:rsidR="00325361" w:rsidRDefault="009E34CE">
      <w:pPr>
        <w:pStyle w:val="a9"/>
        <w:tabs>
          <w:tab w:val="left" w:pos="284"/>
        </w:tabs>
        <w:spacing w:before="100" w:after="100"/>
        <w:ind w:left="0"/>
      </w:pPr>
      <w:r>
        <w:rPr>
          <w:rStyle w:val="apple-converted-space"/>
        </w:rPr>
        <w:t>б) иридоциклит с гипертензией;</w:t>
      </w:r>
    </w:p>
    <w:p w14:paraId="57C974A8" w14:textId="77777777" w:rsidR="00325361" w:rsidRDefault="009E34CE">
      <w:pPr>
        <w:pStyle w:val="a9"/>
        <w:tabs>
          <w:tab w:val="left" w:pos="284"/>
        </w:tabs>
        <w:spacing w:before="100" w:after="100"/>
        <w:ind w:left="0"/>
      </w:pPr>
      <w:r>
        <w:rPr>
          <w:rStyle w:val="apple-converted-space"/>
        </w:rPr>
        <w:t>в) перезрелая катаракта;</w:t>
      </w:r>
    </w:p>
    <w:p w14:paraId="668D3595" w14:textId="77777777" w:rsidR="00325361" w:rsidRDefault="009E34CE">
      <w:pPr>
        <w:pStyle w:val="a9"/>
        <w:tabs>
          <w:tab w:val="left" w:pos="284"/>
        </w:tabs>
        <w:spacing w:before="100" w:after="100"/>
        <w:ind w:left="0"/>
      </w:pPr>
      <w:r>
        <w:rPr>
          <w:rStyle w:val="apple-converted-space"/>
        </w:rPr>
        <w:t>г) начальная катаракта;</w:t>
      </w:r>
    </w:p>
    <w:p w14:paraId="524D8C30" w14:textId="77777777" w:rsidR="00325361" w:rsidRDefault="009E34CE">
      <w:pPr>
        <w:pStyle w:val="a9"/>
        <w:tabs>
          <w:tab w:val="left" w:pos="284"/>
        </w:tabs>
        <w:spacing w:before="100" w:after="100"/>
        <w:ind w:left="0"/>
      </w:pPr>
      <w:r>
        <w:rPr>
          <w:rStyle w:val="apple-converted-space"/>
        </w:rPr>
        <w:t>д) увеит.</w:t>
      </w:r>
    </w:p>
    <w:p w14:paraId="0407FF55" w14:textId="77777777" w:rsidR="00325361" w:rsidRDefault="009E34CE">
      <w:pPr>
        <w:pStyle w:val="a5"/>
        <w:spacing w:before="0" w:after="0"/>
      </w:pPr>
      <w:r>
        <w:rPr>
          <w:rStyle w:val="apple-converted-space"/>
        </w:rPr>
        <w:t>Ответы:</w:t>
      </w:r>
    </w:p>
    <w:p w14:paraId="41DB16F4" w14:textId="77777777" w:rsidR="00325361" w:rsidRDefault="00325361">
      <w:pPr>
        <w:pStyle w:val="a5"/>
        <w:spacing w:before="0" w:after="0"/>
      </w:pPr>
    </w:p>
    <w:tbl>
      <w:tblPr>
        <w:tblStyle w:val="TableNormal"/>
        <w:tblW w:w="98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6"/>
        <w:gridCol w:w="985"/>
        <w:gridCol w:w="985"/>
        <w:gridCol w:w="985"/>
        <w:gridCol w:w="985"/>
        <w:gridCol w:w="985"/>
        <w:gridCol w:w="986"/>
        <w:gridCol w:w="985"/>
        <w:gridCol w:w="985"/>
        <w:gridCol w:w="986"/>
      </w:tblGrid>
      <w:tr w:rsidR="00325361" w14:paraId="363006BC" w14:textId="77777777">
        <w:trPr>
          <w:trHeight w:val="30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C5587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1-д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9C914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2-б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3BE1D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3-д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1AB3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4-г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A3FC3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5-в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CE38C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6-г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452E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7-в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4CEF4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8-г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426EE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9-а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64C75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10-д</w:t>
            </w:r>
          </w:p>
        </w:tc>
      </w:tr>
      <w:tr w:rsidR="00325361" w14:paraId="06E21768" w14:textId="77777777">
        <w:trPr>
          <w:trHeight w:val="30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F3927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11-б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8BBA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12-д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D0A1B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13-а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975BD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14-а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BBE3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15-б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2C058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16-г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9B162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17-б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6C609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18-г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7FB0C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19-д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C28C" w14:textId="77777777" w:rsidR="00325361" w:rsidRDefault="009E34CE">
            <w:pPr>
              <w:pStyle w:val="a5"/>
              <w:spacing w:before="0" w:after="0"/>
            </w:pPr>
            <w:r>
              <w:rPr>
                <w:rStyle w:val="a8"/>
              </w:rPr>
              <w:t>20-б</w:t>
            </w:r>
          </w:p>
        </w:tc>
      </w:tr>
    </w:tbl>
    <w:p w14:paraId="2AA89A25" w14:textId="77777777" w:rsidR="00325361" w:rsidRDefault="00325361">
      <w:pPr>
        <w:pStyle w:val="a5"/>
        <w:widowControl w:val="0"/>
        <w:spacing w:before="0" w:after="0"/>
      </w:pPr>
    </w:p>
    <w:p w14:paraId="212E521A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091083C8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 xml:space="preserve">Оценка по тесту выставляется пропорционально доле правильных ответов: </w:t>
      </w:r>
    </w:p>
    <w:p w14:paraId="599C40B2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90-100</w:t>
      </w:r>
      <w:proofErr w:type="gramEnd"/>
      <w:r>
        <w:rPr>
          <w:rStyle w:val="a8"/>
          <w:lang w:val="ru-RU"/>
        </w:rPr>
        <w:t xml:space="preserve">% - оценка «отлично» </w:t>
      </w:r>
    </w:p>
    <w:p w14:paraId="5A6AD53A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80-89</w:t>
      </w:r>
      <w:proofErr w:type="gramEnd"/>
      <w:r>
        <w:rPr>
          <w:rStyle w:val="a8"/>
          <w:lang w:val="ru-RU"/>
        </w:rPr>
        <w:t xml:space="preserve">% - оценка «хорошо» </w:t>
      </w:r>
    </w:p>
    <w:p w14:paraId="4F82EB16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70-79</w:t>
      </w:r>
      <w:proofErr w:type="gramEnd"/>
      <w:r>
        <w:rPr>
          <w:rStyle w:val="a8"/>
          <w:lang w:val="ru-RU"/>
        </w:rPr>
        <w:t>% - оценка «</w:t>
      </w:r>
      <w:proofErr w:type="spellStart"/>
      <w:r>
        <w:rPr>
          <w:rStyle w:val="a8"/>
          <w:lang w:val="ru-RU"/>
        </w:rPr>
        <w:t>удовлеторительно</w:t>
      </w:r>
      <w:proofErr w:type="spellEnd"/>
      <w:r>
        <w:rPr>
          <w:rStyle w:val="a8"/>
          <w:lang w:val="ru-RU"/>
        </w:rPr>
        <w:t xml:space="preserve">» </w:t>
      </w:r>
    </w:p>
    <w:p w14:paraId="6C817CBD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Менее 70% правильных ответов – оценка «</w:t>
      </w:r>
      <w:proofErr w:type="spellStart"/>
      <w:r>
        <w:rPr>
          <w:rStyle w:val="a8"/>
          <w:lang w:val="ru-RU"/>
        </w:rPr>
        <w:t>неудовлеторительно</w:t>
      </w:r>
      <w:proofErr w:type="spellEnd"/>
      <w:r>
        <w:rPr>
          <w:rStyle w:val="a8"/>
          <w:lang w:val="ru-RU"/>
        </w:rPr>
        <w:t xml:space="preserve">». </w:t>
      </w:r>
    </w:p>
    <w:p w14:paraId="3E9B3F05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2 уровень – оценить умения</w:t>
      </w:r>
    </w:p>
    <w:p w14:paraId="64CD6D12" w14:textId="77777777" w:rsidR="00325361" w:rsidRDefault="009E34CE">
      <w:pPr>
        <w:jc w:val="center"/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Кейс-задачИ</w:t>
      </w:r>
    </w:p>
    <w:p w14:paraId="37DE259B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0556B85" w14:textId="77777777" w:rsidR="00325361" w:rsidRDefault="00325361">
      <w:pPr>
        <w:ind w:firstLine="720"/>
        <w:jc w:val="both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480AC0B5" w14:textId="77777777" w:rsidR="00325361" w:rsidRDefault="009E34CE">
      <w:pPr>
        <w:jc w:val="both"/>
        <w:outlineLv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Задача № 1</w:t>
      </w:r>
    </w:p>
    <w:p w14:paraId="5F8FAF1A" w14:textId="77777777" w:rsidR="00325361" w:rsidRDefault="009E34CE">
      <w:pPr>
        <w:jc w:val="both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Мужчина 56 лет пришел на диспансеризацию. Жалобы на мелькание мушек перед обоими глазами (связывает с подъемом АД). При осмотре боковым освещением на черном фоне зрачка серые </w:t>
      </w:r>
      <w:proofErr w:type="spellStart"/>
      <w:r>
        <w:rPr>
          <w:rStyle w:val="a8"/>
          <w:sz w:val="24"/>
          <w:szCs w:val="24"/>
          <w:lang w:val="ru-RU"/>
        </w:rPr>
        <w:t>спицеобразные</w:t>
      </w:r>
      <w:proofErr w:type="spellEnd"/>
      <w:r>
        <w:rPr>
          <w:rStyle w:val="a8"/>
          <w:sz w:val="24"/>
          <w:szCs w:val="24"/>
          <w:lang w:val="ru-RU"/>
        </w:rPr>
        <w:t xml:space="preserve"> помутнения; в проходящем свете помутнения кажутся черными на фоне розового свечения.</w:t>
      </w:r>
    </w:p>
    <w:p w14:paraId="263D6000" w14:textId="77777777" w:rsidR="00325361" w:rsidRDefault="009E34CE">
      <w:pPr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Ваш предположительный диагноз?</w:t>
      </w:r>
    </w:p>
    <w:p w14:paraId="1B989487" w14:textId="77777777" w:rsidR="00325361" w:rsidRDefault="009E34CE">
      <w:pPr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Лечение? </w:t>
      </w:r>
    </w:p>
    <w:p w14:paraId="4786BF2E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17613423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Ответ: </w:t>
      </w:r>
      <w:r>
        <w:rPr>
          <w:rStyle w:val="a8"/>
          <w:sz w:val="24"/>
          <w:szCs w:val="24"/>
          <w:lang w:val="ru-RU"/>
        </w:rPr>
        <w:t>начальная стадия корковой катаракты</w:t>
      </w:r>
    </w:p>
    <w:p w14:paraId="0719CFD3" w14:textId="77777777" w:rsidR="00325361" w:rsidRDefault="009E34CE">
      <w:pPr>
        <w:jc w:val="both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Лечение: витамины для глаз (прием внутрь)</w:t>
      </w:r>
    </w:p>
    <w:p w14:paraId="04469278" w14:textId="77777777" w:rsidR="00325361" w:rsidRDefault="009E34CE">
      <w:pPr>
        <w:jc w:val="both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Наблюдать за </w:t>
      </w:r>
      <w:proofErr w:type="gramStart"/>
      <w:r>
        <w:rPr>
          <w:rStyle w:val="a8"/>
          <w:sz w:val="24"/>
          <w:szCs w:val="24"/>
          <w:lang w:val="ru-RU"/>
        </w:rPr>
        <w:t>больными  зависит</w:t>
      </w:r>
      <w:proofErr w:type="gramEnd"/>
      <w:r>
        <w:rPr>
          <w:rStyle w:val="a8"/>
          <w:sz w:val="24"/>
          <w:szCs w:val="24"/>
          <w:lang w:val="ru-RU"/>
        </w:rPr>
        <w:t xml:space="preserve"> от скорости развития катаракты (от нескольких месяцев до нескольких лет).</w:t>
      </w:r>
    </w:p>
    <w:p w14:paraId="226DBDA4" w14:textId="77777777" w:rsidR="00325361" w:rsidRDefault="00325361">
      <w:pPr>
        <w:jc w:val="both"/>
        <w:outlineLvl w:val="0"/>
        <w:rPr>
          <w:rStyle w:val="apple-converted-space"/>
          <w:sz w:val="24"/>
          <w:szCs w:val="24"/>
          <w:lang w:val="ru-RU"/>
        </w:rPr>
      </w:pPr>
    </w:p>
    <w:p w14:paraId="67111152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14D26157" w14:textId="77777777" w:rsidR="00325361" w:rsidRDefault="009E34CE">
      <w:pPr>
        <w:jc w:val="both"/>
        <w:outlineLv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Задача №2</w:t>
      </w:r>
    </w:p>
    <w:p w14:paraId="65ED0552" w14:textId="77777777" w:rsidR="00325361" w:rsidRDefault="00325361">
      <w:pPr>
        <w:jc w:val="both"/>
        <w:outlineLvl w:val="0"/>
        <w:rPr>
          <w:rStyle w:val="apple-converted-space"/>
          <w:sz w:val="24"/>
          <w:szCs w:val="24"/>
          <w:lang w:val="ru-RU"/>
        </w:rPr>
      </w:pPr>
    </w:p>
    <w:p w14:paraId="50F1F5E7" w14:textId="77777777" w:rsidR="00325361" w:rsidRDefault="009E34CE">
      <w:pPr>
        <w:jc w:val="both"/>
        <w:outlineLvl w:val="0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Пациентка  А.</w:t>
      </w:r>
      <w:proofErr w:type="gramEnd"/>
      <w:r>
        <w:rPr>
          <w:rStyle w:val="a8"/>
          <w:sz w:val="24"/>
          <w:szCs w:val="24"/>
          <w:lang w:val="ru-RU"/>
        </w:rPr>
        <w:t xml:space="preserve"> 35 лет обратилась к офтальмологу с жалобами на снижение зрения и двоение в глазах. Ухудшение зрения появились после тупой травмы головы при падении. При осмотре: Дрожание радужки, неравномерность передней камеры.</w:t>
      </w:r>
    </w:p>
    <w:p w14:paraId="6D7373F6" w14:textId="77777777" w:rsidR="00325361" w:rsidRDefault="009E34CE">
      <w:pPr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Ваш диагноз? </w:t>
      </w:r>
    </w:p>
    <w:p w14:paraId="0134846E" w14:textId="77777777" w:rsidR="00325361" w:rsidRDefault="009E34CE">
      <w:pPr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Лечение?</w:t>
      </w:r>
    </w:p>
    <w:p w14:paraId="56C91E57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7C9DDA27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Ответ:</w:t>
      </w:r>
      <w:r>
        <w:rPr>
          <w:rStyle w:val="a8"/>
          <w:sz w:val="24"/>
          <w:szCs w:val="24"/>
          <w:lang w:val="ru-RU"/>
        </w:rPr>
        <w:t xml:space="preserve"> Вывих хрусталика в стекловидное тело.</w:t>
      </w:r>
    </w:p>
    <w:p w14:paraId="4EC6FAB6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Лечение:</w:t>
      </w:r>
      <w:r>
        <w:rPr>
          <w:rStyle w:val="a8"/>
          <w:sz w:val="24"/>
          <w:szCs w:val="24"/>
          <w:lang w:val="ru-RU"/>
        </w:rPr>
        <w:t xml:space="preserve"> Хирургическое удаление хрусталика, имплантация ИОЛ</w:t>
      </w:r>
    </w:p>
    <w:p w14:paraId="428CEB5D" w14:textId="77777777" w:rsidR="00325361" w:rsidRDefault="00325361">
      <w:pPr>
        <w:jc w:val="both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332E210F" w14:textId="77777777" w:rsidR="00325361" w:rsidRDefault="00325361">
      <w:pPr>
        <w:jc w:val="both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0BB700DD" w14:textId="77777777" w:rsidR="00325361" w:rsidRDefault="00325361">
      <w:pPr>
        <w:jc w:val="both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06A8CB8C" w14:textId="77777777" w:rsidR="00325361" w:rsidRDefault="009E34CE">
      <w:pPr>
        <w:jc w:val="both"/>
        <w:outlineLv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Задача № 3</w:t>
      </w:r>
    </w:p>
    <w:p w14:paraId="14956240" w14:textId="77777777" w:rsidR="00325361" w:rsidRDefault="009E34CE">
      <w:pPr>
        <w:jc w:val="both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Женщина 76 лет обратилась к офтальмологу с жалобами на отсутствие предметного зрения правого глаза, снижение зрения левого глаза. При осмотре зрение правого глаза правильная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светопроекция</w:t>
      </w:r>
      <w:proofErr w:type="spellEnd"/>
      <w:r>
        <w:rPr>
          <w:rStyle w:val="a8"/>
          <w:sz w:val="24"/>
          <w:szCs w:val="24"/>
          <w:lang w:val="ru-RU"/>
        </w:rPr>
        <w:t xml:space="preserve"> ,</w:t>
      </w:r>
      <w:proofErr w:type="gramEnd"/>
      <w:r>
        <w:rPr>
          <w:rStyle w:val="a8"/>
          <w:sz w:val="24"/>
          <w:szCs w:val="24"/>
          <w:lang w:val="ru-RU"/>
        </w:rPr>
        <w:t xml:space="preserve"> зрение левого глаза 0,8. При осмотре в щелевую </w:t>
      </w:r>
      <w:proofErr w:type="gramStart"/>
      <w:r>
        <w:rPr>
          <w:rStyle w:val="a8"/>
          <w:sz w:val="24"/>
          <w:szCs w:val="24"/>
          <w:lang w:val="ru-RU"/>
        </w:rPr>
        <w:t>лампу :</w:t>
      </w:r>
      <w:proofErr w:type="gramEnd"/>
      <w:r>
        <w:rPr>
          <w:rStyle w:val="a8"/>
          <w:sz w:val="24"/>
          <w:szCs w:val="24"/>
          <w:lang w:val="ru-RU"/>
        </w:rPr>
        <w:t xml:space="preserve"> правый глаз-хрусталик гомогенно мутный, глазное дно не просматривается; левый глаз хрусталик начальные помутнения в передних и задних кортикальных слоях, глазное дно в норме.</w:t>
      </w:r>
    </w:p>
    <w:p w14:paraId="41E6E10E" w14:textId="77777777" w:rsidR="00325361" w:rsidRDefault="009E34CE">
      <w:pPr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Ваш </w:t>
      </w:r>
      <w:proofErr w:type="gramStart"/>
      <w:r>
        <w:rPr>
          <w:rStyle w:val="a8"/>
          <w:b/>
          <w:bCs/>
          <w:i/>
          <w:iCs/>
          <w:sz w:val="24"/>
          <w:szCs w:val="24"/>
          <w:lang w:val="ru-RU"/>
        </w:rPr>
        <w:t>диагноз?.</w:t>
      </w:r>
      <w:proofErr w:type="gramEnd"/>
    </w:p>
    <w:p w14:paraId="5154AB94" w14:textId="77777777" w:rsidR="00325361" w:rsidRDefault="009E34CE">
      <w:pPr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Лечение?</w:t>
      </w:r>
    </w:p>
    <w:p w14:paraId="38473045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1E13A94D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Ответ:</w:t>
      </w:r>
      <w:r>
        <w:rPr>
          <w:rStyle w:val="a8"/>
          <w:sz w:val="24"/>
          <w:szCs w:val="24"/>
          <w:lang w:val="ru-RU"/>
        </w:rPr>
        <w:t xml:space="preserve"> Возрастная катаракта 5 степени правого глаза, начальная корковая катаракта левого глаза.</w:t>
      </w:r>
    </w:p>
    <w:p w14:paraId="7352A777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Лечение:</w:t>
      </w:r>
      <w:r>
        <w:rPr>
          <w:rStyle w:val="a8"/>
          <w:sz w:val="24"/>
          <w:szCs w:val="24"/>
          <w:lang w:val="ru-RU"/>
        </w:rPr>
        <w:t xml:space="preserve"> Оперативное лечение катаракты правого глаза.</w:t>
      </w:r>
    </w:p>
    <w:p w14:paraId="44EF7EC9" w14:textId="77777777" w:rsidR="00325361" w:rsidRPr="008509AF" w:rsidRDefault="00325361">
      <w:pPr>
        <w:spacing w:before="100"/>
        <w:rPr>
          <w:rStyle w:val="a8"/>
          <w:b/>
          <w:bCs/>
          <w:sz w:val="24"/>
          <w:szCs w:val="24"/>
          <w:lang w:val="ru-RU"/>
        </w:rPr>
      </w:pPr>
    </w:p>
    <w:p w14:paraId="32DFB6EB" w14:textId="77777777" w:rsidR="00325361" w:rsidRPr="008509AF" w:rsidRDefault="009E34CE">
      <w:pPr>
        <w:spacing w:before="100"/>
        <w:rPr>
          <w:rStyle w:val="a8"/>
          <w:b/>
          <w:bCs/>
          <w:sz w:val="24"/>
          <w:szCs w:val="24"/>
          <w:lang w:val="ru-RU"/>
        </w:rPr>
      </w:pPr>
      <w:r w:rsidRPr="008509AF">
        <w:rPr>
          <w:rStyle w:val="a8"/>
          <w:b/>
          <w:bCs/>
          <w:sz w:val="24"/>
          <w:szCs w:val="24"/>
          <w:lang w:val="ru-RU"/>
        </w:rPr>
        <w:t>Задача №4</w:t>
      </w:r>
    </w:p>
    <w:p w14:paraId="4B791D4D" w14:textId="77777777" w:rsidR="00325361" w:rsidRPr="008509AF" w:rsidRDefault="009E34CE">
      <w:pPr>
        <w:spacing w:before="10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Больная 62 лет обратилась к Вам с жалобами на отсутствие предметного зрения правого глаза, значительное снижение зрения левого глаза. Постепенное снижение зрения на оба глаза отмечает в течение 2-х лет. Острота зрения ОД = правильная проекция света; 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>= 0,1 не корр. Глаза спокойны, роговицы прозрачны; зрачок на ОД равномерно серого цвета, зрачковые реакции сохранены. При бифокальном освещении на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>зрачок темно-серого цвета хорошо реагирует на свет.</w:t>
      </w:r>
    </w:p>
    <w:p w14:paraId="0065FB34" w14:textId="77777777" w:rsidR="00325361" w:rsidRDefault="009E34CE">
      <w:pPr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Ваш диагноз? </w:t>
      </w:r>
    </w:p>
    <w:p w14:paraId="6362A067" w14:textId="77777777" w:rsidR="00325361" w:rsidRDefault="009E34CE">
      <w:pPr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Лечение?</w:t>
      </w:r>
    </w:p>
    <w:p w14:paraId="59B07732" w14:textId="77777777" w:rsidR="00325361" w:rsidRDefault="00325361">
      <w:pPr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</w:p>
    <w:p w14:paraId="61D990FA" w14:textId="77777777" w:rsidR="00325361" w:rsidRDefault="009E34CE">
      <w:pPr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Диагноз:</w:t>
      </w:r>
      <w:r>
        <w:rPr>
          <w:rStyle w:val="a8"/>
          <w:sz w:val="24"/>
          <w:szCs w:val="24"/>
          <w:lang w:val="ru-RU"/>
        </w:rPr>
        <w:t xml:space="preserve"> Зрелая возрастная катаракта правого глаза, незрелая возрастная катаракта левого глаза.</w:t>
      </w:r>
    </w:p>
    <w:p w14:paraId="729BC286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Лечение:</w:t>
      </w:r>
      <w:r>
        <w:rPr>
          <w:rStyle w:val="a8"/>
          <w:sz w:val="24"/>
          <w:szCs w:val="24"/>
          <w:lang w:val="ru-RU"/>
        </w:rPr>
        <w:t xml:space="preserve"> Оперативное лечение катаракты, имплантация ИОЛ.</w:t>
      </w:r>
    </w:p>
    <w:p w14:paraId="5C828A9C" w14:textId="77777777" w:rsidR="00325361" w:rsidRDefault="00325361">
      <w:pPr>
        <w:jc w:val="both"/>
        <w:rPr>
          <w:rStyle w:val="a8"/>
          <w:b/>
          <w:bCs/>
          <w:sz w:val="24"/>
          <w:szCs w:val="24"/>
          <w:lang w:val="ru-RU"/>
        </w:rPr>
      </w:pPr>
    </w:p>
    <w:p w14:paraId="170C6D4C" w14:textId="77777777" w:rsidR="00325361" w:rsidRDefault="00325361">
      <w:pPr>
        <w:jc w:val="both"/>
        <w:rPr>
          <w:rStyle w:val="a8"/>
          <w:b/>
          <w:bCs/>
          <w:sz w:val="24"/>
          <w:szCs w:val="24"/>
          <w:lang w:val="ru-RU"/>
        </w:rPr>
      </w:pPr>
    </w:p>
    <w:p w14:paraId="52C9C24B" w14:textId="77777777" w:rsidR="00325361" w:rsidRDefault="009E34CE">
      <w:pPr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Задача № 5</w:t>
      </w:r>
    </w:p>
    <w:p w14:paraId="212F8E3D" w14:textId="77777777" w:rsidR="00325361" w:rsidRPr="008509AF" w:rsidRDefault="009E34CE">
      <w:pPr>
        <w:spacing w:before="100"/>
        <w:ind w:left="284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 Вам обратился пациент 36 лет, лесничий, с жалобами на непереносимость очковой коррекции левым глазом. Год назад ему удалили травматическую катаракту на этом глазу. Искусственный хрусталик не имплантировали ввиду диабета, которым он страдает с 30 лет. Другой глаз здоров, видит хорошо. Острота зрения ОД = 1,0; 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>=0,04 с + 11,0Д = 0,4.</w:t>
      </w:r>
    </w:p>
    <w:p w14:paraId="38708F94" w14:textId="77777777" w:rsidR="00325361" w:rsidRDefault="009E34CE">
      <w:pPr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Ваш диагноз? </w:t>
      </w:r>
    </w:p>
    <w:p w14:paraId="5140FD4D" w14:textId="77777777" w:rsidR="00325361" w:rsidRDefault="009E34CE">
      <w:pPr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Лечение?</w:t>
      </w:r>
    </w:p>
    <w:p w14:paraId="45425953" w14:textId="77777777" w:rsidR="00325361" w:rsidRDefault="009E34CE">
      <w:pPr>
        <w:spacing w:before="100"/>
        <w:ind w:left="284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Диагноз: </w:t>
      </w:r>
      <w:r>
        <w:rPr>
          <w:rStyle w:val="a8"/>
          <w:sz w:val="24"/>
          <w:szCs w:val="24"/>
          <w:lang w:val="ru-RU"/>
        </w:rPr>
        <w:t xml:space="preserve">Афакия левого глаза, </w:t>
      </w:r>
      <w:proofErr w:type="spellStart"/>
      <w:r>
        <w:rPr>
          <w:rStyle w:val="a8"/>
          <w:sz w:val="24"/>
          <w:szCs w:val="24"/>
          <w:lang w:val="ru-RU"/>
        </w:rPr>
        <w:t>афакическая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  <w:lang w:val="ru-RU"/>
        </w:rPr>
        <w:t>анизометропия</w:t>
      </w:r>
      <w:proofErr w:type="spellEnd"/>
      <w:r>
        <w:rPr>
          <w:rStyle w:val="a8"/>
          <w:sz w:val="24"/>
          <w:szCs w:val="24"/>
          <w:lang w:val="ru-RU"/>
        </w:rPr>
        <w:t>.</w:t>
      </w:r>
    </w:p>
    <w:p w14:paraId="1D69A3A4" w14:textId="77777777" w:rsidR="00325361" w:rsidRDefault="009E34CE">
      <w:pPr>
        <w:spacing w:before="100"/>
        <w:ind w:left="284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Лечение: </w:t>
      </w:r>
      <w:r>
        <w:rPr>
          <w:rStyle w:val="a8"/>
          <w:sz w:val="24"/>
          <w:szCs w:val="24"/>
          <w:lang w:val="ru-RU"/>
        </w:rPr>
        <w:t>Контактная коррекция зрения и решение вопроса о возможности интраокулярной коррекции зрения левого глаза.</w:t>
      </w:r>
    </w:p>
    <w:p w14:paraId="78B77FED" w14:textId="77777777" w:rsidR="00325361" w:rsidRDefault="00325361">
      <w:pPr>
        <w:ind w:firstLine="708"/>
        <w:jc w:val="center"/>
        <w:rPr>
          <w:rStyle w:val="a8"/>
          <w:b/>
          <w:bCs/>
          <w:caps/>
          <w:sz w:val="24"/>
          <w:szCs w:val="24"/>
          <w:lang w:val="ru-RU"/>
        </w:rPr>
      </w:pPr>
    </w:p>
    <w:p w14:paraId="32B38D87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D493336" w14:textId="77777777" w:rsidR="00325361" w:rsidRDefault="009E34CE">
      <w:pPr>
        <w:spacing w:after="200" w:line="276" w:lineRule="auto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6C3E56D0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 (отлично)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2E954C3F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 (хорошо)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309AC8E8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(удовлетворительно)</w:t>
      </w:r>
      <w:r>
        <w:rPr>
          <w:rStyle w:val="a8"/>
          <w:sz w:val="24"/>
          <w:szCs w:val="24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3D1A32B7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(неудовлетворительно)</w:t>
      </w:r>
      <w:r>
        <w:rPr>
          <w:rStyle w:val="a8"/>
          <w:sz w:val="24"/>
          <w:szCs w:val="24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3118666E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01E5C89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 xml:space="preserve">3 </w:t>
      </w:r>
      <w:proofErr w:type="gramStart"/>
      <w:r>
        <w:rPr>
          <w:rStyle w:val="a8"/>
          <w:b/>
          <w:bCs/>
        </w:rPr>
        <w:t>уровень  -</w:t>
      </w:r>
      <w:proofErr w:type="gramEnd"/>
      <w:r>
        <w:rPr>
          <w:rStyle w:val="a8"/>
          <w:b/>
          <w:bCs/>
        </w:rPr>
        <w:t xml:space="preserve"> оценить владения</w:t>
      </w:r>
    </w:p>
    <w:p w14:paraId="77D0ADB0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BA42270" w14:textId="77777777" w:rsidR="00325361" w:rsidRDefault="009E34CE">
      <w:pPr>
        <w:jc w:val="center"/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ДеловЫЕ (ролевЫЕ) игрЫ</w:t>
      </w:r>
    </w:p>
    <w:p w14:paraId="02C9F2F1" w14:textId="77777777" w:rsidR="00325361" w:rsidRDefault="009E34CE">
      <w:pPr>
        <w:pStyle w:val="a5"/>
        <w:spacing w:before="0" w:after="0"/>
        <w:jc w:val="both"/>
        <w:rPr>
          <w:rStyle w:val="a8"/>
        </w:rPr>
      </w:pPr>
      <w:r>
        <w:rPr>
          <w:rStyle w:val="apple-converted-space"/>
        </w:rPr>
        <w:t xml:space="preserve">             1. Тема (проблема):</w:t>
      </w:r>
      <w:r>
        <w:rPr>
          <w:rStyle w:val="a8"/>
        </w:rPr>
        <w:t xml:space="preserve"> обратился пациент 22 года, у которого после проникающего ранения левого глаза годичной давности имеется помутнение хрусталика. Пациента интересует – можно ли прооперировать левый глаз так, чтобы сохранить бинокулярное зрение, </w:t>
      </w:r>
      <w:proofErr w:type="gramStart"/>
      <w:r>
        <w:rPr>
          <w:rStyle w:val="a8"/>
        </w:rPr>
        <w:t>т.к.</w:t>
      </w:r>
      <w:proofErr w:type="gramEnd"/>
      <w:r>
        <w:rPr>
          <w:rStyle w:val="a8"/>
        </w:rPr>
        <w:t xml:space="preserve"> пациент до травмы глаза работал профессиональным водителем и видел хорошо каждым глазом.</w:t>
      </w:r>
    </w:p>
    <w:p w14:paraId="1879A945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Концепция игры: Проведение полного обследования, включающего определение остроты зрения, </w:t>
      </w:r>
      <w:proofErr w:type="spellStart"/>
      <w:r>
        <w:rPr>
          <w:rStyle w:val="a8"/>
          <w:sz w:val="24"/>
          <w:szCs w:val="24"/>
          <w:lang w:val="ru-RU"/>
        </w:rPr>
        <w:t>биомикроскопия</w:t>
      </w:r>
      <w:proofErr w:type="spellEnd"/>
      <w:r>
        <w:rPr>
          <w:rStyle w:val="a8"/>
          <w:sz w:val="24"/>
          <w:szCs w:val="24"/>
          <w:lang w:val="ru-RU"/>
        </w:rPr>
        <w:t xml:space="preserve"> переднего отрезка и глазного дна, в-сканирование</w:t>
      </w:r>
    </w:p>
    <w:p w14:paraId="0E5F8BDF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Роли: Пациент, врач-офтальмолог,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мед.сестра</w:t>
      </w:r>
      <w:proofErr w:type="spellEnd"/>
      <w:proofErr w:type="gramEnd"/>
      <w:r>
        <w:rPr>
          <w:rStyle w:val="a8"/>
          <w:sz w:val="24"/>
          <w:szCs w:val="24"/>
          <w:lang w:val="ru-RU"/>
        </w:rPr>
        <w:t>.</w:t>
      </w:r>
    </w:p>
    <w:p w14:paraId="02859F4A" w14:textId="77777777" w:rsidR="00325361" w:rsidRPr="008509AF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Ожидаемый (е) результат (ы): острота зрения вдаль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>=1,</w:t>
      </w:r>
      <w:proofErr w:type="gramStart"/>
      <w:r>
        <w:rPr>
          <w:rStyle w:val="a8"/>
          <w:sz w:val="24"/>
          <w:szCs w:val="24"/>
          <w:lang w:val="ru-RU"/>
        </w:rPr>
        <w:t>0;</w:t>
      </w:r>
      <w:r>
        <w:rPr>
          <w:rStyle w:val="a8"/>
          <w:sz w:val="24"/>
          <w:szCs w:val="24"/>
        </w:rPr>
        <w:t>OS</w:t>
      </w:r>
      <w:proofErr w:type="gramEnd"/>
      <w:r>
        <w:rPr>
          <w:rStyle w:val="a8"/>
          <w:sz w:val="24"/>
          <w:szCs w:val="24"/>
          <w:lang w:val="ru-RU"/>
        </w:rPr>
        <w:t xml:space="preserve">– правильная </w:t>
      </w:r>
      <w:proofErr w:type="spellStart"/>
      <w:r>
        <w:rPr>
          <w:rStyle w:val="a8"/>
          <w:sz w:val="24"/>
          <w:szCs w:val="24"/>
          <w:lang w:val="ru-RU"/>
        </w:rPr>
        <w:t>светопроекция</w:t>
      </w:r>
      <w:proofErr w:type="spellEnd"/>
      <w:r>
        <w:rPr>
          <w:rStyle w:val="a8"/>
          <w:sz w:val="24"/>
          <w:szCs w:val="24"/>
          <w:lang w:val="ru-RU"/>
        </w:rPr>
        <w:t xml:space="preserve">. Глаза спокойны, роговица и радужка не изменены, зрачок на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 xml:space="preserve"> черного цвета, на 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 xml:space="preserve">–серого цвета, оба зрачка хорошо реагируют на свет. Рефлекс с глазного дна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 xml:space="preserve"> розового цвета, на 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>– не просматривается.</w:t>
      </w:r>
    </w:p>
    <w:p w14:paraId="5B3C92FA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Определить с помощью В-сканирование наличие или отсутствие инородного тела в глазу</w:t>
      </w:r>
    </w:p>
    <w:p w14:paraId="3DDF6A66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Оперативное лечение катаракты. При наличии инородного тела –удаление инородного тела.</w:t>
      </w:r>
    </w:p>
    <w:p w14:paraId="3F0192E9" w14:textId="77777777" w:rsidR="00325361" w:rsidRDefault="00325361">
      <w:pPr>
        <w:jc w:val="both"/>
        <w:rPr>
          <w:rStyle w:val="a8"/>
          <w:sz w:val="24"/>
          <w:szCs w:val="24"/>
          <w:lang w:val="ru-RU"/>
        </w:rPr>
      </w:pPr>
    </w:p>
    <w:p w14:paraId="3A6DD5E7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2. Тема (проблема): обратилась пациентка 58 лет с жалобами на низкое зрение правого глаза, пониженное зрение левого глаза в течение двух лет, с ее слов «смотрит на свет, как через грязное, мутное стекло».</w:t>
      </w:r>
    </w:p>
    <w:p w14:paraId="22B3CFEB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Концепция игры: Проведение полного обследования, включающего определение остроты зрения, </w:t>
      </w:r>
      <w:proofErr w:type="spellStart"/>
      <w:r>
        <w:rPr>
          <w:rStyle w:val="a8"/>
          <w:sz w:val="24"/>
          <w:szCs w:val="24"/>
          <w:lang w:val="ru-RU"/>
        </w:rPr>
        <w:t>биомикроскопия</w:t>
      </w:r>
      <w:proofErr w:type="spellEnd"/>
      <w:r>
        <w:rPr>
          <w:rStyle w:val="a8"/>
          <w:sz w:val="24"/>
          <w:szCs w:val="24"/>
          <w:lang w:val="ru-RU"/>
        </w:rPr>
        <w:t xml:space="preserve"> переднего отрезка и глазного дна, </w:t>
      </w:r>
    </w:p>
    <w:p w14:paraId="673C2B68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Роли: Пациент, врач-офтальмолог,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мед.сестра</w:t>
      </w:r>
      <w:proofErr w:type="spellEnd"/>
      <w:proofErr w:type="gramEnd"/>
      <w:r>
        <w:rPr>
          <w:rStyle w:val="a8"/>
          <w:sz w:val="24"/>
          <w:szCs w:val="24"/>
          <w:lang w:val="ru-RU"/>
        </w:rPr>
        <w:t>.</w:t>
      </w:r>
    </w:p>
    <w:p w14:paraId="0A5A2819" w14:textId="77777777" w:rsidR="00325361" w:rsidRPr="008509AF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Ожидаемый (е) результат (ы</w:t>
      </w:r>
      <w:proofErr w:type="gramStart"/>
      <w:r>
        <w:rPr>
          <w:rStyle w:val="a8"/>
          <w:sz w:val="24"/>
          <w:szCs w:val="24"/>
          <w:lang w:val="ru-RU"/>
        </w:rPr>
        <w:t>):  острота</w:t>
      </w:r>
      <w:proofErr w:type="gramEnd"/>
      <w:r>
        <w:rPr>
          <w:rStyle w:val="a8"/>
          <w:sz w:val="24"/>
          <w:szCs w:val="24"/>
          <w:lang w:val="ru-RU"/>
        </w:rPr>
        <w:t xml:space="preserve"> зрения вдаль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>=0,04;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 xml:space="preserve">=0,2 не корригирует. Глаза спокойны, роговица и радужка не изменены, зрачок на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 xml:space="preserve"> темно-серого цвета, на 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 xml:space="preserve">– черного цвета, хорошо реагирует на свет. Рефлекс с глазного дна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 xml:space="preserve"> очень тусклый, на 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>– розового цвета, но на этом фоне по периферии и в центре видны темные тени.</w:t>
      </w:r>
    </w:p>
    <w:p w14:paraId="3FC10F77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Решение вопроса о возможности оперативного лечения катаракты правого глаза.</w:t>
      </w:r>
    </w:p>
    <w:p w14:paraId="6C7B0D89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</w:t>
      </w:r>
    </w:p>
    <w:p w14:paraId="47C341A5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3. Тема (проблема): обратилась мать ребенка 3-х лет за советом. Вскоре после его рождения она заметила пленку серого цвета в области зрачков обоих глаз. Обратила внимание на то, что при взгляде на свет ребенок смотрит не прямо, а как-то боком.</w:t>
      </w:r>
    </w:p>
    <w:p w14:paraId="28BA40F7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Концепция игры: Проведение полного обследования, включающего определение остроты зрения, </w:t>
      </w:r>
      <w:proofErr w:type="spellStart"/>
      <w:r>
        <w:rPr>
          <w:rStyle w:val="a8"/>
          <w:sz w:val="24"/>
          <w:szCs w:val="24"/>
          <w:lang w:val="ru-RU"/>
        </w:rPr>
        <w:t>биомикроскопия</w:t>
      </w:r>
      <w:proofErr w:type="spellEnd"/>
      <w:r>
        <w:rPr>
          <w:rStyle w:val="a8"/>
          <w:sz w:val="24"/>
          <w:szCs w:val="24"/>
          <w:lang w:val="ru-RU"/>
        </w:rPr>
        <w:t xml:space="preserve"> переднего отрезка и глазного дна, </w:t>
      </w:r>
    </w:p>
    <w:p w14:paraId="0C5B1E66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Роли: Мама ребенка, врач-офтальмолог,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мед.сестра</w:t>
      </w:r>
      <w:proofErr w:type="spellEnd"/>
      <w:proofErr w:type="gramEnd"/>
      <w:r>
        <w:rPr>
          <w:rStyle w:val="a8"/>
          <w:sz w:val="24"/>
          <w:szCs w:val="24"/>
          <w:lang w:val="ru-RU"/>
        </w:rPr>
        <w:t>.</w:t>
      </w:r>
    </w:p>
    <w:p w14:paraId="1EA9DA4A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Ожидаемый (е) результат (ы</w:t>
      </w:r>
      <w:proofErr w:type="gramStart"/>
      <w:r>
        <w:rPr>
          <w:rStyle w:val="a8"/>
          <w:sz w:val="24"/>
          <w:szCs w:val="24"/>
          <w:lang w:val="ru-RU"/>
        </w:rPr>
        <w:t>):  Направить</w:t>
      </w:r>
      <w:proofErr w:type="gramEnd"/>
      <w:r>
        <w:rPr>
          <w:rStyle w:val="a8"/>
          <w:sz w:val="24"/>
          <w:szCs w:val="24"/>
          <w:lang w:val="ru-RU"/>
        </w:rPr>
        <w:t xml:space="preserve"> ребенка в офтальмологический детский стационар.</w:t>
      </w:r>
    </w:p>
    <w:p w14:paraId="75281B4D" w14:textId="77777777" w:rsidR="00325361" w:rsidRDefault="00325361">
      <w:pPr>
        <w:jc w:val="both"/>
        <w:rPr>
          <w:rStyle w:val="a8"/>
          <w:sz w:val="24"/>
          <w:szCs w:val="24"/>
          <w:lang w:val="ru-RU"/>
        </w:rPr>
      </w:pPr>
    </w:p>
    <w:p w14:paraId="1EAC51AF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53C67207" w14:textId="77777777" w:rsidR="00325361" w:rsidRDefault="009E34CE">
      <w:pPr>
        <w:spacing w:after="120"/>
        <w:ind w:firstLine="709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7F114D02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 (отлично)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55C43718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 (хорошо)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638266D0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(удовлетворительно)</w:t>
      </w:r>
      <w:r>
        <w:rPr>
          <w:rStyle w:val="a8"/>
          <w:sz w:val="24"/>
          <w:szCs w:val="24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1CAF2443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(неудовлетворительно)</w:t>
      </w:r>
      <w:r>
        <w:rPr>
          <w:rStyle w:val="a8"/>
          <w:sz w:val="24"/>
          <w:szCs w:val="24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060EEAFF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0559E526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Тема 6.1.</w:t>
      </w:r>
    </w:p>
    <w:p w14:paraId="64B8923B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7CEE0D1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1 уровень – оценить знания</w:t>
      </w:r>
    </w:p>
    <w:p w14:paraId="76935D4E" w14:textId="77777777" w:rsidR="00325361" w:rsidRDefault="009E34CE">
      <w:pPr>
        <w:ind w:firstLine="709"/>
        <w:rPr>
          <w:rStyle w:val="a8"/>
          <w:b/>
          <w:bCs/>
          <w:sz w:val="28"/>
          <w:szCs w:val="28"/>
          <w:lang w:val="ru-RU"/>
        </w:rPr>
      </w:pPr>
      <w:r>
        <w:rPr>
          <w:rStyle w:val="a8"/>
          <w:b/>
          <w:bCs/>
          <w:sz w:val="28"/>
          <w:szCs w:val="28"/>
          <w:lang w:val="ru-RU"/>
        </w:rPr>
        <w:t xml:space="preserve">                                          Тестовое задание</w:t>
      </w:r>
    </w:p>
    <w:p w14:paraId="0E6F800F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669089B3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51FF9874" w14:textId="77777777" w:rsidR="00325361" w:rsidRDefault="009E34CE">
      <w:pPr>
        <w:pStyle w:val="a5"/>
        <w:spacing w:before="0" w:after="0"/>
        <w:rPr>
          <w:rStyle w:val="a8"/>
          <w:b/>
          <w:bCs/>
          <w:u w:val="single"/>
        </w:rPr>
      </w:pPr>
      <w:r>
        <w:rPr>
          <w:rStyle w:val="a8"/>
          <w:b/>
          <w:bCs/>
        </w:rPr>
        <w:t xml:space="preserve">  </w:t>
      </w:r>
      <w:r>
        <w:rPr>
          <w:rStyle w:val="a8"/>
          <w:b/>
          <w:bCs/>
          <w:u w:val="single"/>
        </w:rPr>
        <w:t>Вариант 1</w:t>
      </w:r>
    </w:p>
    <w:p w14:paraId="558880B7" w14:textId="77777777" w:rsidR="00325361" w:rsidRDefault="00325361">
      <w:pPr>
        <w:pStyle w:val="a5"/>
        <w:spacing w:before="0" w:after="0"/>
      </w:pPr>
    </w:p>
    <w:p w14:paraId="70BEDFD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1. К признакам врожденной глаукомы относятся:</w:t>
      </w:r>
    </w:p>
    <w:p w14:paraId="659F3D5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отек роговицы</w:t>
      </w:r>
    </w:p>
    <w:p w14:paraId="2901DA0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отек радужки</w:t>
      </w:r>
    </w:p>
    <w:p w14:paraId="4716E03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увеличение глазного яблока</w:t>
      </w:r>
    </w:p>
    <w:p w14:paraId="53A4805C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8DD363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2.В начальной стадии врожденной глаукомы диаметр роговицы:</w:t>
      </w:r>
    </w:p>
    <w:p w14:paraId="0975D24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не изменяется</w:t>
      </w:r>
    </w:p>
    <w:p w14:paraId="081159D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уменьшается на 2 мм</w:t>
      </w:r>
    </w:p>
    <w:p w14:paraId="1CAF873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увеличивается на 2 мм</w:t>
      </w:r>
    </w:p>
    <w:p w14:paraId="14E2E5C2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5F94ED5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3.На основании чего ставится стадия </w:t>
      </w:r>
      <w:proofErr w:type="spellStart"/>
      <w:r>
        <w:rPr>
          <w:rStyle w:val="a8"/>
          <w:sz w:val="24"/>
          <w:szCs w:val="24"/>
          <w:lang w:val="ru-RU"/>
        </w:rPr>
        <w:t>открытоугольной</w:t>
      </w:r>
      <w:proofErr w:type="spellEnd"/>
      <w:r>
        <w:rPr>
          <w:rStyle w:val="a8"/>
          <w:sz w:val="24"/>
          <w:szCs w:val="24"/>
          <w:lang w:val="ru-RU"/>
        </w:rPr>
        <w:t xml:space="preserve"> глаукомы?</w:t>
      </w:r>
    </w:p>
    <w:p w14:paraId="6F62D0D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по полю зрения</w:t>
      </w:r>
    </w:p>
    <w:p w14:paraId="3CF3A47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по тонометрии</w:t>
      </w:r>
    </w:p>
    <w:p w14:paraId="69F8947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по </w:t>
      </w:r>
      <w:proofErr w:type="spellStart"/>
      <w:r>
        <w:rPr>
          <w:rStyle w:val="a8"/>
          <w:sz w:val="24"/>
          <w:szCs w:val="24"/>
          <w:lang w:val="ru-RU"/>
        </w:rPr>
        <w:t>тонографии</w:t>
      </w:r>
      <w:proofErr w:type="spellEnd"/>
    </w:p>
    <w:p w14:paraId="0065488B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489CBAC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4.Для первичной </w:t>
      </w:r>
      <w:proofErr w:type="spellStart"/>
      <w:r>
        <w:rPr>
          <w:rStyle w:val="a8"/>
          <w:sz w:val="24"/>
          <w:szCs w:val="24"/>
          <w:lang w:val="ru-RU"/>
        </w:rPr>
        <w:t>открытоугольной</w:t>
      </w:r>
      <w:proofErr w:type="spellEnd"/>
      <w:r>
        <w:rPr>
          <w:rStyle w:val="a8"/>
          <w:sz w:val="24"/>
          <w:szCs w:val="24"/>
          <w:lang w:val="ru-RU"/>
        </w:rPr>
        <w:t xml:space="preserve"> глаукомы не характерно:</w:t>
      </w:r>
    </w:p>
    <w:p w14:paraId="3FB5A28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а) атрофия зрачкового пояса радужки</w:t>
      </w:r>
    </w:p>
    <w:p w14:paraId="36282B0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атрофия стромы радужки</w:t>
      </w:r>
    </w:p>
    <w:p w14:paraId="3E0737D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новообразование сосудов</w:t>
      </w:r>
    </w:p>
    <w:p w14:paraId="35F5B820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EA583F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5.При каких случаях ставится «терминальная глаукома»?</w:t>
      </w:r>
    </w:p>
    <w:p w14:paraId="1EC524A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высокое давление</w:t>
      </w:r>
    </w:p>
    <w:p w14:paraId="0C1BE6C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отсутствие зрительных функций</w:t>
      </w:r>
    </w:p>
    <w:p w14:paraId="2571E891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в)верного</w:t>
      </w:r>
      <w:proofErr w:type="gramEnd"/>
      <w:r>
        <w:rPr>
          <w:rStyle w:val="a8"/>
          <w:sz w:val="24"/>
          <w:szCs w:val="24"/>
          <w:lang w:val="ru-RU"/>
        </w:rPr>
        <w:t xml:space="preserve"> ответа нет</w:t>
      </w:r>
    </w:p>
    <w:p w14:paraId="1DF3CEF5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D573D0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6.Внутриглазное давление бывает выше:</w:t>
      </w:r>
    </w:p>
    <w:p w14:paraId="06CD464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 утренние часы</w:t>
      </w:r>
    </w:p>
    <w:p w14:paraId="0C0EF57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дневные часы</w:t>
      </w:r>
    </w:p>
    <w:p w14:paraId="34EC2CA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вечерние часы</w:t>
      </w:r>
    </w:p>
    <w:p w14:paraId="637ABD24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76B6F52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7.При остром приступе глаукомы зрачок:</w:t>
      </w:r>
    </w:p>
    <w:p w14:paraId="63E8BD2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широкий и реагирует на свет</w:t>
      </w:r>
    </w:p>
    <w:p w14:paraId="72AD5A1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узкий и реагирует на свет</w:t>
      </w:r>
    </w:p>
    <w:p w14:paraId="7F66AEF2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в)узкий</w:t>
      </w:r>
      <w:proofErr w:type="gramEnd"/>
      <w:r>
        <w:rPr>
          <w:rStyle w:val="a8"/>
          <w:sz w:val="24"/>
          <w:szCs w:val="24"/>
          <w:lang w:val="ru-RU"/>
        </w:rPr>
        <w:t xml:space="preserve"> и не реагирует на свет</w:t>
      </w:r>
    </w:p>
    <w:p w14:paraId="215284E9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75C1900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8.Для первичной </w:t>
      </w:r>
      <w:proofErr w:type="spellStart"/>
      <w:r>
        <w:rPr>
          <w:rStyle w:val="a8"/>
          <w:sz w:val="24"/>
          <w:szCs w:val="24"/>
          <w:lang w:val="ru-RU"/>
        </w:rPr>
        <w:t>открытоугольной</w:t>
      </w:r>
      <w:proofErr w:type="spellEnd"/>
      <w:r>
        <w:rPr>
          <w:rStyle w:val="a8"/>
          <w:sz w:val="24"/>
          <w:szCs w:val="24"/>
          <w:lang w:val="ru-RU"/>
        </w:rPr>
        <w:t xml:space="preserve"> формы глаукомы характерно:</w:t>
      </w:r>
    </w:p>
    <w:p w14:paraId="1DBF048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головные боли</w:t>
      </w:r>
    </w:p>
    <w:p w14:paraId="441E956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туман перед глазами</w:t>
      </w:r>
    </w:p>
    <w:p w14:paraId="6457484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отсутствие жалоб</w:t>
      </w:r>
    </w:p>
    <w:p w14:paraId="037C5876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545A4EB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9.Какой пилокарпин используется для лечения </w:t>
      </w:r>
      <w:proofErr w:type="spellStart"/>
      <w:r>
        <w:rPr>
          <w:rStyle w:val="a8"/>
          <w:sz w:val="24"/>
          <w:szCs w:val="24"/>
          <w:lang w:val="ru-RU"/>
        </w:rPr>
        <w:t>открытоугольной</w:t>
      </w:r>
      <w:proofErr w:type="spellEnd"/>
      <w:r>
        <w:rPr>
          <w:rStyle w:val="a8"/>
          <w:sz w:val="24"/>
          <w:szCs w:val="24"/>
          <w:lang w:val="ru-RU"/>
        </w:rPr>
        <w:t xml:space="preserve"> формы глаукомы:</w:t>
      </w:r>
    </w:p>
    <w:p w14:paraId="278B27B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0,25 %</w:t>
      </w:r>
    </w:p>
    <w:p w14:paraId="207E56E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0,5%</w:t>
      </w:r>
    </w:p>
    <w:p w14:paraId="29D92FE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2%</w:t>
      </w:r>
    </w:p>
    <w:p w14:paraId="0C0F125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10.С чем следует дифференцировать врожденную глаукому:</w:t>
      </w:r>
    </w:p>
    <w:p w14:paraId="393FB5F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кератитом</w:t>
      </w:r>
    </w:p>
    <w:p w14:paraId="5C3502E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катарактой</w:t>
      </w:r>
    </w:p>
    <w:p w14:paraId="78BD0B8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микрокорнеа</w:t>
      </w:r>
      <w:proofErr w:type="spellEnd"/>
    </w:p>
    <w:p w14:paraId="0770B31C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993E3F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11.Симптомы, характерные для всех видов глауком:</w:t>
      </w:r>
    </w:p>
    <w:p w14:paraId="099CFCF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неустойчивость ВГД, сужение поля зрения</w:t>
      </w:r>
    </w:p>
    <w:p w14:paraId="66A1EDE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повышение ВГД, повышенный коэффициент легкости оттока</w:t>
      </w:r>
    </w:p>
    <w:p w14:paraId="6D30335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повышенное ВГД, сниженный коэффициент легкости оттока</w:t>
      </w:r>
    </w:p>
    <w:p w14:paraId="6D2DB56A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D95A19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12.К наиболее распространенным симптомам врожденной глаукомы относятся:</w:t>
      </w:r>
    </w:p>
    <w:p w14:paraId="4065D27C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а)  помутнение</w:t>
      </w:r>
      <w:proofErr w:type="gramEnd"/>
      <w:r>
        <w:rPr>
          <w:rStyle w:val="a8"/>
          <w:sz w:val="24"/>
          <w:szCs w:val="24"/>
          <w:lang w:val="ru-RU"/>
        </w:rPr>
        <w:t xml:space="preserve"> роговицы</w:t>
      </w:r>
    </w:p>
    <w:p w14:paraId="1D48BFB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углубление передней камеры</w:t>
      </w:r>
    </w:p>
    <w:p w14:paraId="0AEF425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замедление реакции зрачка на свет</w:t>
      </w:r>
    </w:p>
    <w:p w14:paraId="17D1F228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C43B27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13.Когда следует оперировать ребенка, страдающего врожденной глаукомой:</w:t>
      </w:r>
    </w:p>
    <w:p w14:paraId="7C23239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 течение первого месяца жизни</w:t>
      </w:r>
    </w:p>
    <w:p w14:paraId="6B199BC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 течение трех лет жизни</w:t>
      </w:r>
    </w:p>
    <w:p w14:paraId="507A944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возраст ребенка не имеет значения</w:t>
      </w:r>
    </w:p>
    <w:p w14:paraId="099790C3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6992CF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14.Эластотометрию проводят грузом:</w:t>
      </w:r>
    </w:p>
    <w:p w14:paraId="0D5E7B9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5,0 </w:t>
      </w:r>
      <w:proofErr w:type="spellStart"/>
      <w:r>
        <w:rPr>
          <w:rStyle w:val="a8"/>
          <w:sz w:val="24"/>
          <w:szCs w:val="24"/>
          <w:lang w:val="ru-RU"/>
        </w:rPr>
        <w:t>гр</w:t>
      </w:r>
      <w:proofErr w:type="spellEnd"/>
    </w:p>
    <w:p w14:paraId="7CB8E9E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7,5 </w:t>
      </w:r>
      <w:proofErr w:type="spellStart"/>
      <w:r>
        <w:rPr>
          <w:rStyle w:val="a8"/>
          <w:sz w:val="24"/>
          <w:szCs w:val="24"/>
          <w:lang w:val="ru-RU"/>
        </w:rPr>
        <w:t>гр</w:t>
      </w:r>
      <w:proofErr w:type="spellEnd"/>
    </w:p>
    <w:p w14:paraId="5CF1779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10,0 </w:t>
      </w:r>
      <w:proofErr w:type="spellStart"/>
      <w:r>
        <w:rPr>
          <w:rStyle w:val="a8"/>
          <w:sz w:val="24"/>
          <w:szCs w:val="24"/>
          <w:lang w:val="ru-RU"/>
        </w:rPr>
        <w:t>гр</w:t>
      </w:r>
      <w:proofErr w:type="spellEnd"/>
    </w:p>
    <w:p w14:paraId="3686AD42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7B1940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15.Больным глаукомой не рекомендуется употреблять в больших количествах все, кроме:</w:t>
      </w:r>
    </w:p>
    <w:p w14:paraId="2289466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жидкости</w:t>
      </w:r>
    </w:p>
    <w:p w14:paraId="075DF60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жирной пищи</w:t>
      </w:r>
    </w:p>
    <w:p w14:paraId="3AB3DE2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соленой пищи</w:t>
      </w:r>
    </w:p>
    <w:p w14:paraId="215F65AD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3CC64F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16.Для отличия отека роговицы при врожденной глаукоме от других видов применяют:</w:t>
      </w:r>
    </w:p>
    <w:p w14:paraId="3349CCF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пилокарпин</w:t>
      </w:r>
    </w:p>
    <w:p w14:paraId="31480D6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глюкозу </w:t>
      </w:r>
    </w:p>
    <w:p w14:paraId="3436BF5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атропин</w:t>
      </w:r>
    </w:p>
    <w:p w14:paraId="33578323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F4EAC5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17.Для исследования гидродинамики глаза используют:</w:t>
      </w:r>
    </w:p>
    <w:p w14:paraId="483611D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тонометрию</w:t>
      </w:r>
    </w:p>
    <w:p w14:paraId="5D56701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тонографию</w:t>
      </w:r>
      <w:proofErr w:type="spellEnd"/>
    </w:p>
    <w:p w14:paraId="581620A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эластотонометрию</w:t>
      </w:r>
      <w:proofErr w:type="spellEnd"/>
    </w:p>
    <w:p w14:paraId="63EF96C2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7977867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18.Первичная </w:t>
      </w:r>
      <w:proofErr w:type="spellStart"/>
      <w:r>
        <w:rPr>
          <w:rStyle w:val="a8"/>
          <w:sz w:val="24"/>
          <w:szCs w:val="24"/>
          <w:lang w:val="ru-RU"/>
        </w:rPr>
        <w:t>открытоугольная</w:t>
      </w:r>
      <w:proofErr w:type="spellEnd"/>
      <w:r>
        <w:rPr>
          <w:rStyle w:val="a8"/>
          <w:sz w:val="24"/>
          <w:szCs w:val="24"/>
          <w:lang w:val="ru-RU"/>
        </w:rPr>
        <w:t xml:space="preserve"> глаукома опасна в силу:</w:t>
      </w:r>
    </w:p>
    <w:p w14:paraId="796F467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ее частоты</w:t>
      </w:r>
    </w:p>
    <w:p w14:paraId="3CEF5A8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бессимптомного течения</w:t>
      </w:r>
    </w:p>
    <w:p w14:paraId="4570233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внезапного начала</w:t>
      </w:r>
    </w:p>
    <w:p w14:paraId="7A04B838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21C2D1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19.При остром приступе глаукомы пилокарпин назначают по следующей схеме:</w:t>
      </w:r>
    </w:p>
    <w:p w14:paraId="2DFB734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первые сутки каждый час</w:t>
      </w:r>
    </w:p>
    <w:p w14:paraId="22811D3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 первый час 4 раза, 2 час — 2 раза, затем каждый час</w:t>
      </w:r>
    </w:p>
    <w:p w14:paraId="4E49AA7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три раза в день</w:t>
      </w:r>
    </w:p>
    <w:p w14:paraId="7B1D132E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575D34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20.Для исследования угла передней камеры используется следующий метод:</w:t>
      </w:r>
    </w:p>
    <w:p w14:paraId="3436551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кампиметрия</w:t>
      </w:r>
      <w:proofErr w:type="spellEnd"/>
    </w:p>
    <w:p w14:paraId="236AD2C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гониоскопия</w:t>
      </w:r>
      <w:proofErr w:type="spellEnd"/>
    </w:p>
    <w:p w14:paraId="542424E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дактилоскопия</w:t>
      </w:r>
    </w:p>
    <w:p w14:paraId="09A9B11B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4DFC08D6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58EBE424" w14:textId="77777777" w:rsidR="00325361" w:rsidRDefault="009E34CE">
      <w:pPr>
        <w:rPr>
          <w:rStyle w:val="a8"/>
          <w:sz w:val="24"/>
          <w:szCs w:val="24"/>
        </w:rPr>
      </w:pPr>
      <w:proofErr w:type="spellStart"/>
      <w:r>
        <w:rPr>
          <w:rStyle w:val="a8"/>
          <w:rFonts w:eastAsia="Arial Unicode MS" w:cs="Arial Unicode MS"/>
          <w:sz w:val="24"/>
          <w:szCs w:val="24"/>
        </w:rPr>
        <w:t>Ответы</w:t>
      </w:r>
      <w:proofErr w:type="spellEnd"/>
      <w:r>
        <w:rPr>
          <w:rStyle w:val="a8"/>
          <w:rFonts w:eastAsia="Arial Unicode MS" w:cs="Arial Unicode MS"/>
          <w:sz w:val="24"/>
          <w:szCs w:val="24"/>
        </w:rPr>
        <w:t>:</w:t>
      </w:r>
    </w:p>
    <w:tbl>
      <w:tblPr>
        <w:tblStyle w:val="TableNormal"/>
        <w:tblW w:w="98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6"/>
        <w:gridCol w:w="985"/>
        <w:gridCol w:w="985"/>
        <w:gridCol w:w="985"/>
        <w:gridCol w:w="985"/>
        <w:gridCol w:w="985"/>
        <w:gridCol w:w="986"/>
        <w:gridCol w:w="985"/>
        <w:gridCol w:w="985"/>
        <w:gridCol w:w="986"/>
      </w:tblGrid>
      <w:tr w:rsidR="00325361" w14:paraId="51323987" w14:textId="77777777">
        <w:trPr>
          <w:trHeight w:val="30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C1038" w14:textId="77777777" w:rsidR="00325361" w:rsidRDefault="009E34CE">
            <w:r>
              <w:rPr>
                <w:rStyle w:val="a8"/>
                <w:sz w:val="24"/>
                <w:szCs w:val="24"/>
              </w:rPr>
              <w:t>1-б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717B3" w14:textId="77777777" w:rsidR="00325361" w:rsidRDefault="009E34CE">
            <w:r>
              <w:rPr>
                <w:rStyle w:val="a8"/>
                <w:sz w:val="24"/>
                <w:szCs w:val="24"/>
              </w:rPr>
              <w:t>2-б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027A" w14:textId="77777777" w:rsidR="00325361" w:rsidRDefault="009E34CE">
            <w:r>
              <w:rPr>
                <w:rStyle w:val="a8"/>
                <w:sz w:val="24"/>
                <w:szCs w:val="24"/>
              </w:rPr>
              <w:t>3-а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AAA3" w14:textId="77777777" w:rsidR="00325361" w:rsidRDefault="009E34CE">
            <w:r>
              <w:rPr>
                <w:rStyle w:val="a8"/>
                <w:sz w:val="24"/>
                <w:szCs w:val="24"/>
              </w:rPr>
              <w:t>4-г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AD80D" w14:textId="77777777" w:rsidR="00325361" w:rsidRDefault="009E34CE">
            <w:r>
              <w:rPr>
                <w:rStyle w:val="a8"/>
                <w:sz w:val="24"/>
                <w:szCs w:val="24"/>
              </w:rPr>
              <w:t>5-в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4456" w14:textId="77777777" w:rsidR="00325361" w:rsidRDefault="009E34CE">
            <w:r>
              <w:rPr>
                <w:rStyle w:val="a8"/>
                <w:sz w:val="24"/>
                <w:szCs w:val="24"/>
              </w:rPr>
              <w:t>6-а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D7A5F" w14:textId="77777777" w:rsidR="00325361" w:rsidRDefault="009E34CE">
            <w:r>
              <w:rPr>
                <w:rStyle w:val="a8"/>
                <w:sz w:val="24"/>
                <w:szCs w:val="24"/>
              </w:rPr>
              <w:t>7-в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C7445" w14:textId="77777777" w:rsidR="00325361" w:rsidRDefault="009E34CE">
            <w:r>
              <w:rPr>
                <w:rStyle w:val="a8"/>
                <w:sz w:val="24"/>
                <w:szCs w:val="24"/>
              </w:rPr>
              <w:t>8-в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521F3" w14:textId="77777777" w:rsidR="00325361" w:rsidRDefault="009E34CE">
            <w:r>
              <w:rPr>
                <w:rStyle w:val="a8"/>
                <w:sz w:val="24"/>
                <w:szCs w:val="24"/>
              </w:rPr>
              <w:t>9-а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471E5" w14:textId="77777777" w:rsidR="00325361" w:rsidRDefault="009E34CE">
            <w:r>
              <w:rPr>
                <w:rStyle w:val="a8"/>
                <w:sz w:val="24"/>
                <w:szCs w:val="24"/>
              </w:rPr>
              <w:t>10-б</w:t>
            </w:r>
          </w:p>
        </w:tc>
      </w:tr>
      <w:tr w:rsidR="00325361" w14:paraId="53930D28" w14:textId="77777777">
        <w:trPr>
          <w:trHeight w:val="30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5D9FF" w14:textId="77777777" w:rsidR="00325361" w:rsidRDefault="009E34CE">
            <w:r>
              <w:rPr>
                <w:rStyle w:val="a8"/>
                <w:sz w:val="24"/>
                <w:szCs w:val="24"/>
              </w:rPr>
              <w:t>11-в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B8F8" w14:textId="77777777" w:rsidR="00325361" w:rsidRDefault="009E34CE">
            <w:r>
              <w:rPr>
                <w:rStyle w:val="a8"/>
                <w:sz w:val="24"/>
                <w:szCs w:val="24"/>
              </w:rPr>
              <w:t>12-б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CD7CF" w14:textId="77777777" w:rsidR="00325361" w:rsidRDefault="009E34CE">
            <w:r>
              <w:rPr>
                <w:rStyle w:val="a8"/>
                <w:sz w:val="24"/>
                <w:szCs w:val="24"/>
              </w:rPr>
              <w:t>13-в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0189B" w14:textId="77777777" w:rsidR="00325361" w:rsidRDefault="009E34CE">
            <w:r>
              <w:rPr>
                <w:rStyle w:val="a8"/>
                <w:sz w:val="24"/>
                <w:szCs w:val="24"/>
              </w:rPr>
              <w:t>14-б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CEE9E" w14:textId="77777777" w:rsidR="00325361" w:rsidRDefault="009E34CE">
            <w:r>
              <w:rPr>
                <w:rStyle w:val="a8"/>
                <w:sz w:val="24"/>
                <w:szCs w:val="24"/>
              </w:rPr>
              <w:t>15-в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E3FE" w14:textId="77777777" w:rsidR="00325361" w:rsidRDefault="009E34CE">
            <w:r>
              <w:rPr>
                <w:rStyle w:val="a8"/>
                <w:sz w:val="24"/>
                <w:szCs w:val="24"/>
              </w:rPr>
              <w:t>16-б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92A6B" w14:textId="77777777" w:rsidR="00325361" w:rsidRDefault="009E34CE">
            <w:r>
              <w:rPr>
                <w:rStyle w:val="a8"/>
                <w:sz w:val="24"/>
                <w:szCs w:val="24"/>
              </w:rPr>
              <w:t>17-а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D059E" w14:textId="77777777" w:rsidR="00325361" w:rsidRDefault="009E34CE">
            <w:r>
              <w:rPr>
                <w:rStyle w:val="a8"/>
                <w:sz w:val="24"/>
                <w:szCs w:val="24"/>
              </w:rPr>
              <w:t>18-б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D4CF6" w14:textId="77777777" w:rsidR="00325361" w:rsidRDefault="009E34CE">
            <w:r>
              <w:rPr>
                <w:rStyle w:val="a8"/>
                <w:sz w:val="24"/>
                <w:szCs w:val="24"/>
              </w:rPr>
              <w:t>19-б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E5156" w14:textId="77777777" w:rsidR="00325361" w:rsidRDefault="009E34CE">
            <w:r>
              <w:rPr>
                <w:rStyle w:val="a8"/>
                <w:sz w:val="24"/>
                <w:szCs w:val="24"/>
              </w:rPr>
              <w:t>20-б</w:t>
            </w:r>
          </w:p>
        </w:tc>
      </w:tr>
    </w:tbl>
    <w:p w14:paraId="4B6CAB38" w14:textId="77777777" w:rsidR="00325361" w:rsidRDefault="00325361">
      <w:pPr>
        <w:widowControl w:val="0"/>
        <w:rPr>
          <w:rStyle w:val="a8"/>
          <w:sz w:val="24"/>
          <w:szCs w:val="24"/>
        </w:rPr>
      </w:pPr>
    </w:p>
    <w:p w14:paraId="22F16E91" w14:textId="77777777" w:rsidR="00325361" w:rsidRDefault="00325361">
      <w:pPr>
        <w:rPr>
          <w:rStyle w:val="a8"/>
          <w:b/>
          <w:bCs/>
          <w:sz w:val="24"/>
          <w:szCs w:val="24"/>
        </w:rPr>
      </w:pPr>
    </w:p>
    <w:p w14:paraId="232B87BF" w14:textId="77777777" w:rsidR="00325361" w:rsidRDefault="009E34CE">
      <w:pPr>
        <w:jc w:val="center"/>
        <w:rPr>
          <w:rStyle w:val="a8"/>
          <w:b/>
          <w:bCs/>
          <w:sz w:val="24"/>
          <w:szCs w:val="24"/>
          <w:u w:val="single"/>
        </w:rPr>
      </w:pPr>
      <w:proofErr w:type="spellStart"/>
      <w:r>
        <w:rPr>
          <w:rStyle w:val="a8"/>
          <w:b/>
          <w:bCs/>
          <w:sz w:val="24"/>
          <w:szCs w:val="24"/>
          <w:u w:val="single"/>
        </w:rPr>
        <w:t>Вариант</w:t>
      </w:r>
      <w:proofErr w:type="spellEnd"/>
      <w:r>
        <w:rPr>
          <w:rStyle w:val="a8"/>
          <w:b/>
          <w:bCs/>
          <w:sz w:val="24"/>
          <w:szCs w:val="24"/>
          <w:u w:val="single"/>
        </w:rPr>
        <w:t xml:space="preserve"> 2.</w:t>
      </w:r>
    </w:p>
    <w:p w14:paraId="58036069" w14:textId="77777777" w:rsidR="00325361" w:rsidRDefault="00325361">
      <w:pPr>
        <w:jc w:val="center"/>
        <w:rPr>
          <w:rStyle w:val="a8"/>
          <w:b/>
          <w:bCs/>
          <w:sz w:val="24"/>
          <w:szCs w:val="24"/>
          <w:u w:val="single"/>
        </w:rPr>
      </w:pPr>
    </w:p>
    <w:p w14:paraId="1496749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1.У новорожденного диаметр роговицы в норме равен:</w:t>
      </w:r>
    </w:p>
    <w:p w14:paraId="6B0278A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9 мм</w:t>
      </w:r>
    </w:p>
    <w:p w14:paraId="58DC5FC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7 мм</w:t>
      </w:r>
    </w:p>
    <w:p w14:paraId="195475D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5 мм</w:t>
      </w:r>
    </w:p>
    <w:p w14:paraId="5838C929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58A1BD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2.К вторичной глаукоме относится все, кроме:</w:t>
      </w:r>
    </w:p>
    <w:p w14:paraId="6E5BAB5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факогенной</w:t>
      </w:r>
      <w:proofErr w:type="spellEnd"/>
    </w:p>
    <w:p w14:paraId="4DC8784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сосудистой</w:t>
      </w:r>
    </w:p>
    <w:p w14:paraId="1EBB0FA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дистрофической</w:t>
      </w:r>
    </w:p>
    <w:p w14:paraId="0953C3E0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D8E0BD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3.Ретенция – это:</w:t>
      </w:r>
    </w:p>
    <w:p w14:paraId="7D68278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резкое повышение внутриглазного давления</w:t>
      </w:r>
    </w:p>
    <w:p w14:paraId="1FC1D87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б) затруднение оттока</w:t>
      </w:r>
    </w:p>
    <w:p w14:paraId="6A990B8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усиление продукции жидкости</w:t>
      </w:r>
    </w:p>
    <w:p w14:paraId="0C5C9895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575651B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4.Причинами вторичных врожденных глауком является все, кроме:</w:t>
      </w:r>
    </w:p>
    <w:p w14:paraId="258A8FA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аниридия</w:t>
      </w:r>
      <w:proofErr w:type="spellEnd"/>
    </w:p>
    <w:p w14:paraId="4FB7061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ангиоматоз</w:t>
      </w:r>
      <w:proofErr w:type="spellEnd"/>
    </w:p>
    <w:p w14:paraId="3B7262B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сосудистая глаукома</w:t>
      </w:r>
    </w:p>
    <w:p w14:paraId="2E41308A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5EFEAD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5.Истинное давление определяется:</w:t>
      </w:r>
    </w:p>
    <w:p w14:paraId="3011D3C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тонометром</w:t>
      </w:r>
    </w:p>
    <w:p w14:paraId="36F5B18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периметром</w:t>
      </w:r>
    </w:p>
    <w:p w14:paraId="0AA7C7F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тонографом</w:t>
      </w:r>
      <w:proofErr w:type="spellEnd"/>
    </w:p>
    <w:p w14:paraId="61AFB668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CF5A5E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6.Для общего лечения глаукомы не назначают:</w:t>
      </w:r>
    </w:p>
    <w:p w14:paraId="66EA348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сосудорасширяющие препараты</w:t>
      </w:r>
    </w:p>
    <w:p w14:paraId="41EE264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кортикостероиды</w:t>
      </w:r>
    </w:p>
    <w:p w14:paraId="683FB96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антиоксиданты</w:t>
      </w:r>
    </w:p>
    <w:p w14:paraId="6FB87A0F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32F82E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7.При глаукоме у родственников пациента показан контроль ВГД:</w:t>
      </w:r>
    </w:p>
    <w:p w14:paraId="20BD3EF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каждый месяц</w:t>
      </w:r>
    </w:p>
    <w:p w14:paraId="1725774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1 раз в </w:t>
      </w:r>
      <w:proofErr w:type="gramStart"/>
      <w:r>
        <w:rPr>
          <w:rStyle w:val="a8"/>
          <w:sz w:val="24"/>
          <w:szCs w:val="24"/>
          <w:lang w:val="ru-RU"/>
        </w:rPr>
        <w:t>пол года</w:t>
      </w:r>
      <w:proofErr w:type="gramEnd"/>
    </w:p>
    <w:p w14:paraId="135DA7B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1 раз в год</w:t>
      </w:r>
    </w:p>
    <w:p w14:paraId="0AF74DC1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4C6EA2C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8.На основание каких признаков определяется форма первичной </w:t>
      </w:r>
      <w:proofErr w:type="spellStart"/>
      <w:r>
        <w:rPr>
          <w:rStyle w:val="a8"/>
          <w:sz w:val="24"/>
          <w:szCs w:val="24"/>
          <w:lang w:val="ru-RU"/>
        </w:rPr>
        <w:t>открытоугольной</w:t>
      </w:r>
      <w:proofErr w:type="spellEnd"/>
      <w:r>
        <w:rPr>
          <w:rStyle w:val="a8"/>
          <w:sz w:val="24"/>
          <w:szCs w:val="24"/>
          <w:lang w:val="ru-RU"/>
        </w:rPr>
        <w:t xml:space="preserve"> глаукомы?</w:t>
      </w:r>
    </w:p>
    <w:p w14:paraId="4B6798F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по данным </w:t>
      </w:r>
      <w:proofErr w:type="spellStart"/>
      <w:r>
        <w:rPr>
          <w:rStyle w:val="a8"/>
          <w:sz w:val="24"/>
          <w:szCs w:val="24"/>
          <w:lang w:val="ru-RU"/>
        </w:rPr>
        <w:t>гониоскопии</w:t>
      </w:r>
      <w:proofErr w:type="spellEnd"/>
    </w:p>
    <w:p w14:paraId="6063179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по величине ВГД</w:t>
      </w:r>
    </w:p>
    <w:p w14:paraId="548BCA20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1D60D2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9.Инфантильная глаукома возникает:</w:t>
      </w:r>
    </w:p>
    <w:p w14:paraId="5BC3A81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 первые три года</w:t>
      </w:r>
    </w:p>
    <w:p w14:paraId="7C13B3F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 возрасте 3 -10 лет</w:t>
      </w:r>
    </w:p>
    <w:p w14:paraId="1AED285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в возрасте </w:t>
      </w:r>
      <w:proofErr w:type="gramStart"/>
      <w:r>
        <w:rPr>
          <w:rStyle w:val="a8"/>
          <w:sz w:val="24"/>
          <w:szCs w:val="24"/>
          <w:lang w:val="ru-RU"/>
        </w:rPr>
        <w:t>11 — 34</w:t>
      </w:r>
      <w:proofErr w:type="gramEnd"/>
      <w:r>
        <w:rPr>
          <w:rStyle w:val="a8"/>
          <w:sz w:val="24"/>
          <w:szCs w:val="24"/>
          <w:lang w:val="ru-RU"/>
        </w:rPr>
        <w:t xml:space="preserve"> лет</w:t>
      </w:r>
    </w:p>
    <w:p w14:paraId="173137E6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563A1F1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10.Что характерно для врожденной формы глаукомы:</w:t>
      </w:r>
    </w:p>
    <w:p w14:paraId="0EC67E9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наличие </w:t>
      </w:r>
      <w:proofErr w:type="spellStart"/>
      <w:r>
        <w:rPr>
          <w:rStyle w:val="a8"/>
          <w:sz w:val="24"/>
          <w:szCs w:val="24"/>
          <w:lang w:val="ru-RU"/>
        </w:rPr>
        <w:t>факоматозов</w:t>
      </w:r>
      <w:proofErr w:type="spellEnd"/>
    </w:p>
    <w:p w14:paraId="6FF3D95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наличие эмбриональных изменений в углу передней камеры</w:t>
      </w:r>
    </w:p>
    <w:p w14:paraId="78E516E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наличие синдромов</w:t>
      </w:r>
    </w:p>
    <w:p w14:paraId="07AC55FE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796B9C0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11.Больным с глаукомой противопоказана работа:</w:t>
      </w:r>
    </w:p>
    <w:p w14:paraId="304EBA6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 горячих цехах</w:t>
      </w:r>
    </w:p>
    <w:p w14:paraId="5752AC7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 холодных помещениях</w:t>
      </w:r>
    </w:p>
    <w:p w14:paraId="19AEDB9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работа связанная со стрессами</w:t>
      </w:r>
    </w:p>
    <w:p w14:paraId="642A4C6C" w14:textId="77777777" w:rsidR="00325361" w:rsidRDefault="009E34CE">
      <w:pPr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г)  ночные</w:t>
      </w:r>
      <w:proofErr w:type="gramEnd"/>
      <w:r>
        <w:rPr>
          <w:rStyle w:val="a8"/>
          <w:sz w:val="24"/>
          <w:szCs w:val="24"/>
          <w:lang w:val="ru-RU"/>
        </w:rPr>
        <w:t xml:space="preserve"> дежурства</w:t>
      </w:r>
    </w:p>
    <w:p w14:paraId="45C2CA0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д) верно все</w:t>
      </w:r>
    </w:p>
    <w:p w14:paraId="5CCCBBD1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54E1BE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12.На основание   каких   признаков   проводят   </w:t>
      </w:r>
      <w:proofErr w:type="spellStart"/>
      <w:r>
        <w:rPr>
          <w:rStyle w:val="a8"/>
          <w:sz w:val="24"/>
          <w:szCs w:val="24"/>
          <w:lang w:val="ru-RU"/>
        </w:rPr>
        <w:t>диф</w:t>
      </w:r>
      <w:proofErr w:type="spellEnd"/>
      <w:r>
        <w:rPr>
          <w:rStyle w:val="a8"/>
          <w:sz w:val="24"/>
          <w:szCs w:val="24"/>
          <w:lang w:val="ru-RU"/>
        </w:rPr>
        <w:t xml:space="preserve">.   диагностику   между   физиологической экскавацией и </w:t>
      </w:r>
      <w:proofErr w:type="spellStart"/>
      <w:r>
        <w:rPr>
          <w:rStyle w:val="a8"/>
          <w:sz w:val="24"/>
          <w:szCs w:val="24"/>
          <w:lang w:val="ru-RU"/>
        </w:rPr>
        <w:t>глаукоматозной</w:t>
      </w:r>
      <w:proofErr w:type="spellEnd"/>
      <w:r>
        <w:rPr>
          <w:rStyle w:val="a8"/>
          <w:sz w:val="24"/>
          <w:szCs w:val="24"/>
          <w:lang w:val="ru-RU"/>
        </w:rPr>
        <w:t>:</w:t>
      </w:r>
    </w:p>
    <w:p w14:paraId="1090C0F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по величине</w:t>
      </w:r>
    </w:p>
    <w:p w14:paraId="1C46792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цвету</w:t>
      </w:r>
    </w:p>
    <w:p w14:paraId="56A1947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верно все</w:t>
      </w:r>
    </w:p>
    <w:p w14:paraId="0FC9A340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4588980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13.Литическая смесь, назначаемая при остром приступе глаукомы, содержит… все, кроме:</w:t>
      </w:r>
    </w:p>
    <w:p w14:paraId="243E27B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gramStart"/>
      <w:r>
        <w:rPr>
          <w:rStyle w:val="a8"/>
          <w:sz w:val="24"/>
          <w:szCs w:val="24"/>
          <w:lang w:val="ru-RU"/>
        </w:rPr>
        <w:t>2,5% — 1,0</w:t>
      </w:r>
      <w:proofErr w:type="gramEnd"/>
      <w:r>
        <w:rPr>
          <w:rStyle w:val="a8"/>
          <w:sz w:val="24"/>
          <w:szCs w:val="24"/>
          <w:lang w:val="ru-RU"/>
        </w:rPr>
        <w:t xml:space="preserve"> </w:t>
      </w:r>
      <w:proofErr w:type="spellStart"/>
      <w:r>
        <w:rPr>
          <w:rStyle w:val="a8"/>
          <w:sz w:val="24"/>
          <w:szCs w:val="24"/>
          <w:lang w:val="ru-RU"/>
        </w:rPr>
        <w:t>аминозина</w:t>
      </w:r>
      <w:proofErr w:type="spellEnd"/>
    </w:p>
    <w:p w14:paraId="7F85FD5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б) </w:t>
      </w:r>
      <w:proofErr w:type="gramStart"/>
      <w:r>
        <w:rPr>
          <w:rStyle w:val="a8"/>
          <w:sz w:val="24"/>
          <w:szCs w:val="24"/>
          <w:lang w:val="ru-RU"/>
        </w:rPr>
        <w:t>1% — 2,0</w:t>
      </w:r>
      <w:proofErr w:type="gramEnd"/>
      <w:r>
        <w:rPr>
          <w:rStyle w:val="a8"/>
          <w:sz w:val="24"/>
          <w:szCs w:val="24"/>
          <w:lang w:val="ru-RU"/>
        </w:rPr>
        <w:t xml:space="preserve"> димедрола</w:t>
      </w:r>
    </w:p>
    <w:p w14:paraId="525470A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gramStart"/>
      <w:r>
        <w:rPr>
          <w:rStyle w:val="a8"/>
          <w:sz w:val="24"/>
          <w:szCs w:val="24"/>
          <w:lang w:val="ru-RU"/>
        </w:rPr>
        <w:t>1% — 1,0</w:t>
      </w:r>
      <w:proofErr w:type="gramEnd"/>
      <w:r>
        <w:rPr>
          <w:rStyle w:val="a8"/>
          <w:sz w:val="24"/>
          <w:szCs w:val="24"/>
          <w:lang w:val="ru-RU"/>
        </w:rPr>
        <w:t xml:space="preserve"> кортизона</w:t>
      </w:r>
    </w:p>
    <w:p w14:paraId="0C72C1AA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97C481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14.Лечение </w:t>
      </w:r>
      <w:proofErr w:type="spellStart"/>
      <w:r>
        <w:rPr>
          <w:rStyle w:val="a8"/>
          <w:sz w:val="24"/>
          <w:szCs w:val="24"/>
          <w:lang w:val="ru-RU"/>
        </w:rPr>
        <w:t>открытоугольной</w:t>
      </w:r>
      <w:proofErr w:type="spellEnd"/>
      <w:r>
        <w:rPr>
          <w:rStyle w:val="a8"/>
          <w:sz w:val="24"/>
          <w:szCs w:val="24"/>
          <w:lang w:val="ru-RU"/>
        </w:rPr>
        <w:t xml:space="preserve"> глаукомы начинают с:</w:t>
      </w:r>
    </w:p>
    <w:p w14:paraId="1FE5553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консервативной терапии</w:t>
      </w:r>
    </w:p>
    <w:p w14:paraId="3C03232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с хирургических операций</w:t>
      </w:r>
    </w:p>
    <w:p w14:paraId="5F6878E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с лазерных облучений</w:t>
      </w:r>
    </w:p>
    <w:p w14:paraId="45F2A7FB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9232A4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15.Что общего между первичной </w:t>
      </w:r>
      <w:proofErr w:type="spellStart"/>
      <w:r>
        <w:rPr>
          <w:rStyle w:val="a8"/>
          <w:sz w:val="24"/>
          <w:szCs w:val="24"/>
          <w:lang w:val="ru-RU"/>
        </w:rPr>
        <w:t>открытоугольной</w:t>
      </w:r>
      <w:proofErr w:type="spellEnd"/>
      <w:r>
        <w:rPr>
          <w:rStyle w:val="a8"/>
          <w:sz w:val="24"/>
          <w:szCs w:val="24"/>
          <w:lang w:val="ru-RU"/>
        </w:rPr>
        <w:t xml:space="preserve"> глаукомой и катарактой:</w:t>
      </w:r>
    </w:p>
    <w:p w14:paraId="251943A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внутриглазное давление</w:t>
      </w:r>
    </w:p>
    <w:p w14:paraId="5544318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снижение зрения </w:t>
      </w:r>
    </w:p>
    <w:p w14:paraId="342E0C0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краснота глаза</w:t>
      </w:r>
    </w:p>
    <w:p w14:paraId="65900A2F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1E39C4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16.Блокада угла передней камеры может быть вызвана:</w:t>
      </w:r>
    </w:p>
    <w:p w14:paraId="73EECBD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корнем радужки</w:t>
      </w:r>
    </w:p>
    <w:p w14:paraId="2B0E1F7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новообразованными сосудами</w:t>
      </w:r>
    </w:p>
    <w:p w14:paraId="57D8F81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мезодермальной</w:t>
      </w:r>
      <w:proofErr w:type="spellEnd"/>
      <w:r>
        <w:rPr>
          <w:rStyle w:val="a8"/>
          <w:sz w:val="24"/>
          <w:szCs w:val="24"/>
          <w:lang w:val="ru-RU"/>
        </w:rPr>
        <w:t xml:space="preserve"> тканью</w:t>
      </w:r>
    </w:p>
    <w:p w14:paraId="39B31DA5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78503C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17.При остром приступе глаукоме отмечается все, кроме:</w:t>
      </w:r>
    </w:p>
    <w:p w14:paraId="34EDE18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красный глаз</w:t>
      </w:r>
    </w:p>
    <w:p w14:paraId="24F1A66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мелкой передней камеры</w:t>
      </w:r>
    </w:p>
    <w:p w14:paraId="658A67C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узкий зрачок</w:t>
      </w:r>
    </w:p>
    <w:p w14:paraId="09BC48BD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73F2F6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18.Чем отличается боль при остром приступе глаукомы от боли при остром иридоциклите? Верно все, кроме:</w:t>
      </w:r>
    </w:p>
    <w:p w14:paraId="6E0AA43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зависит от пальпации</w:t>
      </w:r>
    </w:p>
    <w:p w14:paraId="2949A57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не зависит от времени суток</w:t>
      </w:r>
    </w:p>
    <w:p w14:paraId="095ECDE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не зависит от пальпации</w:t>
      </w:r>
    </w:p>
    <w:p w14:paraId="150D1B4A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2DCA49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19.Причины повышения ВГД при сосудистой глаукоме:</w:t>
      </w:r>
    </w:p>
    <w:p w14:paraId="55A35CB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новообразованные сосуды в передней камере</w:t>
      </w:r>
    </w:p>
    <w:p w14:paraId="7727EDB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повышение венозного давления с затруднением венозного оттока в полость черепа</w:t>
      </w:r>
    </w:p>
    <w:p w14:paraId="51D718D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верно все</w:t>
      </w:r>
    </w:p>
    <w:p w14:paraId="43DFB84E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78AE72E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20.Буфтальм — это:</w:t>
      </w:r>
    </w:p>
    <w:p w14:paraId="577A2D2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увеличение роговицы</w:t>
      </w:r>
    </w:p>
    <w:p w14:paraId="052418E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увеличение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передне</w:t>
      </w:r>
      <w:proofErr w:type="spellEnd"/>
      <w:r>
        <w:rPr>
          <w:rStyle w:val="a8"/>
          <w:sz w:val="24"/>
          <w:szCs w:val="24"/>
          <w:lang w:val="ru-RU"/>
        </w:rPr>
        <w:t>-заднего</w:t>
      </w:r>
      <w:proofErr w:type="gramEnd"/>
      <w:r>
        <w:rPr>
          <w:rStyle w:val="a8"/>
          <w:sz w:val="24"/>
          <w:szCs w:val="24"/>
          <w:lang w:val="ru-RU"/>
        </w:rPr>
        <w:t xml:space="preserve"> размера глаза</w:t>
      </w:r>
    </w:p>
    <w:p w14:paraId="54DC0B91" w14:textId="77777777" w:rsidR="00325361" w:rsidRDefault="009E34CE">
      <w:pPr>
        <w:rPr>
          <w:rStyle w:val="a8"/>
          <w:sz w:val="24"/>
          <w:szCs w:val="24"/>
        </w:rPr>
      </w:pPr>
      <w:r>
        <w:rPr>
          <w:rStyle w:val="a8"/>
          <w:rFonts w:eastAsia="Arial Unicode MS" w:cs="Arial Unicode MS"/>
          <w:sz w:val="24"/>
          <w:szCs w:val="24"/>
        </w:rPr>
        <w:t xml:space="preserve">в) </w:t>
      </w:r>
      <w:proofErr w:type="spellStart"/>
      <w:r>
        <w:rPr>
          <w:rStyle w:val="a8"/>
          <w:rFonts w:eastAsia="Arial Unicode MS" w:cs="Arial Unicode MS"/>
          <w:sz w:val="24"/>
          <w:szCs w:val="24"/>
        </w:rPr>
        <w:t>помутнение</w:t>
      </w:r>
      <w:proofErr w:type="spellEnd"/>
      <w:r>
        <w:rPr>
          <w:rStyle w:val="a8"/>
          <w:rFonts w:eastAsia="Arial Unicode MS" w:cs="Arial Unicode MS"/>
          <w:sz w:val="24"/>
          <w:szCs w:val="24"/>
        </w:rPr>
        <w:t xml:space="preserve"> </w:t>
      </w:r>
      <w:proofErr w:type="spellStart"/>
      <w:r>
        <w:rPr>
          <w:rStyle w:val="a8"/>
          <w:rFonts w:eastAsia="Arial Unicode MS" w:cs="Arial Unicode MS"/>
          <w:sz w:val="24"/>
          <w:szCs w:val="24"/>
        </w:rPr>
        <w:t>роговицы</w:t>
      </w:r>
      <w:proofErr w:type="spellEnd"/>
    </w:p>
    <w:p w14:paraId="18B4959E" w14:textId="77777777" w:rsidR="00325361" w:rsidRDefault="00325361">
      <w:pPr>
        <w:rPr>
          <w:rStyle w:val="apple-converted-space"/>
          <w:sz w:val="24"/>
          <w:szCs w:val="24"/>
        </w:rPr>
      </w:pPr>
    </w:p>
    <w:p w14:paraId="62DC7D01" w14:textId="77777777" w:rsidR="00325361" w:rsidRDefault="009E34CE">
      <w:pPr>
        <w:rPr>
          <w:rStyle w:val="a8"/>
          <w:sz w:val="24"/>
          <w:szCs w:val="24"/>
        </w:rPr>
      </w:pPr>
      <w:proofErr w:type="spellStart"/>
      <w:r>
        <w:rPr>
          <w:rStyle w:val="a8"/>
          <w:rFonts w:eastAsia="Arial Unicode MS" w:cs="Arial Unicode MS"/>
          <w:sz w:val="24"/>
          <w:szCs w:val="24"/>
        </w:rPr>
        <w:t>Ответы</w:t>
      </w:r>
      <w:proofErr w:type="spellEnd"/>
      <w:r>
        <w:rPr>
          <w:rStyle w:val="a8"/>
          <w:rFonts w:eastAsia="Arial Unicode MS" w:cs="Arial Unicode MS"/>
          <w:sz w:val="24"/>
          <w:szCs w:val="24"/>
        </w:rPr>
        <w:t>:</w:t>
      </w:r>
    </w:p>
    <w:tbl>
      <w:tblPr>
        <w:tblStyle w:val="TableNormal"/>
        <w:tblW w:w="98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6"/>
        <w:gridCol w:w="985"/>
        <w:gridCol w:w="985"/>
        <w:gridCol w:w="985"/>
        <w:gridCol w:w="985"/>
        <w:gridCol w:w="985"/>
        <w:gridCol w:w="986"/>
        <w:gridCol w:w="985"/>
        <w:gridCol w:w="985"/>
        <w:gridCol w:w="986"/>
      </w:tblGrid>
      <w:tr w:rsidR="00325361" w14:paraId="585D531A" w14:textId="77777777">
        <w:trPr>
          <w:trHeight w:val="30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46874" w14:textId="77777777" w:rsidR="00325361" w:rsidRDefault="009E34CE">
            <w:r>
              <w:rPr>
                <w:rStyle w:val="a8"/>
                <w:sz w:val="24"/>
                <w:szCs w:val="24"/>
              </w:rPr>
              <w:t>1-а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802DC" w14:textId="77777777" w:rsidR="00325361" w:rsidRDefault="009E34CE">
            <w:r>
              <w:rPr>
                <w:rStyle w:val="a8"/>
                <w:sz w:val="24"/>
                <w:szCs w:val="24"/>
              </w:rPr>
              <w:t>2-в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267CC" w14:textId="77777777" w:rsidR="00325361" w:rsidRDefault="009E34CE">
            <w:r>
              <w:rPr>
                <w:rStyle w:val="a8"/>
                <w:sz w:val="24"/>
                <w:szCs w:val="24"/>
              </w:rPr>
              <w:t>3-б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C797" w14:textId="77777777" w:rsidR="00325361" w:rsidRDefault="009E34CE">
            <w:r>
              <w:rPr>
                <w:rStyle w:val="a8"/>
                <w:sz w:val="24"/>
                <w:szCs w:val="24"/>
              </w:rPr>
              <w:t>4-б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B477" w14:textId="77777777" w:rsidR="00325361" w:rsidRDefault="009E34CE">
            <w:r>
              <w:rPr>
                <w:rStyle w:val="a8"/>
                <w:sz w:val="24"/>
                <w:szCs w:val="24"/>
              </w:rPr>
              <w:t>5-в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CED15" w14:textId="77777777" w:rsidR="00325361" w:rsidRDefault="009E34CE">
            <w:r>
              <w:rPr>
                <w:rStyle w:val="a8"/>
                <w:sz w:val="24"/>
                <w:szCs w:val="24"/>
              </w:rPr>
              <w:t>6-б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00CC7" w14:textId="77777777" w:rsidR="00325361" w:rsidRDefault="009E34CE">
            <w:r>
              <w:rPr>
                <w:rStyle w:val="a8"/>
                <w:sz w:val="24"/>
                <w:szCs w:val="24"/>
              </w:rPr>
              <w:t>7-в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71971" w14:textId="77777777" w:rsidR="00325361" w:rsidRDefault="009E34CE">
            <w:r>
              <w:rPr>
                <w:rStyle w:val="a8"/>
                <w:sz w:val="24"/>
                <w:szCs w:val="24"/>
              </w:rPr>
              <w:t>8-а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7D427" w14:textId="77777777" w:rsidR="00325361" w:rsidRDefault="009E34CE">
            <w:r>
              <w:rPr>
                <w:rStyle w:val="a8"/>
                <w:sz w:val="24"/>
                <w:szCs w:val="24"/>
              </w:rPr>
              <w:t>9-б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29651" w14:textId="77777777" w:rsidR="00325361" w:rsidRDefault="009E34CE">
            <w:r>
              <w:rPr>
                <w:rStyle w:val="a8"/>
                <w:sz w:val="24"/>
                <w:szCs w:val="24"/>
              </w:rPr>
              <w:t>10-а</w:t>
            </w:r>
          </w:p>
        </w:tc>
      </w:tr>
      <w:tr w:rsidR="00325361" w14:paraId="292C62DD" w14:textId="77777777">
        <w:trPr>
          <w:trHeight w:val="30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9F6B3" w14:textId="77777777" w:rsidR="00325361" w:rsidRDefault="009E34CE">
            <w:r>
              <w:rPr>
                <w:rStyle w:val="a8"/>
                <w:sz w:val="24"/>
                <w:szCs w:val="24"/>
              </w:rPr>
              <w:t>11-д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DF56" w14:textId="77777777" w:rsidR="00325361" w:rsidRDefault="009E34CE">
            <w:r>
              <w:rPr>
                <w:rStyle w:val="a8"/>
                <w:sz w:val="24"/>
                <w:szCs w:val="24"/>
              </w:rPr>
              <w:t>12-в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9A375" w14:textId="77777777" w:rsidR="00325361" w:rsidRDefault="009E34CE">
            <w:r>
              <w:rPr>
                <w:rStyle w:val="a8"/>
                <w:sz w:val="24"/>
                <w:szCs w:val="24"/>
              </w:rPr>
              <w:t>13-в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0A8B4" w14:textId="77777777" w:rsidR="00325361" w:rsidRDefault="009E34CE">
            <w:r>
              <w:rPr>
                <w:rStyle w:val="a8"/>
                <w:sz w:val="24"/>
                <w:szCs w:val="24"/>
              </w:rPr>
              <w:t>14-а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4DC21" w14:textId="77777777" w:rsidR="00325361" w:rsidRDefault="009E34CE">
            <w:r>
              <w:rPr>
                <w:rStyle w:val="a8"/>
                <w:sz w:val="24"/>
                <w:szCs w:val="24"/>
              </w:rPr>
              <w:t>15-б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DB68E" w14:textId="77777777" w:rsidR="00325361" w:rsidRDefault="009E34CE">
            <w:r>
              <w:rPr>
                <w:rStyle w:val="a8"/>
                <w:sz w:val="24"/>
                <w:szCs w:val="24"/>
              </w:rPr>
              <w:t>16-в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33E4" w14:textId="77777777" w:rsidR="00325361" w:rsidRDefault="009E34CE">
            <w:r>
              <w:rPr>
                <w:rStyle w:val="a8"/>
                <w:sz w:val="24"/>
                <w:szCs w:val="24"/>
              </w:rPr>
              <w:t>17-а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05E31" w14:textId="77777777" w:rsidR="00325361" w:rsidRDefault="009E34CE">
            <w:r>
              <w:rPr>
                <w:rStyle w:val="a8"/>
                <w:sz w:val="24"/>
                <w:szCs w:val="24"/>
              </w:rPr>
              <w:t>18-а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A1F4C" w14:textId="77777777" w:rsidR="00325361" w:rsidRDefault="009E34CE">
            <w:r>
              <w:rPr>
                <w:rStyle w:val="a8"/>
                <w:sz w:val="24"/>
                <w:szCs w:val="24"/>
              </w:rPr>
              <w:t>19-в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F6181" w14:textId="77777777" w:rsidR="00325361" w:rsidRDefault="009E34CE">
            <w:r>
              <w:rPr>
                <w:rStyle w:val="a8"/>
                <w:sz w:val="24"/>
                <w:szCs w:val="24"/>
              </w:rPr>
              <w:t>20-б</w:t>
            </w:r>
          </w:p>
        </w:tc>
      </w:tr>
    </w:tbl>
    <w:p w14:paraId="26D986F6" w14:textId="77777777" w:rsidR="00325361" w:rsidRDefault="00325361">
      <w:pPr>
        <w:widowControl w:val="0"/>
        <w:rPr>
          <w:rStyle w:val="a8"/>
          <w:sz w:val="24"/>
          <w:szCs w:val="24"/>
        </w:rPr>
      </w:pPr>
    </w:p>
    <w:p w14:paraId="021B5A92" w14:textId="77777777" w:rsidR="00325361" w:rsidRDefault="009E34CE">
      <w:pPr>
        <w:rPr>
          <w:rStyle w:val="a8"/>
          <w:b/>
          <w:bCs/>
          <w:sz w:val="24"/>
          <w:szCs w:val="24"/>
        </w:rPr>
      </w:pPr>
      <w:r>
        <w:rPr>
          <w:rStyle w:val="a8"/>
          <w:rFonts w:eastAsia="Arial Unicode MS" w:cs="Arial Unicode MS"/>
          <w:b/>
          <w:bCs/>
          <w:sz w:val="24"/>
          <w:szCs w:val="24"/>
        </w:rPr>
        <w:t xml:space="preserve">           </w:t>
      </w:r>
    </w:p>
    <w:p w14:paraId="6E6E464A" w14:textId="77777777" w:rsidR="00325361" w:rsidRDefault="009E34CE">
      <w:pPr>
        <w:rPr>
          <w:rStyle w:val="a8"/>
          <w:b/>
          <w:bCs/>
          <w:sz w:val="24"/>
          <w:szCs w:val="24"/>
        </w:rPr>
      </w:pPr>
      <w:r>
        <w:rPr>
          <w:rStyle w:val="a8"/>
          <w:rFonts w:eastAsia="Arial Unicode MS" w:cs="Arial Unicode MS"/>
          <w:b/>
          <w:bCs/>
          <w:sz w:val="24"/>
          <w:szCs w:val="24"/>
        </w:rPr>
        <w:t xml:space="preserve">                </w:t>
      </w:r>
    </w:p>
    <w:p w14:paraId="178B6805" w14:textId="77777777" w:rsidR="00325361" w:rsidRDefault="009E34CE">
      <w:pPr>
        <w:jc w:val="center"/>
        <w:rPr>
          <w:rStyle w:val="a8"/>
          <w:b/>
          <w:bCs/>
          <w:sz w:val="24"/>
          <w:szCs w:val="24"/>
          <w:u w:val="single"/>
        </w:rPr>
      </w:pPr>
      <w:proofErr w:type="spellStart"/>
      <w:r>
        <w:rPr>
          <w:rStyle w:val="a8"/>
          <w:b/>
          <w:bCs/>
          <w:sz w:val="24"/>
          <w:szCs w:val="24"/>
          <w:u w:val="single"/>
        </w:rPr>
        <w:t>Вариант</w:t>
      </w:r>
      <w:proofErr w:type="spellEnd"/>
      <w:r>
        <w:rPr>
          <w:rStyle w:val="a8"/>
          <w:b/>
          <w:bCs/>
          <w:sz w:val="24"/>
          <w:szCs w:val="24"/>
          <w:u w:val="single"/>
        </w:rPr>
        <w:t xml:space="preserve"> 3</w:t>
      </w:r>
    </w:p>
    <w:p w14:paraId="5A2237D8" w14:textId="77777777" w:rsidR="00325361" w:rsidRDefault="00325361">
      <w:pPr>
        <w:jc w:val="center"/>
        <w:rPr>
          <w:rStyle w:val="a8"/>
          <w:b/>
          <w:bCs/>
          <w:sz w:val="24"/>
          <w:szCs w:val="24"/>
          <w:u w:val="single"/>
        </w:rPr>
      </w:pPr>
    </w:p>
    <w:p w14:paraId="6DC543D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1.Для исследования угла передней камеры используют следующий метод:</w:t>
      </w:r>
    </w:p>
    <w:p w14:paraId="43C972C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кампиметрию</w:t>
      </w:r>
      <w:proofErr w:type="spellEnd"/>
    </w:p>
    <w:p w14:paraId="224592D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скиаскопию</w:t>
      </w:r>
    </w:p>
    <w:p w14:paraId="621E10D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блефароскопию</w:t>
      </w:r>
      <w:proofErr w:type="spellEnd"/>
    </w:p>
    <w:p w14:paraId="367851A2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40E08BA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2.Корнеосклеральная трабекула – это:</w:t>
      </w:r>
    </w:p>
    <w:p w14:paraId="015AF47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коллагеновая пластина</w:t>
      </w:r>
    </w:p>
    <w:p w14:paraId="19614EC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пластины с отверстиями</w:t>
      </w:r>
    </w:p>
    <w:p w14:paraId="4518D29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пластины между радужкой и цилиарным телом</w:t>
      </w:r>
    </w:p>
    <w:p w14:paraId="645387BD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738B4B8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3.Шлеммов канал расположен:</w:t>
      </w:r>
    </w:p>
    <w:p w14:paraId="41DC78A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в роговице</w:t>
      </w:r>
    </w:p>
    <w:p w14:paraId="420D114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в радужке</w:t>
      </w:r>
    </w:p>
    <w:p w14:paraId="0A5BD71D" w14:textId="77777777" w:rsidR="00325361" w:rsidRDefault="009E34CE">
      <w:pPr>
        <w:spacing w:after="24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 склеральном синусе</w:t>
      </w:r>
    </w:p>
    <w:p w14:paraId="0058279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4.Для первичной </w:t>
      </w:r>
      <w:proofErr w:type="spellStart"/>
      <w:r>
        <w:rPr>
          <w:rStyle w:val="a8"/>
          <w:sz w:val="24"/>
          <w:szCs w:val="24"/>
          <w:lang w:val="ru-RU"/>
        </w:rPr>
        <w:t>открытоугольной</w:t>
      </w:r>
      <w:proofErr w:type="spellEnd"/>
      <w:r>
        <w:rPr>
          <w:rStyle w:val="a8"/>
          <w:sz w:val="24"/>
          <w:szCs w:val="24"/>
          <w:lang w:val="ru-RU"/>
        </w:rPr>
        <w:t xml:space="preserve"> глаукомы не характерно:</w:t>
      </w:r>
    </w:p>
    <w:p w14:paraId="50F46EB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атрофия зрачкового пояса радужки</w:t>
      </w:r>
    </w:p>
    <w:p w14:paraId="4C48B45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новообразование сосудов</w:t>
      </w:r>
    </w:p>
    <w:p w14:paraId="1C3BE6A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атрофия стромы радужки</w:t>
      </w:r>
    </w:p>
    <w:p w14:paraId="410CFF45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AA9C90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5.На основании чего ставится стадия </w:t>
      </w:r>
      <w:proofErr w:type="spellStart"/>
      <w:r>
        <w:rPr>
          <w:rStyle w:val="a8"/>
          <w:sz w:val="24"/>
          <w:szCs w:val="24"/>
          <w:lang w:val="ru-RU"/>
        </w:rPr>
        <w:t>открытоугольной</w:t>
      </w:r>
      <w:proofErr w:type="spellEnd"/>
      <w:r>
        <w:rPr>
          <w:rStyle w:val="a8"/>
          <w:sz w:val="24"/>
          <w:szCs w:val="24"/>
          <w:lang w:val="ru-RU"/>
        </w:rPr>
        <w:t xml:space="preserve"> глаукомы?</w:t>
      </w:r>
    </w:p>
    <w:p w14:paraId="4E926FB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по полю зрения</w:t>
      </w:r>
    </w:p>
    <w:p w14:paraId="62D43BE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по тонометрии</w:t>
      </w:r>
    </w:p>
    <w:p w14:paraId="030A31B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по </w:t>
      </w:r>
      <w:proofErr w:type="spellStart"/>
      <w:r>
        <w:rPr>
          <w:rStyle w:val="a8"/>
          <w:sz w:val="24"/>
          <w:szCs w:val="24"/>
          <w:lang w:val="ru-RU"/>
        </w:rPr>
        <w:t>тонографии</w:t>
      </w:r>
      <w:proofErr w:type="spellEnd"/>
    </w:p>
    <w:p w14:paraId="3922AA9A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1F79D5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6.Как часто дети, страдающие врожденной глаукомой, должны осматриваться окулистом при компенсации процесса:</w:t>
      </w:r>
    </w:p>
    <w:p w14:paraId="135C7A8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один раз в месяц</w:t>
      </w:r>
    </w:p>
    <w:p w14:paraId="5DD4ADE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один раз в три месяца</w:t>
      </w:r>
    </w:p>
    <w:p w14:paraId="431FB41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один раз в полгода</w:t>
      </w:r>
    </w:p>
    <w:p w14:paraId="324C6292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76E45D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7.Склера при врожденной глаукоме приобретает:</w:t>
      </w:r>
    </w:p>
    <w:p w14:paraId="1C79476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серый цвет</w:t>
      </w:r>
    </w:p>
    <w:p w14:paraId="73B52A8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желтый цвет</w:t>
      </w:r>
    </w:p>
    <w:p w14:paraId="082CB33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верного ответа нет</w:t>
      </w:r>
    </w:p>
    <w:p w14:paraId="35E5084C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E7C1CF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8.При врожденной глаукоме различают:</w:t>
      </w:r>
    </w:p>
    <w:p w14:paraId="6A70AD1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три стадии</w:t>
      </w:r>
    </w:p>
    <w:p w14:paraId="7FAC1D8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четыре стадии</w:t>
      </w:r>
    </w:p>
    <w:p w14:paraId="08F567F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пять стадий</w:t>
      </w:r>
    </w:p>
    <w:p w14:paraId="49A115F6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43D46BE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9.Измерение поля зрения при </w:t>
      </w:r>
      <w:proofErr w:type="spellStart"/>
      <w:r>
        <w:rPr>
          <w:rStyle w:val="a8"/>
          <w:sz w:val="24"/>
          <w:szCs w:val="24"/>
          <w:lang w:val="ru-RU"/>
        </w:rPr>
        <w:t>открытоугольной</w:t>
      </w:r>
      <w:proofErr w:type="spellEnd"/>
      <w:r>
        <w:rPr>
          <w:rStyle w:val="a8"/>
          <w:sz w:val="24"/>
          <w:szCs w:val="24"/>
          <w:lang w:val="ru-RU"/>
        </w:rPr>
        <w:t xml:space="preserve"> глаукоме определяет:</w:t>
      </w:r>
    </w:p>
    <w:p w14:paraId="473CB8E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форму глаукомы</w:t>
      </w:r>
    </w:p>
    <w:p w14:paraId="7F8EB8B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стадию глаукомы</w:t>
      </w:r>
    </w:p>
    <w:p w14:paraId="2151C1F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динамику процесса</w:t>
      </w:r>
    </w:p>
    <w:p w14:paraId="588AE716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3D0265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10.К слепоте при глаукоме приводит:</w:t>
      </w:r>
    </w:p>
    <w:p w14:paraId="435B87E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дистрофия сетчатки</w:t>
      </w:r>
    </w:p>
    <w:p w14:paraId="297ABBB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атрофия зрительного нерва</w:t>
      </w:r>
    </w:p>
    <w:p w14:paraId="6480E1F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помутнение хрусталика</w:t>
      </w:r>
    </w:p>
    <w:p w14:paraId="3F69327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11.Наличие крови в передней камере называется:</w:t>
      </w:r>
    </w:p>
    <w:p w14:paraId="41C2F858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spellStart"/>
      <w:r>
        <w:rPr>
          <w:rStyle w:val="a8"/>
          <w:sz w:val="24"/>
          <w:szCs w:val="24"/>
          <w:lang w:val="ru-RU"/>
        </w:rPr>
        <w:t>гемофтальм</w:t>
      </w:r>
      <w:proofErr w:type="spellEnd"/>
    </w:p>
    <w:p w14:paraId="6FBE295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</w:t>
      </w:r>
      <w:proofErr w:type="spellStart"/>
      <w:r>
        <w:rPr>
          <w:rStyle w:val="a8"/>
          <w:sz w:val="24"/>
          <w:szCs w:val="24"/>
          <w:lang w:val="ru-RU"/>
        </w:rPr>
        <w:t>гемионапсия</w:t>
      </w:r>
      <w:proofErr w:type="spellEnd"/>
    </w:p>
    <w:p w14:paraId="6D4626C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spellStart"/>
      <w:r>
        <w:rPr>
          <w:rStyle w:val="a8"/>
          <w:sz w:val="24"/>
          <w:szCs w:val="24"/>
          <w:lang w:val="ru-RU"/>
        </w:rPr>
        <w:t>гифема</w:t>
      </w:r>
      <w:proofErr w:type="spellEnd"/>
    </w:p>
    <w:p w14:paraId="374BB26F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E09211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12.Критерии, определяющие стадию глаукомы:</w:t>
      </w:r>
    </w:p>
    <w:p w14:paraId="6F4673B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а) состояние диска зрительного нерва, полей зрения</w:t>
      </w:r>
    </w:p>
    <w:p w14:paraId="7CD2656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длительность заболевания, уровень ВГД</w:t>
      </w:r>
    </w:p>
    <w:p w14:paraId="2E8A3C7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уровень ВГД, острота зрения</w:t>
      </w:r>
    </w:p>
    <w:p w14:paraId="083DDBA0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481F466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13.В начальной стадии глаукомы поле зрения:</w:t>
      </w:r>
    </w:p>
    <w:p w14:paraId="72DD40A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нормальное</w:t>
      </w:r>
    </w:p>
    <w:p w14:paraId="2D07037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не определяется</w:t>
      </w:r>
    </w:p>
    <w:p w14:paraId="011CC52D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сужено от 50 до 15 градусов от точки фиксации</w:t>
      </w:r>
    </w:p>
    <w:p w14:paraId="47C4F3C3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9C86451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14.Жалобы при остром приступе глаукомы:</w:t>
      </w:r>
    </w:p>
    <w:p w14:paraId="47BD72FB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светобоязнь, слезотечение, </w:t>
      </w:r>
      <w:proofErr w:type="spellStart"/>
      <w:r>
        <w:rPr>
          <w:rStyle w:val="a8"/>
          <w:sz w:val="24"/>
          <w:szCs w:val="24"/>
          <w:lang w:val="ru-RU"/>
        </w:rPr>
        <w:t>блефороспазм</w:t>
      </w:r>
      <w:proofErr w:type="spellEnd"/>
      <w:r>
        <w:rPr>
          <w:rStyle w:val="a8"/>
          <w:sz w:val="24"/>
          <w:szCs w:val="24"/>
          <w:lang w:val="ru-RU"/>
        </w:rPr>
        <w:t>, чувство инородного тела верхним векам, снижение остроты зрение</w:t>
      </w:r>
    </w:p>
    <w:p w14:paraId="49F0F52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ноющие, пульсирующие боли в глазу, "пелена" перед глазами радужные круги при взгляде на источник света</w:t>
      </w:r>
    </w:p>
    <w:p w14:paraId="3BFAB21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слезотечение</w:t>
      </w:r>
    </w:p>
    <w:p w14:paraId="1B8DED2D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2ED0974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15.При глаукоме характерным признаком является:</w:t>
      </w:r>
    </w:p>
    <w:p w14:paraId="1347BCDC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повышение внутри глазного давления</w:t>
      </w:r>
    </w:p>
    <w:p w14:paraId="4224FD64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поражение </w:t>
      </w:r>
      <w:proofErr w:type="spellStart"/>
      <w:r>
        <w:rPr>
          <w:rStyle w:val="a8"/>
          <w:sz w:val="24"/>
          <w:szCs w:val="24"/>
          <w:lang w:val="ru-RU"/>
        </w:rPr>
        <w:t>макулярной</w:t>
      </w:r>
      <w:proofErr w:type="spellEnd"/>
      <w:r>
        <w:rPr>
          <w:rStyle w:val="a8"/>
          <w:sz w:val="24"/>
          <w:szCs w:val="24"/>
          <w:lang w:val="ru-RU"/>
        </w:rPr>
        <w:t xml:space="preserve"> области</w:t>
      </w:r>
    </w:p>
    <w:p w14:paraId="2019CB6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помутнение хрусталик</w:t>
      </w:r>
    </w:p>
    <w:p w14:paraId="189C3137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B18D0D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16.Нормальный уровень тонометрического внутриглазного давления:</w:t>
      </w:r>
    </w:p>
    <w:p w14:paraId="420FA07E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а) </w:t>
      </w:r>
      <w:proofErr w:type="gramStart"/>
      <w:r>
        <w:rPr>
          <w:rStyle w:val="a8"/>
          <w:sz w:val="24"/>
          <w:szCs w:val="24"/>
          <w:lang w:val="ru-RU"/>
        </w:rPr>
        <w:t>14-22</w:t>
      </w:r>
      <w:proofErr w:type="gramEnd"/>
      <w:r>
        <w:rPr>
          <w:rStyle w:val="a8"/>
          <w:sz w:val="24"/>
          <w:szCs w:val="24"/>
          <w:lang w:val="ru-RU"/>
        </w:rPr>
        <w:t xml:space="preserve"> мм рт. ст.</w:t>
      </w:r>
    </w:p>
    <w:p w14:paraId="6C8CCEF2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б)16-26 мм рт. ст.</w:t>
      </w:r>
    </w:p>
    <w:p w14:paraId="70EC1D8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в) </w:t>
      </w:r>
      <w:proofErr w:type="gramStart"/>
      <w:r>
        <w:rPr>
          <w:rStyle w:val="a8"/>
          <w:sz w:val="24"/>
          <w:szCs w:val="24"/>
          <w:lang w:val="ru-RU"/>
        </w:rPr>
        <w:t>18-26</w:t>
      </w:r>
      <w:proofErr w:type="gramEnd"/>
      <w:r>
        <w:rPr>
          <w:rStyle w:val="a8"/>
          <w:sz w:val="24"/>
          <w:szCs w:val="24"/>
          <w:lang w:val="ru-RU"/>
        </w:rPr>
        <w:t xml:space="preserve"> мм </w:t>
      </w:r>
      <w:proofErr w:type="spellStart"/>
      <w:r>
        <w:rPr>
          <w:rStyle w:val="a8"/>
          <w:sz w:val="24"/>
          <w:szCs w:val="24"/>
          <w:lang w:val="ru-RU"/>
        </w:rPr>
        <w:t>рт.ст</w:t>
      </w:r>
      <w:proofErr w:type="spellEnd"/>
      <w:r>
        <w:rPr>
          <w:rStyle w:val="a8"/>
          <w:sz w:val="24"/>
          <w:szCs w:val="24"/>
          <w:lang w:val="ru-RU"/>
        </w:rPr>
        <w:t>.</w:t>
      </w:r>
    </w:p>
    <w:p w14:paraId="2D36FCB3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1891B5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17.Открытоугольную глаукому дифференцируют с:</w:t>
      </w:r>
    </w:p>
    <w:p w14:paraId="73EAE146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катарактой</w:t>
      </w:r>
    </w:p>
    <w:p w14:paraId="14D1204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кератитом</w:t>
      </w:r>
    </w:p>
    <w:p w14:paraId="35CF581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верного ответа нет</w:t>
      </w:r>
    </w:p>
    <w:p w14:paraId="6E74766D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4F0134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18.При одновременном применении пилокарпина и тимолола:</w:t>
      </w:r>
    </w:p>
    <w:p w14:paraId="0920895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увеличивается отток жидкости, увеличивается продукция жидкости</w:t>
      </w:r>
    </w:p>
    <w:p w14:paraId="4041ED27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увеличивается отток жидкости, уменьшается продукция жидкости</w:t>
      </w:r>
    </w:p>
    <w:p w14:paraId="3C33D87F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уменьшается отток, увеличивается ВГД</w:t>
      </w:r>
    </w:p>
    <w:p w14:paraId="2C05461F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15FDFC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19.Побочным действием клофелина не является:</w:t>
      </w:r>
    </w:p>
    <w:p w14:paraId="36182723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снижение давления</w:t>
      </w:r>
    </w:p>
    <w:p w14:paraId="57A247C0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сонливость</w:t>
      </w:r>
    </w:p>
    <w:p w14:paraId="07A76905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раздражение конъюнктивы</w:t>
      </w:r>
    </w:p>
    <w:p w14:paraId="3C74973E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5FDB08B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20.При остром приступе закапывание пилокарпина снижает ВГД вследствие:</w:t>
      </w:r>
    </w:p>
    <w:p w14:paraId="70EAB44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сужения зрачка</w:t>
      </w:r>
    </w:p>
    <w:p w14:paraId="77136A39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б) расширения зрачка и улучшения оттока через него              </w:t>
      </w:r>
    </w:p>
    <w:p w14:paraId="3EDF09EA" w14:textId="77777777" w:rsidR="00325361" w:rsidRDefault="009E34CE">
      <w:pPr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оттягивании корня радужки от фильтрационной зоны</w:t>
      </w:r>
    </w:p>
    <w:p w14:paraId="0D8C1D91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5357090F" w14:textId="77777777" w:rsidR="00325361" w:rsidRDefault="009E34CE">
      <w:pPr>
        <w:rPr>
          <w:rStyle w:val="a8"/>
          <w:sz w:val="24"/>
          <w:szCs w:val="24"/>
        </w:rPr>
      </w:pPr>
      <w:proofErr w:type="spellStart"/>
      <w:r>
        <w:rPr>
          <w:rStyle w:val="a8"/>
          <w:rFonts w:eastAsia="Arial Unicode MS" w:cs="Arial Unicode MS"/>
          <w:sz w:val="24"/>
          <w:szCs w:val="24"/>
        </w:rPr>
        <w:t>Ответы</w:t>
      </w:r>
      <w:proofErr w:type="spellEnd"/>
      <w:r>
        <w:rPr>
          <w:rStyle w:val="a8"/>
          <w:rFonts w:eastAsia="Arial Unicode MS" w:cs="Arial Unicode MS"/>
          <w:sz w:val="24"/>
          <w:szCs w:val="24"/>
        </w:rPr>
        <w:t>:</w:t>
      </w:r>
    </w:p>
    <w:tbl>
      <w:tblPr>
        <w:tblStyle w:val="TableNormal"/>
        <w:tblW w:w="98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6"/>
        <w:gridCol w:w="985"/>
        <w:gridCol w:w="985"/>
        <w:gridCol w:w="985"/>
        <w:gridCol w:w="985"/>
        <w:gridCol w:w="985"/>
        <w:gridCol w:w="986"/>
        <w:gridCol w:w="985"/>
        <w:gridCol w:w="985"/>
        <w:gridCol w:w="986"/>
      </w:tblGrid>
      <w:tr w:rsidR="00325361" w14:paraId="5C97589C" w14:textId="77777777">
        <w:trPr>
          <w:trHeight w:val="30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365EE" w14:textId="77777777" w:rsidR="00325361" w:rsidRDefault="009E34CE">
            <w:r>
              <w:rPr>
                <w:rStyle w:val="a8"/>
                <w:sz w:val="24"/>
                <w:szCs w:val="24"/>
              </w:rPr>
              <w:t>1-а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A415E" w14:textId="77777777" w:rsidR="00325361" w:rsidRDefault="009E34CE">
            <w:r>
              <w:rPr>
                <w:rStyle w:val="a8"/>
                <w:sz w:val="24"/>
                <w:szCs w:val="24"/>
              </w:rPr>
              <w:t>2-в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A67D4" w14:textId="77777777" w:rsidR="00325361" w:rsidRDefault="009E34CE">
            <w:r>
              <w:rPr>
                <w:rStyle w:val="a8"/>
                <w:sz w:val="24"/>
                <w:szCs w:val="24"/>
              </w:rPr>
              <w:t>3-в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DD7B9" w14:textId="77777777" w:rsidR="00325361" w:rsidRDefault="009E34CE">
            <w:r>
              <w:rPr>
                <w:rStyle w:val="a8"/>
                <w:sz w:val="24"/>
                <w:szCs w:val="24"/>
              </w:rPr>
              <w:t>4-б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9DEBF" w14:textId="77777777" w:rsidR="00325361" w:rsidRDefault="009E34CE">
            <w:r>
              <w:rPr>
                <w:rStyle w:val="a8"/>
                <w:sz w:val="24"/>
                <w:szCs w:val="24"/>
              </w:rPr>
              <w:t>5-а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400B" w14:textId="77777777" w:rsidR="00325361" w:rsidRDefault="009E34CE">
            <w:r>
              <w:rPr>
                <w:rStyle w:val="a8"/>
                <w:sz w:val="24"/>
                <w:szCs w:val="24"/>
              </w:rPr>
              <w:t>6-б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CCD18" w14:textId="77777777" w:rsidR="00325361" w:rsidRDefault="009E34CE">
            <w:r>
              <w:rPr>
                <w:rStyle w:val="a8"/>
                <w:sz w:val="24"/>
                <w:szCs w:val="24"/>
              </w:rPr>
              <w:t>7-в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50F87" w14:textId="77777777" w:rsidR="00325361" w:rsidRDefault="009E34CE">
            <w:r>
              <w:rPr>
                <w:rStyle w:val="a8"/>
                <w:sz w:val="24"/>
                <w:szCs w:val="24"/>
              </w:rPr>
              <w:t>8-б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1609F" w14:textId="77777777" w:rsidR="00325361" w:rsidRDefault="009E34CE">
            <w:r>
              <w:rPr>
                <w:rStyle w:val="a8"/>
                <w:sz w:val="24"/>
                <w:szCs w:val="24"/>
              </w:rPr>
              <w:t>9-б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47E8A" w14:textId="77777777" w:rsidR="00325361" w:rsidRDefault="009E34CE">
            <w:r>
              <w:rPr>
                <w:rStyle w:val="a8"/>
                <w:sz w:val="24"/>
                <w:szCs w:val="24"/>
              </w:rPr>
              <w:t>10-б</w:t>
            </w:r>
          </w:p>
        </w:tc>
      </w:tr>
      <w:tr w:rsidR="00325361" w14:paraId="2D6AF850" w14:textId="77777777">
        <w:trPr>
          <w:trHeight w:val="30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F48C4" w14:textId="77777777" w:rsidR="00325361" w:rsidRDefault="009E34CE">
            <w:r>
              <w:rPr>
                <w:rStyle w:val="a8"/>
                <w:sz w:val="24"/>
                <w:szCs w:val="24"/>
              </w:rPr>
              <w:t>11-в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756D9" w14:textId="77777777" w:rsidR="00325361" w:rsidRDefault="009E34CE">
            <w:r>
              <w:rPr>
                <w:rStyle w:val="a8"/>
                <w:sz w:val="24"/>
                <w:szCs w:val="24"/>
              </w:rPr>
              <w:t>12-а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BC642" w14:textId="77777777" w:rsidR="00325361" w:rsidRDefault="009E34CE">
            <w:r>
              <w:rPr>
                <w:rStyle w:val="a8"/>
                <w:sz w:val="24"/>
                <w:szCs w:val="24"/>
              </w:rPr>
              <w:t>13-а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19C87" w14:textId="77777777" w:rsidR="00325361" w:rsidRDefault="009E34CE">
            <w:r>
              <w:rPr>
                <w:rStyle w:val="a8"/>
                <w:sz w:val="24"/>
                <w:szCs w:val="24"/>
              </w:rPr>
              <w:t>14-б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EDCFC" w14:textId="77777777" w:rsidR="00325361" w:rsidRDefault="009E34CE">
            <w:r>
              <w:rPr>
                <w:rStyle w:val="a8"/>
                <w:sz w:val="24"/>
                <w:szCs w:val="24"/>
              </w:rPr>
              <w:t>15-а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05F47" w14:textId="77777777" w:rsidR="00325361" w:rsidRDefault="009E34CE">
            <w:r>
              <w:rPr>
                <w:rStyle w:val="a8"/>
                <w:sz w:val="24"/>
                <w:szCs w:val="24"/>
              </w:rPr>
              <w:t>16-в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F552" w14:textId="77777777" w:rsidR="00325361" w:rsidRDefault="009E34CE">
            <w:r>
              <w:rPr>
                <w:rStyle w:val="a8"/>
                <w:sz w:val="24"/>
                <w:szCs w:val="24"/>
              </w:rPr>
              <w:t>17-в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70C0E" w14:textId="77777777" w:rsidR="00325361" w:rsidRDefault="009E34CE">
            <w:r>
              <w:rPr>
                <w:rStyle w:val="a8"/>
                <w:sz w:val="24"/>
                <w:szCs w:val="24"/>
              </w:rPr>
              <w:t>18-б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63093" w14:textId="77777777" w:rsidR="00325361" w:rsidRDefault="009E34CE">
            <w:r>
              <w:rPr>
                <w:rStyle w:val="a8"/>
                <w:sz w:val="24"/>
                <w:szCs w:val="24"/>
              </w:rPr>
              <w:t>19-в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28025" w14:textId="77777777" w:rsidR="00325361" w:rsidRDefault="009E34CE">
            <w:r>
              <w:rPr>
                <w:rStyle w:val="a8"/>
                <w:sz w:val="24"/>
                <w:szCs w:val="24"/>
              </w:rPr>
              <w:t>20-б</w:t>
            </w:r>
          </w:p>
        </w:tc>
      </w:tr>
    </w:tbl>
    <w:p w14:paraId="7BC4EC0D" w14:textId="77777777" w:rsidR="00325361" w:rsidRDefault="00325361">
      <w:pPr>
        <w:widowControl w:val="0"/>
        <w:rPr>
          <w:rStyle w:val="a8"/>
          <w:sz w:val="24"/>
          <w:szCs w:val="24"/>
        </w:rPr>
      </w:pPr>
    </w:p>
    <w:p w14:paraId="4CA0AA81" w14:textId="77777777" w:rsidR="00325361" w:rsidRDefault="00325361">
      <w:pPr>
        <w:rPr>
          <w:rStyle w:val="apple-converted-space"/>
          <w:sz w:val="24"/>
          <w:szCs w:val="24"/>
        </w:rPr>
      </w:pPr>
    </w:p>
    <w:p w14:paraId="4AB9F366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lastRenderedPageBreak/>
        <w:t xml:space="preserve">Оценка по тесту выставляется пропорционально доле правильных ответов: </w:t>
      </w:r>
    </w:p>
    <w:p w14:paraId="5ABB7668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90-100</w:t>
      </w:r>
      <w:proofErr w:type="gramEnd"/>
      <w:r>
        <w:rPr>
          <w:rStyle w:val="a8"/>
          <w:lang w:val="ru-RU"/>
        </w:rPr>
        <w:t xml:space="preserve">% - оценка «отлично» </w:t>
      </w:r>
    </w:p>
    <w:p w14:paraId="64BA5244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80-89</w:t>
      </w:r>
      <w:proofErr w:type="gramEnd"/>
      <w:r>
        <w:rPr>
          <w:rStyle w:val="a8"/>
          <w:lang w:val="ru-RU"/>
        </w:rPr>
        <w:t xml:space="preserve">% - оценка «хорошо» </w:t>
      </w:r>
    </w:p>
    <w:p w14:paraId="5AF2D66A" w14:textId="77777777" w:rsidR="00325361" w:rsidRDefault="009E34CE">
      <w:pPr>
        <w:spacing w:before="100" w:after="100"/>
        <w:rPr>
          <w:rStyle w:val="a8"/>
          <w:lang w:val="ru-RU"/>
        </w:rPr>
      </w:pPr>
      <w:proofErr w:type="gramStart"/>
      <w:r>
        <w:rPr>
          <w:rStyle w:val="a8"/>
          <w:lang w:val="ru-RU"/>
        </w:rPr>
        <w:t>70-79</w:t>
      </w:r>
      <w:proofErr w:type="gramEnd"/>
      <w:r>
        <w:rPr>
          <w:rStyle w:val="a8"/>
          <w:lang w:val="ru-RU"/>
        </w:rPr>
        <w:t>% - оценка «</w:t>
      </w:r>
      <w:proofErr w:type="spellStart"/>
      <w:r>
        <w:rPr>
          <w:rStyle w:val="a8"/>
          <w:lang w:val="ru-RU"/>
        </w:rPr>
        <w:t>удовлеторительно</w:t>
      </w:r>
      <w:proofErr w:type="spellEnd"/>
      <w:r>
        <w:rPr>
          <w:rStyle w:val="a8"/>
          <w:lang w:val="ru-RU"/>
        </w:rPr>
        <w:t xml:space="preserve">» </w:t>
      </w:r>
    </w:p>
    <w:p w14:paraId="311886F0" w14:textId="77777777" w:rsidR="00325361" w:rsidRDefault="009E34CE">
      <w:pPr>
        <w:spacing w:before="100" w:after="100"/>
        <w:rPr>
          <w:rStyle w:val="a8"/>
          <w:lang w:val="ru-RU"/>
        </w:rPr>
      </w:pPr>
      <w:r>
        <w:rPr>
          <w:rStyle w:val="a8"/>
          <w:lang w:val="ru-RU"/>
        </w:rPr>
        <w:t>Менее 70% правильных ответов – оценка «</w:t>
      </w:r>
      <w:proofErr w:type="spellStart"/>
      <w:r>
        <w:rPr>
          <w:rStyle w:val="a8"/>
          <w:lang w:val="ru-RU"/>
        </w:rPr>
        <w:t>неудовлеторительно</w:t>
      </w:r>
      <w:proofErr w:type="spellEnd"/>
      <w:r>
        <w:rPr>
          <w:rStyle w:val="a8"/>
          <w:lang w:val="ru-RU"/>
        </w:rPr>
        <w:t xml:space="preserve">». </w:t>
      </w:r>
    </w:p>
    <w:p w14:paraId="14FD6448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2 уровень – оценить умения</w:t>
      </w:r>
    </w:p>
    <w:p w14:paraId="57FCCF62" w14:textId="77777777" w:rsidR="00325361" w:rsidRDefault="009E34CE">
      <w:pPr>
        <w:jc w:val="center"/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Кейс-задачИ</w:t>
      </w:r>
    </w:p>
    <w:p w14:paraId="18ACC968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7B7565A" w14:textId="77777777" w:rsidR="00325361" w:rsidRDefault="009E34CE">
      <w:pPr>
        <w:tabs>
          <w:tab w:val="left" w:pos="567"/>
        </w:tabs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 </w:t>
      </w:r>
      <w:r>
        <w:rPr>
          <w:rStyle w:val="a8"/>
          <w:b/>
          <w:bCs/>
          <w:sz w:val="24"/>
          <w:szCs w:val="24"/>
          <w:lang w:val="ru-RU"/>
        </w:rPr>
        <w:t>Задача №1</w:t>
      </w:r>
    </w:p>
    <w:p w14:paraId="0F787DAF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  Женщина 76 лет обратилась к офтальмологу с жалобами на низкое зрение обоих глаз. При осмотре зрение правого глаза 0,02, зрение левого глаза 0,</w:t>
      </w:r>
      <w:proofErr w:type="gramStart"/>
      <w:r>
        <w:rPr>
          <w:rStyle w:val="a8"/>
          <w:sz w:val="24"/>
          <w:szCs w:val="24"/>
          <w:lang w:val="ru-RU"/>
        </w:rPr>
        <w:t>01.Поля</w:t>
      </w:r>
      <w:proofErr w:type="gramEnd"/>
      <w:r>
        <w:rPr>
          <w:rStyle w:val="a8"/>
          <w:sz w:val="24"/>
          <w:szCs w:val="24"/>
          <w:lang w:val="ru-RU"/>
        </w:rPr>
        <w:t xml:space="preserve"> зрения определить не возможно, ВГД правого глаза 37 мм </w:t>
      </w:r>
      <w:proofErr w:type="spellStart"/>
      <w:r>
        <w:rPr>
          <w:rStyle w:val="a8"/>
          <w:sz w:val="24"/>
          <w:szCs w:val="24"/>
          <w:lang w:val="ru-RU"/>
        </w:rPr>
        <w:t>рт.ст</w:t>
      </w:r>
      <w:proofErr w:type="spellEnd"/>
      <w:r>
        <w:rPr>
          <w:rStyle w:val="a8"/>
          <w:sz w:val="24"/>
          <w:szCs w:val="24"/>
          <w:lang w:val="ru-RU"/>
        </w:rPr>
        <w:t xml:space="preserve">., ВГД левого глаза 32,0 мм </w:t>
      </w:r>
      <w:proofErr w:type="spellStart"/>
      <w:r>
        <w:rPr>
          <w:rStyle w:val="a8"/>
          <w:sz w:val="24"/>
          <w:szCs w:val="24"/>
          <w:lang w:val="ru-RU"/>
        </w:rPr>
        <w:t>рт.ст.Осмотр</w:t>
      </w:r>
      <w:proofErr w:type="spellEnd"/>
      <w:r>
        <w:rPr>
          <w:rStyle w:val="a8"/>
          <w:sz w:val="24"/>
          <w:szCs w:val="24"/>
          <w:lang w:val="ru-RU"/>
        </w:rPr>
        <w:t xml:space="preserve"> в щелевую лампу: симптом «кобры», дистрофические изменения радужки, </w:t>
      </w:r>
      <w:proofErr w:type="spellStart"/>
      <w:r>
        <w:rPr>
          <w:rStyle w:val="a8"/>
          <w:sz w:val="24"/>
          <w:szCs w:val="24"/>
          <w:lang w:val="ru-RU"/>
        </w:rPr>
        <w:t>фокосклероз</w:t>
      </w:r>
      <w:proofErr w:type="spellEnd"/>
      <w:r>
        <w:rPr>
          <w:rStyle w:val="a8"/>
          <w:sz w:val="24"/>
          <w:szCs w:val="24"/>
          <w:lang w:val="ru-RU"/>
        </w:rPr>
        <w:t xml:space="preserve">, на глазном дне тотальная экскавация ДЗН.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Гониоскопия:УПК</w:t>
      </w:r>
      <w:proofErr w:type="spellEnd"/>
      <w:proofErr w:type="gramEnd"/>
      <w:r>
        <w:rPr>
          <w:rStyle w:val="a8"/>
          <w:sz w:val="24"/>
          <w:szCs w:val="24"/>
          <w:lang w:val="ru-RU"/>
        </w:rPr>
        <w:t xml:space="preserve"> открыт на всем протяжении</w:t>
      </w:r>
    </w:p>
    <w:p w14:paraId="1C7A64E3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b/>
          <w:bCs/>
          <w:i/>
          <w:iCs/>
          <w:sz w:val="24"/>
          <w:szCs w:val="24"/>
          <w:lang w:val="ru-RU"/>
        </w:rPr>
        <w:t>Ваш диагноз?</w:t>
      </w:r>
    </w:p>
    <w:p w14:paraId="1E7D28CA" w14:textId="77777777" w:rsidR="00325361" w:rsidRDefault="009E34CE">
      <w:pPr>
        <w:jc w:val="both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             Лечение?</w:t>
      </w:r>
    </w:p>
    <w:p w14:paraId="42929C6F" w14:textId="77777777" w:rsidR="00325361" w:rsidRDefault="009E34CE">
      <w:pPr>
        <w:jc w:val="both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           </w:t>
      </w:r>
    </w:p>
    <w:p w14:paraId="0D881A01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            Диагноз:</w:t>
      </w:r>
      <w:r>
        <w:rPr>
          <w:rStyle w:val="a8"/>
          <w:sz w:val="24"/>
          <w:szCs w:val="24"/>
          <w:lang w:val="ru-RU"/>
        </w:rPr>
        <w:t xml:space="preserve"> ОУГ 4 с (в/в).</w:t>
      </w:r>
    </w:p>
    <w:p w14:paraId="395A5D5F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  </w:t>
      </w:r>
      <w:r>
        <w:rPr>
          <w:rStyle w:val="a8"/>
          <w:b/>
          <w:bCs/>
          <w:sz w:val="24"/>
          <w:szCs w:val="24"/>
          <w:lang w:val="ru-RU"/>
        </w:rPr>
        <w:t xml:space="preserve">Лечение: </w:t>
      </w:r>
      <w:r>
        <w:rPr>
          <w:rStyle w:val="a8"/>
          <w:sz w:val="24"/>
          <w:szCs w:val="24"/>
          <w:lang w:val="ru-RU"/>
        </w:rPr>
        <w:t>Препараты для снижения ВГД (Простагландины, в-блокаторы, ингибиторы карбоангидразы).</w:t>
      </w:r>
    </w:p>
    <w:p w14:paraId="5ABCEA84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1C7D9E1A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1A26FE40" w14:textId="77777777" w:rsidR="00325361" w:rsidRDefault="009E34CE">
      <w:pPr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          Задача №2</w:t>
      </w:r>
    </w:p>
    <w:p w14:paraId="64F49691" w14:textId="77777777" w:rsidR="00325361" w:rsidRPr="008509AF" w:rsidRDefault="009E34CE">
      <w:pPr>
        <w:spacing w:before="100" w:after="100" w:line="300" w:lineRule="atLeast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Больная 55 лет обратилась к окулисту с жалобами на периодические боли в обоих глазах, появление затуманивания и радужных кругов, особенно при наклонах головы, и снижение зрения. Впервые подоб</w:t>
      </w:r>
      <w:r>
        <w:rPr>
          <w:rStyle w:val="a8"/>
          <w:sz w:val="24"/>
          <w:szCs w:val="24"/>
          <w:lang w:val="ru-RU"/>
        </w:rPr>
        <w:softHyphen/>
        <w:t xml:space="preserve">ные ощущения заметила 1,5 года назад, но в последние месяцы они стали более частыми. Объективно: </w:t>
      </w:r>
      <w:r>
        <w:rPr>
          <w:rStyle w:val="a8"/>
          <w:sz w:val="24"/>
          <w:szCs w:val="24"/>
        </w:rPr>
        <w:t>Vis</w:t>
      </w:r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 xml:space="preserve">= 0,3 </w:t>
      </w:r>
      <w:proofErr w:type="spellStart"/>
      <w:r>
        <w:rPr>
          <w:rStyle w:val="a8"/>
          <w:sz w:val="24"/>
          <w:szCs w:val="24"/>
        </w:rPr>
        <w:t>Sph</w:t>
      </w:r>
      <w:proofErr w:type="spellEnd"/>
      <w:r>
        <w:rPr>
          <w:rStyle w:val="a8"/>
          <w:sz w:val="24"/>
          <w:szCs w:val="24"/>
          <w:lang w:val="ru-RU"/>
        </w:rPr>
        <w:t xml:space="preserve"> (+) 1,5 </w:t>
      </w:r>
      <w:r>
        <w:rPr>
          <w:rStyle w:val="a8"/>
          <w:sz w:val="24"/>
          <w:szCs w:val="24"/>
        </w:rPr>
        <w:t>D</w:t>
      </w:r>
      <w:r>
        <w:rPr>
          <w:rStyle w:val="a8"/>
          <w:sz w:val="24"/>
          <w:szCs w:val="24"/>
          <w:lang w:val="ru-RU"/>
        </w:rPr>
        <w:t xml:space="preserve"> =0,5, Т=35 мм рт. ст., 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 xml:space="preserve">= 0,7 </w:t>
      </w:r>
      <w:proofErr w:type="spellStart"/>
      <w:r>
        <w:rPr>
          <w:rStyle w:val="a8"/>
          <w:sz w:val="24"/>
          <w:szCs w:val="24"/>
        </w:rPr>
        <w:t>Sph</w:t>
      </w:r>
      <w:proofErr w:type="spellEnd"/>
      <w:r>
        <w:rPr>
          <w:rStyle w:val="a8"/>
          <w:sz w:val="24"/>
          <w:szCs w:val="24"/>
          <w:lang w:val="ru-RU"/>
        </w:rPr>
        <w:t xml:space="preserve"> (+) 1,0 </w:t>
      </w:r>
      <w:r>
        <w:rPr>
          <w:rStyle w:val="a8"/>
          <w:sz w:val="24"/>
          <w:szCs w:val="24"/>
        </w:rPr>
        <w:t>D</w:t>
      </w:r>
      <w:r>
        <w:rPr>
          <w:rStyle w:val="a8"/>
          <w:sz w:val="24"/>
          <w:szCs w:val="24"/>
          <w:lang w:val="ru-RU"/>
        </w:rPr>
        <w:t xml:space="preserve"> = 1,0, Т=34 мм рт. ст. Глаза спокойные, передняя камера мелкая, радужка </w:t>
      </w:r>
      <w:proofErr w:type="spellStart"/>
      <w:r>
        <w:rPr>
          <w:rStyle w:val="a8"/>
          <w:sz w:val="24"/>
          <w:szCs w:val="24"/>
          <w:lang w:val="ru-RU"/>
        </w:rPr>
        <w:t>субатрофичная</w:t>
      </w:r>
      <w:proofErr w:type="spellEnd"/>
      <w:r>
        <w:rPr>
          <w:rStyle w:val="a8"/>
          <w:sz w:val="24"/>
          <w:szCs w:val="24"/>
          <w:lang w:val="ru-RU"/>
        </w:rPr>
        <w:t>, зрачок - 4 мм, круглый, вяло реаги</w:t>
      </w:r>
      <w:r>
        <w:rPr>
          <w:rStyle w:val="a8"/>
          <w:sz w:val="24"/>
          <w:szCs w:val="24"/>
          <w:lang w:val="ru-RU"/>
        </w:rPr>
        <w:softHyphen/>
        <w:t>рует на свет. Рефлекс с глазного дна розовый, справа на глазном дне имеется краевая экскавация диска зрительного нерва с перегибом сосудов по краю диска, слева – на ДЗН сдвиг сосуди</w:t>
      </w:r>
      <w:r>
        <w:rPr>
          <w:rStyle w:val="a8"/>
          <w:sz w:val="24"/>
          <w:szCs w:val="24"/>
          <w:lang w:val="ru-RU"/>
        </w:rPr>
        <w:softHyphen/>
        <w:t xml:space="preserve">стого пучка в носовую сторону. </w:t>
      </w:r>
      <w:proofErr w:type="spellStart"/>
      <w:r>
        <w:rPr>
          <w:rStyle w:val="a8"/>
          <w:sz w:val="24"/>
          <w:szCs w:val="24"/>
          <w:lang w:val="ru-RU"/>
        </w:rPr>
        <w:t>Макулярная</w:t>
      </w:r>
      <w:proofErr w:type="spellEnd"/>
      <w:r>
        <w:rPr>
          <w:rStyle w:val="a8"/>
          <w:sz w:val="24"/>
          <w:szCs w:val="24"/>
          <w:lang w:val="ru-RU"/>
        </w:rPr>
        <w:t xml:space="preserve"> зона и периферия сет</w:t>
      </w:r>
      <w:r>
        <w:rPr>
          <w:rStyle w:val="a8"/>
          <w:sz w:val="24"/>
          <w:szCs w:val="24"/>
          <w:lang w:val="ru-RU"/>
        </w:rPr>
        <w:softHyphen/>
        <w:t xml:space="preserve">чатки без патологии. Поле зрения в правом глазу сужено в </w:t>
      </w:r>
      <w:proofErr w:type="spellStart"/>
      <w:r>
        <w:rPr>
          <w:rStyle w:val="a8"/>
          <w:sz w:val="24"/>
          <w:szCs w:val="24"/>
          <w:lang w:val="ru-RU"/>
        </w:rPr>
        <w:t>верхнено</w:t>
      </w:r>
      <w:r>
        <w:rPr>
          <w:rStyle w:val="a8"/>
          <w:sz w:val="24"/>
          <w:szCs w:val="24"/>
          <w:lang w:val="ru-RU"/>
        </w:rPr>
        <w:softHyphen/>
        <w:t>совом</w:t>
      </w:r>
      <w:proofErr w:type="spellEnd"/>
      <w:r>
        <w:rPr>
          <w:rStyle w:val="a8"/>
          <w:sz w:val="24"/>
          <w:szCs w:val="24"/>
          <w:lang w:val="ru-RU"/>
        </w:rPr>
        <w:t xml:space="preserve"> квадранте до 25 градусов, в левом - в пределах нормы.</w:t>
      </w:r>
    </w:p>
    <w:p w14:paraId="16413728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Ваш диагноз? </w:t>
      </w:r>
    </w:p>
    <w:p w14:paraId="5EEDC462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Лечение?</w:t>
      </w:r>
    </w:p>
    <w:p w14:paraId="6293CF0C" w14:textId="77777777" w:rsidR="00325361" w:rsidRDefault="00325361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</w:p>
    <w:p w14:paraId="5B7AEB54" w14:textId="77777777" w:rsidR="00325361" w:rsidRDefault="009E34CE">
      <w:pPr>
        <w:ind w:firstLine="720"/>
        <w:jc w:val="both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Диагноз: </w:t>
      </w:r>
      <w:r>
        <w:rPr>
          <w:rStyle w:val="a8"/>
          <w:sz w:val="24"/>
          <w:szCs w:val="24"/>
          <w:lang w:val="ru-RU"/>
        </w:rPr>
        <w:t xml:space="preserve">Подострый приступ </w:t>
      </w:r>
      <w:proofErr w:type="spellStart"/>
      <w:r>
        <w:rPr>
          <w:rStyle w:val="a8"/>
          <w:sz w:val="24"/>
          <w:szCs w:val="24"/>
          <w:lang w:val="ru-RU"/>
        </w:rPr>
        <w:t>закрытоугольной</w:t>
      </w:r>
      <w:proofErr w:type="spellEnd"/>
      <w:r>
        <w:rPr>
          <w:rStyle w:val="a8"/>
          <w:sz w:val="24"/>
          <w:szCs w:val="24"/>
          <w:lang w:val="ru-RU"/>
        </w:rPr>
        <w:t xml:space="preserve"> глаукомы обоих глаз.</w:t>
      </w:r>
    </w:p>
    <w:p w14:paraId="15A2EBE8" w14:textId="77777777" w:rsidR="00325361" w:rsidRDefault="009E34CE">
      <w:pPr>
        <w:ind w:firstLine="720"/>
        <w:jc w:val="both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Лечение: </w:t>
      </w:r>
      <w:r>
        <w:rPr>
          <w:rStyle w:val="a8"/>
          <w:sz w:val="24"/>
          <w:szCs w:val="24"/>
          <w:lang w:val="ru-RU"/>
        </w:rPr>
        <w:t xml:space="preserve"> 1 % р-р пилокарпина закапывать каждые 15.мин. в течение часа, затем в течение 4-х часов каждые 30 мин. И на протяжении 12 часов каждый час.0,5 % р-р тимолола 2 </w:t>
      </w:r>
      <w:proofErr w:type="spellStart"/>
      <w:r>
        <w:rPr>
          <w:rStyle w:val="a8"/>
          <w:sz w:val="24"/>
          <w:szCs w:val="24"/>
          <w:lang w:val="ru-RU"/>
        </w:rPr>
        <w:t>р.день</w:t>
      </w:r>
      <w:proofErr w:type="spellEnd"/>
      <w:r>
        <w:rPr>
          <w:rStyle w:val="a8"/>
          <w:sz w:val="24"/>
          <w:szCs w:val="24"/>
          <w:lang w:val="ru-RU"/>
        </w:rPr>
        <w:t xml:space="preserve">, внутрь Диакарб по 250 мг 2 </w:t>
      </w:r>
      <w:proofErr w:type="spellStart"/>
      <w:r>
        <w:rPr>
          <w:rStyle w:val="a8"/>
          <w:sz w:val="24"/>
          <w:szCs w:val="24"/>
          <w:lang w:val="ru-RU"/>
        </w:rPr>
        <w:t>р.день</w:t>
      </w:r>
      <w:proofErr w:type="spellEnd"/>
      <w:r>
        <w:rPr>
          <w:rStyle w:val="a8"/>
          <w:sz w:val="24"/>
          <w:szCs w:val="24"/>
          <w:lang w:val="ru-RU"/>
        </w:rPr>
        <w:t>, отвлекающая терапия ( теплые ножные ванны, пиявки на виски). После снижения ВГД профилактическая ПИТ, назначение гипотензивных препаратов (</w:t>
      </w:r>
      <w:proofErr w:type="spellStart"/>
      <w:r>
        <w:rPr>
          <w:rStyle w:val="a8"/>
          <w:sz w:val="24"/>
          <w:szCs w:val="24"/>
          <w:lang w:val="ru-RU"/>
        </w:rPr>
        <w:t>Фотил</w:t>
      </w:r>
      <w:proofErr w:type="spellEnd"/>
      <w:r>
        <w:rPr>
          <w:rStyle w:val="a8"/>
          <w:sz w:val="24"/>
          <w:szCs w:val="24"/>
          <w:lang w:val="ru-RU"/>
        </w:rPr>
        <w:t xml:space="preserve">, </w:t>
      </w:r>
      <w:proofErr w:type="spellStart"/>
      <w:r>
        <w:rPr>
          <w:rStyle w:val="a8"/>
          <w:sz w:val="24"/>
          <w:szCs w:val="24"/>
          <w:lang w:val="ru-RU"/>
        </w:rPr>
        <w:t>Фотил</w:t>
      </w:r>
      <w:proofErr w:type="spellEnd"/>
      <w:r>
        <w:rPr>
          <w:rStyle w:val="a8"/>
          <w:sz w:val="24"/>
          <w:szCs w:val="24"/>
          <w:lang w:val="ru-RU"/>
        </w:rPr>
        <w:t xml:space="preserve"> Форте).</w:t>
      </w:r>
    </w:p>
    <w:p w14:paraId="2640D676" w14:textId="77777777" w:rsidR="00325361" w:rsidRDefault="00325361">
      <w:pPr>
        <w:ind w:firstLine="720"/>
        <w:jc w:val="both"/>
        <w:outlineLvl w:val="0"/>
        <w:rPr>
          <w:rStyle w:val="apple-converted-space"/>
          <w:sz w:val="24"/>
          <w:szCs w:val="24"/>
          <w:lang w:val="ru-RU"/>
        </w:rPr>
      </w:pPr>
    </w:p>
    <w:p w14:paraId="207022AB" w14:textId="77777777" w:rsidR="00325361" w:rsidRDefault="00325361">
      <w:pPr>
        <w:jc w:val="both"/>
        <w:outlineLvl w:val="0"/>
        <w:rPr>
          <w:rStyle w:val="apple-converted-space"/>
          <w:sz w:val="24"/>
          <w:szCs w:val="24"/>
          <w:lang w:val="ru-RU"/>
        </w:rPr>
      </w:pPr>
    </w:p>
    <w:p w14:paraId="08EEBDA3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Задача №3</w:t>
      </w:r>
    </w:p>
    <w:p w14:paraId="49EDBC94" w14:textId="77777777" w:rsidR="00325361" w:rsidRPr="008509AF" w:rsidRDefault="009E34CE">
      <w:pPr>
        <w:spacing w:before="100" w:after="100" w:line="300" w:lineRule="atLeast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Больная 60 лет обратилась с жалобами на резкое ухудшение зрения и сильные боли в левом глазу и левой половине головы, которые поя</w:t>
      </w:r>
      <w:r>
        <w:rPr>
          <w:rStyle w:val="a8"/>
          <w:sz w:val="24"/>
          <w:szCs w:val="24"/>
          <w:lang w:val="ru-RU"/>
        </w:rPr>
        <w:softHyphen/>
        <w:t>вились ночью, тошноту и рвоту. Несколько дней назад у нее было тя</w:t>
      </w:r>
      <w:r>
        <w:rPr>
          <w:rStyle w:val="a8"/>
          <w:sz w:val="24"/>
          <w:szCs w:val="24"/>
          <w:lang w:val="ru-RU"/>
        </w:rPr>
        <w:softHyphen/>
        <w:t xml:space="preserve">желое эмоциональное переживание. Раньше никогда глаза не болели. </w:t>
      </w:r>
      <w:proofErr w:type="spellStart"/>
      <w:r>
        <w:rPr>
          <w:rStyle w:val="a8"/>
          <w:sz w:val="24"/>
          <w:szCs w:val="24"/>
          <w:lang w:val="ru-RU"/>
        </w:rPr>
        <w:t>Объективнно</w:t>
      </w:r>
      <w:proofErr w:type="spellEnd"/>
      <w:r>
        <w:rPr>
          <w:rStyle w:val="a8"/>
          <w:sz w:val="24"/>
          <w:szCs w:val="24"/>
          <w:lang w:val="ru-RU"/>
        </w:rPr>
        <w:t xml:space="preserve">: </w:t>
      </w:r>
      <w:r>
        <w:rPr>
          <w:rStyle w:val="a8"/>
          <w:sz w:val="24"/>
          <w:szCs w:val="24"/>
        </w:rPr>
        <w:t>Vis</w:t>
      </w:r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 xml:space="preserve">= 0,5 </w:t>
      </w:r>
      <w:proofErr w:type="spellStart"/>
      <w:r>
        <w:rPr>
          <w:rStyle w:val="a8"/>
          <w:sz w:val="24"/>
          <w:szCs w:val="24"/>
        </w:rPr>
        <w:t>Sph</w:t>
      </w:r>
      <w:proofErr w:type="spellEnd"/>
      <w:r>
        <w:rPr>
          <w:rStyle w:val="a8"/>
          <w:sz w:val="24"/>
          <w:szCs w:val="24"/>
          <w:lang w:val="ru-RU"/>
        </w:rPr>
        <w:t xml:space="preserve"> (+) 2,0 </w:t>
      </w:r>
      <w:r>
        <w:rPr>
          <w:rStyle w:val="a8"/>
          <w:sz w:val="24"/>
          <w:szCs w:val="24"/>
        </w:rPr>
        <w:t>D</w:t>
      </w:r>
      <w:r>
        <w:rPr>
          <w:rStyle w:val="a8"/>
          <w:sz w:val="24"/>
          <w:szCs w:val="24"/>
          <w:lang w:val="ru-RU"/>
        </w:rPr>
        <w:t xml:space="preserve"> =1,0, Т=19 мм рт. ст., 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 xml:space="preserve">=0,04 н/к, Т=47 мм рт. ст. Слева глазная щель сужена, </w:t>
      </w:r>
      <w:r>
        <w:rPr>
          <w:rStyle w:val="a8"/>
          <w:sz w:val="24"/>
          <w:szCs w:val="24"/>
          <w:lang w:val="ru-RU"/>
        </w:rPr>
        <w:lastRenderedPageBreak/>
        <w:t>выраженная застой</w:t>
      </w:r>
      <w:r>
        <w:rPr>
          <w:rStyle w:val="a8"/>
          <w:sz w:val="24"/>
          <w:szCs w:val="24"/>
          <w:lang w:val="ru-RU"/>
        </w:rPr>
        <w:softHyphen/>
        <w:t xml:space="preserve">ная инъекция глазного яблока, роговица отечная, передняя камера очень мелкая, зрачок расширен до 5 мм, неправильной овальной формы, рефлекс с глазного дна - тускло-розовый, диск зрительного нерва виден в тумане, бледноват, периферия сетчатки - без патологии. Правый глаз - в пределах возрастной нормы.      </w:t>
      </w:r>
    </w:p>
    <w:p w14:paraId="4068539B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Ваш диагноз? </w:t>
      </w:r>
    </w:p>
    <w:p w14:paraId="7D5C32FA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Лечение?</w:t>
      </w:r>
    </w:p>
    <w:p w14:paraId="551CA092" w14:textId="77777777" w:rsidR="00325361" w:rsidRDefault="00325361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</w:p>
    <w:p w14:paraId="4648F5B4" w14:textId="77777777" w:rsidR="00325361" w:rsidRDefault="009E34CE">
      <w:pPr>
        <w:ind w:firstLine="720"/>
        <w:jc w:val="both"/>
        <w:outlineLvl w:val="0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Диагноз: </w:t>
      </w:r>
      <w:r>
        <w:rPr>
          <w:rStyle w:val="a8"/>
          <w:sz w:val="24"/>
          <w:szCs w:val="24"/>
          <w:lang w:val="ru-RU"/>
        </w:rPr>
        <w:t xml:space="preserve"> Острый</w:t>
      </w:r>
      <w:proofErr w:type="gramEnd"/>
      <w:r>
        <w:rPr>
          <w:rStyle w:val="a8"/>
          <w:sz w:val="24"/>
          <w:szCs w:val="24"/>
          <w:lang w:val="ru-RU"/>
        </w:rPr>
        <w:t xml:space="preserve"> приступ </w:t>
      </w:r>
      <w:proofErr w:type="spellStart"/>
      <w:r>
        <w:rPr>
          <w:rStyle w:val="a8"/>
          <w:sz w:val="24"/>
          <w:szCs w:val="24"/>
          <w:lang w:val="ru-RU"/>
        </w:rPr>
        <w:t>закрытоугольной</w:t>
      </w:r>
      <w:proofErr w:type="spellEnd"/>
      <w:r>
        <w:rPr>
          <w:rStyle w:val="a8"/>
          <w:sz w:val="24"/>
          <w:szCs w:val="24"/>
          <w:lang w:val="ru-RU"/>
        </w:rPr>
        <w:t xml:space="preserve"> глаукомы левого глаза</w:t>
      </w:r>
    </w:p>
    <w:p w14:paraId="7806CD1C" w14:textId="77777777" w:rsidR="00325361" w:rsidRDefault="009E34CE">
      <w:pPr>
        <w:ind w:firstLine="720"/>
        <w:jc w:val="both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Лечение: </w:t>
      </w:r>
      <w:r>
        <w:rPr>
          <w:rStyle w:val="a8"/>
          <w:sz w:val="24"/>
          <w:szCs w:val="24"/>
          <w:lang w:val="ru-RU"/>
        </w:rPr>
        <w:t xml:space="preserve"> 1 % р-р пилокарпина закапывать каждые 15.мин. в течение часа, затем в течение 4-х часов каждые 30 мин. И на протяжении 12 часов каждый час.0,5 % р-р тимолола 2 </w:t>
      </w:r>
      <w:proofErr w:type="spellStart"/>
      <w:r>
        <w:rPr>
          <w:rStyle w:val="a8"/>
          <w:sz w:val="24"/>
          <w:szCs w:val="24"/>
          <w:lang w:val="ru-RU"/>
        </w:rPr>
        <w:t>р.день</w:t>
      </w:r>
      <w:proofErr w:type="spellEnd"/>
      <w:r>
        <w:rPr>
          <w:rStyle w:val="a8"/>
          <w:sz w:val="24"/>
          <w:szCs w:val="24"/>
          <w:lang w:val="ru-RU"/>
        </w:rPr>
        <w:t xml:space="preserve">, внутрь Диакарб по 250 мг 2 </w:t>
      </w:r>
      <w:proofErr w:type="spellStart"/>
      <w:r>
        <w:rPr>
          <w:rStyle w:val="a8"/>
          <w:sz w:val="24"/>
          <w:szCs w:val="24"/>
          <w:lang w:val="ru-RU"/>
        </w:rPr>
        <w:t>р.день</w:t>
      </w:r>
      <w:proofErr w:type="spellEnd"/>
      <w:r>
        <w:rPr>
          <w:rStyle w:val="a8"/>
          <w:sz w:val="24"/>
          <w:szCs w:val="24"/>
          <w:lang w:val="ru-RU"/>
        </w:rPr>
        <w:t>, отвлекающая терапия ( теплые ножные ванны, пиявки на виски). После снижения ВГД профилактическая ПИТ, назначение гипотензивных препаратов (</w:t>
      </w:r>
      <w:proofErr w:type="spellStart"/>
      <w:r>
        <w:rPr>
          <w:rStyle w:val="a8"/>
          <w:sz w:val="24"/>
          <w:szCs w:val="24"/>
          <w:lang w:val="ru-RU"/>
        </w:rPr>
        <w:t>Фотил</w:t>
      </w:r>
      <w:proofErr w:type="spellEnd"/>
      <w:r>
        <w:rPr>
          <w:rStyle w:val="a8"/>
          <w:sz w:val="24"/>
          <w:szCs w:val="24"/>
          <w:lang w:val="ru-RU"/>
        </w:rPr>
        <w:t xml:space="preserve">, </w:t>
      </w:r>
      <w:proofErr w:type="spellStart"/>
      <w:r>
        <w:rPr>
          <w:rStyle w:val="a8"/>
          <w:sz w:val="24"/>
          <w:szCs w:val="24"/>
          <w:lang w:val="ru-RU"/>
        </w:rPr>
        <w:t>Фотил</w:t>
      </w:r>
      <w:proofErr w:type="spellEnd"/>
      <w:r>
        <w:rPr>
          <w:rStyle w:val="a8"/>
          <w:sz w:val="24"/>
          <w:szCs w:val="24"/>
          <w:lang w:val="ru-RU"/>
        </w:rPr>
        <w:t xml:space="preserve"> Форте).</w:t>
      </w:r>
    </w:p>
    <w:p w14:paraId="37F79964" w14:textId="77777777" w:rsidR="00325361" w:rsidRDefault="00325361">
      <w:pPr>
        <w:ind w:firstLine="720"/>
        <w:jc w:val="both"/>
        <w:outlineLvl w:val="0"/>
        <w:rPr>
          <w:rStyle w:val="apple-converted-space"/>
          <w:sz w:val="24"/>
          <w:szCs w:val="24"/>
          <w:lang w:val="ru-RU"/>
        </w:rPr>
      </w:pPr>
    </w:p>
    <w:p w14:paraId="30C472A9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</w:t>
      </w:r>
      <w:r>
        <w:rPr>
          <w:rStyle w:val="a8"/>
          <w:b/>
          <w:bCs/>
          <w:sz w:val="24"/>
          <w:szCs w:val="24"/>
          <w:lang w:val="ru-RU"/>
        </w:rPr>
        <w:t>Задача №4</w:t>
      </w:r>
    </w:p>
    <w:p w14:paraId="7B6F955B" w14:textId="77777777" w:rsidR="00325361" w:rsidRDefault="009E34CE">
      <w:pPr>
        <w:ind w:firstLine="720"/>
        <w:jc w:val="both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 врачу-офтальмологу обратилась мать годовалого ребенка за советом. Вскоре после его рождения она заметила, что у него "большие глаза и один глаз больше другого". Отмечает беспокойное поведение ребенка, особенно днем, светобоязнь, слезотечение. При осмотре ребенка врач обратил внимание на большую величину глазных яблок и </w:t>
      </w:r>
      <w:proofErr w:type="spellStart"/>
      <w:r>
        <w:rPr>
          <w:rStyle w:val="a8"/>
          <w:sz w:val="24"/>
          <w:szCs w:val="24"/>
          <w:lang w:val="ru-RU"/>
        </w:rPr>
        <w:t>разноразмерность</w:t>
      </w:r>
      <w:proofErr w:type="spellEnd"/>
      <w:r>
        <w:rPr>
          <w:rStyle w:val="a8"/>
          <w:sz w:val="24"/>
          <w:szCs w:val="24"/>
          <w:lang w:val="ru-RU"/>
        </w:rPr>
        <w:t xml:space="preserve"> их, выраженную светобоязнь и слезотечение. При бифокальном осмотре: роговицы обоих глаз умеренно отечные, диаметр роговиц большой, глубжележащие среды глаз осмотреть не удалось из-за сильной светобоязни и беспокойного поведения ребенка.</w:t>
      </w:r>
    </w:p>
    <w:p w14:paraId="02C1CDB5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Ваш диагноз? </w:t>
      </w:r>
    </w:p>
    <w:p w14:paraId="5FFD3FCA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Лечение?</w:t>
      </w:r>
    </w:p>
    <w:p w14:paraId="11851A94" w14:textId="77777777" w:rsidR="00325361" w:rsidRDefault="00325361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</w:p>
    <w:p w14:paraId="3A59635A" w14:textId="77777777" w:rsidR="00325361" w:rsidRDefault="009E34CE">
      <w:pPr>
        <w:ind w:firstLine="720"/>
        <w:jc w:val="both"/>
        <w:outlineLvl w:val="0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Диагноз: </w:t>
      </w:r>
      <w:r>
        <w:rPr>
          <w:rStyle w:val="a8"/>
          <w:sz w:val="24"/>
          <w:szCs w:val="24"/>
          <w:lang w:val="ru-RU"/>
        </w:rPr>
        <w:t xml:space="preserve"> Врожденная</w:t>
      </w:r>
      <w:proofErr w:type="gramEnd"/>
      <w:r>
        <w:rPr>
          <w:rStyle w:val="a8"/>
          <w:sz w:val="24"/>
          <w:szCs w:val="24"/>
          <w:lang w:val="ru-RU"/>
        </w:rPr>
        <w:t xml:space="preserve"> глаукома обоих глаз.</w:t>
      </w:r>
    </w:p>
    <w:p w14:paraId="12454765" w14:textId="77777777" w:rsidR="00325361" w:rsidRDefault="009E34CE">
      <w:pPr>
        <w:ind w:firstLine="720"/>
        <w:jc w:val="both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Лечение: </w:t>
      </w:r>
      <w:r>
        <w:rPr>
          <w:rStyle w:val="a8"/>
          <w:sz w:val="24"/>
          <w:szCs w:val="24"/>
          <w:lang w:val="ru-RU"/>
        </w:rPr>
        <w:t>Оперативное лечение глаукомы.</w:t>
      </w:r>
    </w:p>
    <w:p w14:paraId="06D09D0D" w14:textId="77777777" w:rsidR="00325361" w:rsidRDefault="00325361">
      <w:pPr>
        <w:ind w:firstLine="720"/>
        <w:jc w:val="both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0C25A769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Задача№ 5</w:t>
      </w:r>
    </w:p>
    <w:p w14:paraId="1B9416A7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Больной 52 лет обратился к Вам вечером в райбольницу с жалобами на резкую боль в правом глазу и в затылке, и значительное снижение зрения. Это стало беспокоить больного еще утром после измерения АД; он вызвал скорую помощь, ему был сделан какой-то укол, но боли не прошли. За последний год несколько раз замечал кратковременные периоды затуманивания зрения обоих глаз и “радужные круги” перед глазом, но к врачу не обращался. При обследовании глаз: Правый глаз красный, роговица мутная, рисунок радужки “смазан”, зрачок широкий, на свет не реагирует. Левый глаз спокоен. </w:t>
      </w:r>
      <w:proofErr w:type="spellStart"/>
      <w:r>
        <w:rPr>
          <w:rStyle w:val="a8"/>
          <w:sz w:val="24"/>
          <w:szCs w:val="24"/>
          <w:lang w:val="ru-RU"/>
        </w:rPr>
        <w:t>Пальпаторно</w:t>
      </w:r>
      <w:proofErr w:type="spellEnd"/>
      <w:r>
        <w:rPr>
          <w:rStyle w:val="a8"/>
          <w:sz w:val="24"/>
          <w:szCs w:val="24"/>
          <w:lang w:val="ru-RU"/>
        </w:rPr>
        <w:t xml:space="preserve"> тонус правого глаза повышен.</w:t>
      </w:r>
    </w:p>
    <w:p w14:paraId="1B35BE4A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     </w:t>
      </w:r>
    </w:p>
    <w:p w14:paraId="77D1EA81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Ваш диагноз? </w:t>
      </w:r>
    </w:p>
    <w:p w14:paraId="4B1E5DF5" w14:textId="77777777" w:rsidR="00325361" w:rsidRDefault="009E34CE">
      <w:pPr>
        <w:ind w:firstLine="720"/>
        <w:jc w:val="both"/>
        <w:outlineLvl w:val="0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>Лечение?</w:t>
      </w:r>
    </w:p>
    <w:p w14:paraId="67076D06" w14:textId="77777777" w:rsidR="00325361" w:rsidRDefault="009E34CE">
      <w:pPr>
        <w:jc w:val="both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           </w:t>
      </w:r>
    </w:p>
    <w:p w14:paraId="22EE6409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             </w:t>
      </w:r>
      <w:proofErr w:type="gramStart"/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Диагноз: </w:t>
      </w:r>
      <w:r>
        <w:rPr>
          <w:rStyle w:val="a8"/>
          <w:sz w:val="24"/>
          <w:szCs w:val="24"/>
          <w:lang w:val="ru-RU"/>
        </w:rPr>
        <w:t xml:space="preserve"> Острый</w:t>
      </w:r>
      <w:proofErr w:type="gramEnd"/>
      <w:r>
        <w:rPr>
          <w:rStyle w:val="a8"/>
          <w:sz w:val="24"/>
          <w:szCs w:val="24"/>
          <w:lang w:val="ru-RU"/>
        </w:rPr>
        <w:t xml:space="preserve"> приступ </w:t>
      </w:r>
      <w:proofErr w:type="spellStart"/>
      <w:r>
        <w:rPr>
          <w:rStyle w:val="a8"/>
          <w:sz w:val="24"/>
          <w:szCs w:val="24"/>
          <w:lang w:val="ru-RU"/>
        </w:rPr>
        <w:t>закрытоугольной</w:t>
      </w:r>
      <w:proofErr w:type="spellEnd"/>
      <w:r>
        <w:rPr>
          <w:rStyle w:val="a8"/>
          <w:sz w:val="24"/>
          <w:szCs w:val="24"/>
          <w:lang w:val="ru-RU"/>
        </w:rPr>
        <w:t xml:space="preserve"> глаукомы.</w:t>
      </w:r>
    </w:p>
    <w:p w14:paraId="2E80737B" w14:textId="77777777" w:rsidR="00325361" w:rsidRDefault="009E34CE">
      <w:pPr>
        <w:ind w:firstLine="720"/>
        <w:jc w:val="both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Лечение: </w:t>
      </w:r>
      <w:r>
        <w:rPr>
          <w:rStyle w:val="a8"/>
          <w:sz w:val="24"/>
          <w:szCs w:val="24"/>
          <w:lang w:val="ru-RU"/>
        </w:rPr>
        <w:t xml:space="preserve"> 1 % р-р пилокарпина закапывать каждые 15.мин. в течение часа, затем в течение 4-х часов каждые 30 мин. И на протяжении 12 часов каждый час.0,5 % р-р тимолола 2 </w:t>
      </w:r>
      <w:proofErr w:type="spellStart"/>
      <w:r>
        <w:rPr>
          <w:rStyle w:val="a8"/>
          <w:sz w:val="24"/>
          <w:szCs w:val="24"/>
          <w:lang w:val="ru-RU"/>
        </w:rPr>
        <w:t>р.день</w:t>
      </w:r>
      <w:proofErr w:type="spellEnd"/>
      <w:r>
        <w:rPr>
          <w:rStyle w:val="a8"/>
          <w:sz w:val="24"/>
          <w:szCs w:val="24"/>
          <w:lang w:val="ru-RU"/>
        </w:rPr>
        <w:t xml:space="preserve">, внутрь Диакарб по 250 мг 2 </w:t>
      </w:r>
      <w:proofErr w:type="spellStart"/>
      <w:r>
        <w:rPr>
          <w:rStyle w:val="a8"/>
          <w:sz w:val="24"/>
          <w:szCs w:val="24"/>
          <w:lang w:val="ru-RU"/>
        </w:rPr>
        <w:t>р.день</w:t>
      </w:r>
      <w:proofErr w:type="spellEnd"/>
      <w:r>
        <w:rPr>
          <w:rStyle w:val="a8"/>
          <w:sz w:val="24"/>
          <w:szCs w:val="24"/>
          <w:lang w:val="ru-RU"/>
        </w:rPr>
        <w:t>, отвлекающая терапия ( теплые ножные ванны, пиявки на виски). После снижения ВГД профилактическая ПИТ, назначение гипотензивных препаратов (</w:t>
      </w:r>
      <w:proofErr w:type="spellStart"/>
      <w:r>
        <w:rPr>
          <w:rStyle w:val="a8"/>
          <w:sz w:val="24"/>
          <w:szCs w:val="24"/>
          <w:lang w:val="ru-RU"/>
        </w:rPr>
        <w:t>Фотил</w:t>
      </w:r>
      <w:proofErr w:type="spellEnd"/>
      <w:r>
        <w:rPr>
          <w:rStyle w:val="a8"/>
          <w:sz w:val="24"/>
          <w:szCs w:val="24"/>
          <w:lang w:val="ru-RU"/>
        </w:rPr>
        <w:t xml:space="preserve">, </w:t>
      </w:r>
      <w:proofErr w:type="spellStart"/>
      <w:r>
        <w:rPr>
          <w:rStyle w:val="a8"/>
          <w:sz w:val="24"/>
          <w:szCs w:val="24"/>
          <w:lang w:val="ru-RU"/>
        </w:rPr>
        <w:t>Фотил</w:t>
      </w:r>
      <w:proofErr w:type="spellEnd"/>
      <w:r>
        <w:rPr>
          <w:rStyle w:val="a8"/>
          <w:sz w:val="24"/>
          <w:szCs w:val="24"/>
          <w:lang w:val="ru-RU"/>
        </w:rPr>
        <w:t xml:space="preserve"> Форте).</w:t>
      </w:r>
    </w:p>
    <w:p w14:paraId="10DAF0BB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3A51EE81" w14:textId="77777777" w:rsidR="00325361" w:rsidRDefault="009E34CE">
      <w:pPr>
        <w:spacing w:after="200" w:line="276" w:lineRule="auto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7437AA05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 (отлично)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</w:t>
      </w:r>
      <w:r>
        <w:rPr>
          <w:rStyle w:val="a8"/>
          <w:sz w:val="24"/>
          <w:szCs w:val="24"/>
          <w:lang w:val="ru-RU"/>
        </w:rPr>
        <w:lastRenderedPageBreak/>
        <w:t>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168275E2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 (хорошо)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25F12084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(удовлетворительно)</w:t>
      </w:r>
      <w:r>
        <w:rPr>
          <w:rStyle w:val="a8"/>
          <w:sz w:val="24"/>
          <w:szCs w:val="24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2E793162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(неудовлетворительно)</w:t>
      </w:r>
      <w:r>
        <w:rPr>
          <w:rStyle w:val="a8"/>
          <w:sz w:val="24"/>
          <w:szCs w:val="24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7A6856BD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0FD47E35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3 уровень – оценить владения</w:t>
      </w:r>
    </w:p>
    <w:p w14:paraId="65FA804F" w14:textId="77777777" w:rsidR="00325361" w:rsidRPr="008509AF" w:rsidRDefault="00325361">
      <w:pPr>
        <w:rPr>
          <w:rStyle w:val="apple-converted-space"/>
          <w:sz w:val="24"/>
          <w:szCs w:val="24"/>
          <w:lang w:val="ru-RU"/>
        </w:rPr>
      </w:pPr>
    </w:p>
    <w:p w14:paraId="5619345C" w14:textId="77777777" w:rsidR="00325361" w:rsidRDefault="009E34CE">
      <w:pPr>
        <w:jc w:val="center"/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ДеловЫЕ (ролевЫЕ) игрЫ</w:t>
      </w:r>
    </w:p>
    <w:p w14:paraId="1FFA8936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1. Тема (проблема): обратилась пожилая женщина 70 лет с жалобами на отсутствие предметного зрения и ощущение «выдавливания» правого глаза из орбиты; пониженное зрение, тяжесть периодически давящие боли, видение тумана и радужных кругов при взгляде на электролампочку левым глазом.</w:t>
      </w:r>
    </w:p>
    <w:p w14:paraId="696EA3A6" w14:textId="77777777" w:rsidR="00325361" w:rsidRPr="008509AF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Концепция игры: острота зрения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 xml:space="preserve">– неправильная </w:t>
      </w:r>
      <w:proofErr w:type="spellStart"/>
      <w:r>
        <w:rPr>
          <w:rStyle w:val="a8"/>
          <w:sz w:val="24"/>
          <w:szCs w:val="24"/>
          <w:lang w:val="ru-RU"/>
        </w:rPr>
        <w:t>светопроекция</w:t>
      </w:r>
      <w:proofErr w:type="spellEnd"/>
      <w:r>
        <w:rPr>
          <w:rStyle w:val="a8"/>
          <w:sz w:val="24"/>
          <w:szCs w:val="24"/>
          <w:lang w:val="ru-RU"/>
        </w:rPr>
        <w:t>; О</w:t>
      </w:r>
      <w:r>
        <w:rPr>
          <w:rStyle w:val="a8"/>
          <w:sz w:val="24"/>
          <w:szCs w:val="24"/>
        </w:rPr>
        <w:t>S</w:t>
      </w:r>
      <w:r>
        <w:rPr>
          <w:rStyle w:val="a8"/>
          <w:sz w:val="24"/>
          <w:szCs w:val="24"/>
          <w:lang w:val="ru-RU"/>
        </w:rPr>
        <w:t xml:space="preserve">= 0,2 не корр. Глаза спокойны, передние цилиарные вены расширены, извитые, роговицы тусклые (особенно на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 xml:space="preserve">), радужки </w:t>
      </w:r>
      <w:proofErr w:type="spellStart"/>
      <w:r>
        <w:rPr>
          <w:rStyle w:val="a8"/>
          <w:sz w:val="24"/>
          <w:szCs w:val="24"/>
          <w:lang w:val="ru-RU"/>
        </w:rPr>
        <w:t>атрофичны</w:t>
      </w:r>
      <w:proofErr w:type="spellEnd"/>
      <w:r>
        <w:rPr>
          <w:rStyle w:val="a8"/>
          <w:sz w:val="24"/>
          <w:szCs w:val="24"/>
          <w:lang w:val="ru-RU"/>
        </w:rPr>
        <w:t xml:space="preserve"> – на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 xml:space="preserve"> больше, чем на 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 xml:space="preserve">, зрачки черного цвета, вяло реагируют на свет. ДЗН правого глаза имеет тотальную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экскавацию,ДЗН</w:t>
      </w:r>
      <w:proofErr w:type="spellEnd"/>
      <w:proofErr w:type="gramEnd"/>
      <w:r>
        <w:rPr>
          <w:rStyle w:val="a8"/>
          <w:sz w:val="24"/>
          <w:szCs w:val="24"/>
          <w:lang w:val="ru-RU"/>
        </w:rPr>
        <w:t xml:space="preserve"> левого глаза экскавация 0,7.Поля зрения на левом глазу сужены с носовой стороны на 10 гр. </w:t>
      </w:r>
      <w:r>
        <w:rPr>
          <w:rStyle w:val="a8"/>
          <w:sz w:val="24"/>
          <w:szCs w:val="24"/>
        </w:rPr>
        <w:t>Pt</w:t>
      </w:r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 xml:space="preserve"> 32,0 мм </w:t>
      </w:r>
      <w:proofErr w:type="spellStart"/>
      <w:r>
        <w:rPr>
          <w:rStyle w:val="a8"/>
          <w:sz w:val="24"/>
          <w:szCs w:val="24"/>
          <w:lang w:val="ru-RU"/>
        </w:rPr>
        <w:t>рт.ст</w:t>
      </w:r>
      <w:proofErr w:type="spellEnd"/>
      <w:r>
        <w:rPr>
          <w:rStyle w:val="a8"/>
          <w:sz w:val="24"/>
          <w:szCs w:val="24"/>
          <w:lang w:val="ru-RU"/>
        </w:rPr>
        <w:t xml:space="preserve">. </w:t>
      </w:r>
      <w:r>
        <w:rPr>
          <w:rStyle w:val="a8"/>
          <w:sz w:val="24"/>
          <w:szCs w:val="24"/>
        </w:rPr>
        <w:t>OS</w:t>
      </w:r>
      <w:r>
        <w:rPr>
          <w:rStyle w:val="a8"/>
          <w:sz w:val="24"/>
          <w:szCs w:val="24"/>
          <w:lang w:val="ru-RU"/>
        </w:rPr>
        <w:t xml:space="preserve"> 27,0 мм </w:t>
      </w:r>
      <w:proofErr w:type="spellStart"/>
      <w:r>
        <w:rPr>
          <w:rStyle w:val="a8"/>
          <w:sz w:val="24"/>
          <w:szCs w:val="24"/>
          <w:lang w:val="ru-RU"/>
        </w:rPr>
        <w:t>рт.ст</w:t>
      </w:r>
      <w:proofErr w:type="spellEnd"/>
      <w:r>
        <w:rPr>
          <w:rStyle w:val="a8"/>
          <w:sz w:val="24"/>
          <w:szCs w:val="24"/>
          <w:lang w:val="ru-RU"/>
        </w:rPr>
        <w:t>.</w:t>
      </w:r>
    </w:p>
    <w:p w14:paraId="5488F8A3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Роли: Пациент, врач-офтальмолог,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мед.сестра</w:t>
      </w:r>
      <w:proofErr w:type="spellEnd"/>
      <w:proofErr w:type="gramEnd"/>
    </w:p>
    <w:p w14:paraId="25B75D2F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Ожидаемый (е) результат (ы): Терминальная стадия глаукомы на правом глазу и развитая </w:t>
      </w:r>
      <w:proofErr w:type="gramStart"/>
      <w:r>
        <w:rPr>
          <w:rStyle w:val="a8"/>
          <w:sz w:val="24"/>
          <w:szCs w:val="24"/>
          <w:lang w:val="ru-RU"/>
        </w:rPr>
        <w:t>стадия  глаукомы</w:t>
      </w:r>
      <w:proofErr w:type="gramEnd"/>
      <w:r>
        <w:rPr>
          <w:rStyle w:val="a8"/>
          <w:sz w:val="24"/>
          <w:szCs w:val="24"/>
          <w:lang w:val="ru-RU"/>
        </w:rPr>
        <w:t xml:space="preserve"> - на левом глазу. Назначение гипотензивных препаратов, при отсутствии эффекта оперативное лечение.</w:t>
      </w:r>
    </w:p>
    <w:p w14:paraId="067E90FF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408D2D9A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2. Тема (проблема): обратилась больная 64 лет, которая полтора года тому назад во время лечения на курорте по поводу гипертонической болезни бала консультирована окулистом. Он диагностировал у нее возрастную катаракту на обоих глазах, причем и тогда и сейчас гораздо хуже видит правый глаз. Несколько дней назад в правом глазу появились боли, </w:t>
      </w:r>
      <w:proofErr w:type="spellStart"/>
      <w:r>
        <w:rPr>
          <w:rStyle w:val="a8"/>
          <w:sz w:val="24"/>
          <w:szCs w:val="24"/>
          <w:lang w:val="ru-RU"/>
        </w:rPr>
        <w:t>иррадиирующие</w:t>
      </w:r>
      <w:proofErr w:type="spellEnd"/>
      <w:r>
        <w:rPr>
          <w:rStyle w:val="a8"/>
          <w:sz w:val="24"/>
          <w:szCs w:val="24"/>
          <w:lang w:val="ru-RU"/>
        </w:rPr>
        <w:t xml:space="preserve"> в затылок и чувство распирания глаза. Перед правым глазом «стоит густой туман» и глаз почти ничего не видит.</w:t>
      </w:r>
    </w:p>
    <w:p w14:paraId="031B31CF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Роли: Пациент, врач-офтальмолог,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мед.сестра</w:t>
      </w:r>
      <w:proofErr w:type="spellEnd"/>
      <w:proofErr w:type="gramEnd"/>
    </w:p>
    <w:p w14:paraId="455282E7" w14:textId="77777777" w:rsidR="00325361" w:rsidRPr="008509AF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Ожидаемый (е) результат (ы): острота зрения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>– счет пальцев у глаза; О</w:t>
      </w:r>
      <w:r>
        <w:rPr>
          <w:rStyle w:val="a8"/>
          <w:sz w:val="24"/>
          <w:szCs w:val="24"/>
        </w:rPr>
        <w:t>S</w:t>
      </w:r>
      <w:r>
        <w:rPr>
          <w:rStyle w:val="a8"/>
          <w:sz w:val="24"/>
          <w:szCs w:val="24"/>
          <w:lang w:val="ru-RU"/>
        </w:rPr>
        <w:t xml:space="preserve">= 0,3 не корр. На правом глазу выраженная застойная инъекция передних сосудов, роговица отечная, передняя камера мелкая, радужка отечная, зрачок около </w:t>
      </w:r>
      <w:proofErr w:type="gramStart"/>
      <w:r>
        <w:rPr>
          <w:rStyle w:val="a8"/>
          <w:sz w:val="24"/>
          <w:szCs w:val="24"/>
          <w:lang w:val="ru-RU"/>
        </w:rPr>
        <w:t>4-5</w:t>
      </w:r>
      <w:proofErr w:type="gramEnd"/>
      <w:r>
        <w:rPr>
          <w:rStyle w:val="a8"/>
          <w:sz w:val="24"/>
          <w:szCs w:val="24"/>
          <w:lang w:val="ru-RU"/>
        </w:rPr>
        <w:t xml:space="preserve"> мм в диаметре темно-серого цвета обычной величины. В проходящем свете – рефлекс с глазного дна </w:t>
      </w:r>
      <w:r>
        <w:rPr>
          <w:rStyle w:val="a8"/>
          <w:sz w:val="24"/>
          <w:szCs w:val="24"/>
        </w:rPr>
        <w:t>OD</w:t>
      </w:r>
      <w:r>
        <w:rPr>
          <w:rStyle w:val="a8"/>
          <w:sz w:val="24"/>
          <w:szCs w:val="24"/>
          <w:lang w:val="ru-RU"/>
        </w:rPr>
        <w:t xml:space="preserve"> почти не просматривается, видны лишь темно-серого цвета и на этом фоне по периферии видны темно-серые клиновидные тени.</w:t>
      </w:r>
    </w:p>
    <w:p w14:paraId="0974B450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Незрелая (набухающая) катаракта, </w:t>
      </w:r>
      <w:proofErr w:type="spellStart"/>
      <w:r>
        <w:rPr>
          <w:rStyle w:val="a8"/>
          <w:sz w:val="24"/>
          <w:szCs w:val="24"/>
          <w:lang w:val="ru-RU"/>
        </w:rPr>
        <w:t>факогенный</w:t>
      </w:r>
      <w:proofErr w:type="spellEnd"/>
      <w:r>
        <w:rPr>
          <w:rStyle w:val="a8"/>
          <w:sz w:val="24"/>
          <w:szCs w:val="24"/>
          <w:lang w:val="ru-RU"/>
        </w:rPr>
        <w:t xml:space="preserve"> острый приступ глаукомы правого глаза, начинающаяся возрастная катаракта левого глаза.</w:t>
      </w:r>
    </w:p>
    <w:p w14:paraId="5D3603C1" w14:textId="77777777" w:rsidR="00325361" w:rsidRPr="008509AF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Оказать полный объем первой врачебной помощи по купированию острого приступа глаукомы правого глаза</w:t>
      </w:r>
      <w:r>
        <w:rPr>
          <w:rStyle w:val="a8"/>
          <w:sz w:val="24"/>
          <w:szCs w:val="24"/>
        </w:rPr>
        <w:t> </w:t>
      </w:r>
    </w:p>
    <w:p w14:paraId="7C3AE0C5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</w:t>
      </w:r>
    </w:p>
    <w:p w14:paraId="79CDE7B7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>3. Тема (проблема): обратился пациент 52 лет, у которого внезапно после бани появились сильные боли в левом глазу и левой половине головы. Кроме того, больной обратил внимание на покраснение глаза, резкое ухудшение зрения</w:t>
      </w:r>
    </w:p>
    <w:p w14:paraId="6B3F44F3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Роли: Пациент, врач-офтальмолог,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мед.сестра</w:t>
      </w:r>
      <w:proofErr w:type="spellEnd"/>
      <w:proofErr w:type="gramEnd"/>
    </w:p>
    <w:p w14:paraId="754506A6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Ожидаемый (е) результат (ы)</w:t>
      </w:r>
      <w:proofErr w:type="gramStart"/>
      <w:r>
        <w:rPr>
          <w:rStyle w:val="a8"/>
          <w:sz w:val="24"/>
          <w:szCs w:val="24"/>
          <w:lang w:val="ru-RU"/>
        </w:rPr>
        <w:t>: При</w:t>
      </w:r>
      <w:proofErr w:type="gramEnd"/>
      <w:r>
        <w:rPr>
          <w:rStyle w:val="a8"/>
          <w:sz w:val="24"/>
          <w:szCs w:val="24"/>
          <w:lang w:val="ru-RU"/>
        </w:rPr>
        <w:t xml:space="preserve"> осмотре левого глаза: глаз красный (застойная инъекция), роговая оболочка отечная, камера мелкая, рисунок радужки смазан, зрачок широкий, до 6 мм в диаметре, на свет реакция снижена. При </w:t>
      </w:r>
      <w:proofErr w:type="spellStart"/>
      <w:r>
        <w:rPr>
          <w:rStyle w:val="a8"/>
          <w:sz w:val="24"/>
          <w:szCs w:val="24"/>
          <w:lang w:val="ru-RU"/>
        </w:rPr>
        <w:t>пальпаторном</w:t>
      </w:r>
      <w:proofErr w:type="spellEnd"/>
      <w:r>
        <w:rPr>
          <w:rStyle w:val="a8"/>
          <w:sz w:val="24"/>
          <w:szCs w:val="24"/>
          <w:lang w:val="ru-RU"/>
        </w:rPr>
        <w:t xml:space="preserve"> определении внутриглазного давления глаз плотный, но боли при пальпации не усиливаются.</w:t>
      </w:r>
    </w:p>
    <w:p w14:paraId="741D0F8E" w14:textId="77777777" w:rsidR="00325361" w:rsidRPr="008509AF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Оказать полный объем первой врачебной помощи по купированию острого приступа глаукомы левого глаза</w:t>
      </w:r>
      <w:r>
        <w:rPr>
          <w:rStyle w:val="a8"/>
          <w:sz w:val="24"/>
          <w:szCs w:val="24"/>
        </w:rPr>
        <w:t> </w:t>
      </w:r>
    </w:p>
    <w:p w14:paraId="19EAA12A" w14:textId="77777777" w:rsidR="00325361" w:rsidRDefault="00325361">
      <w:pPr>
        <w:ind w:firstLine="708"/>
        <w:rPr>
          <w:rStyle w:val="apple-converted-space"/>
          <w:sz w:val="24"/>
          <w:szCs w:val="24"/>
          <w:lang w:val="ru-RU"/>
        </w:rPr>
      </w:pPr>
    </w:p>
    <w:p w14:paraId="5935955C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7AFC0BC" w14:textId="77777777" w:rsidR="00325361" w:rsidRDefault="009E34CE">
      <w:pPr>
        <w:spacing w:after="120"/>
        <w:ind w:firstLine="709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2C81F617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 (отлично)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10CAABB2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 (хорошо)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4A298F40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(удовлетворительно)</w:t>
      </w:r>
      <w:r>
        <w:rPr>
          <w:rStyle w:val="a8"/>
          <w:sz w:val="24"/>
          <w:szCs w:val="24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37695DF2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(неудовлетворительно)</w:t>
      </w:r>
      <w:r>
        <w:rPr>
          <w:rStyle w:val="a8"/>
          <w:sz w:val="24"/>
          <w:szCs w:val="24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6045E2A1" w14:textId="77777777" w:rsidR="00325361" w:rsidRDefault="00325361">
      <w:pPr>
        <w:rPr>
          <w:rStyle w:val="apple-converted-space"/>
          <w:lang w:val="ru-RU"/>
        </w:rPr>
      </w:pPr>
    </w:p>
    <w:p w14:paraId="741432E5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5F1776C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5B7F4A5E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3D54D3B6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A4AC59B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18BB901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08453235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1A3E2BC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73E2B13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57075D81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509B0364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5DDF1E3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0E957426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69591C0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03053238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9643C0C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56090ED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34A4822E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622ED63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4F9BE2B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C012AE0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3D69024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09649AD6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394AAA1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2962C6BE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D6F425C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051AD5F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874E936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Тема 7.1.</w:t>
      </w:r>
    </w:p>
    <w:p w14:paraId="58236BF9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1F20180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1 уровень – оценить знания</w:t>
      </w:r>
    </w:p>
    <w:p w14:paraId="1C3087BC" w14:textId="77777777" w:rsidR="00325361" w:rsidRPr="008509AF" w:rsidRDefault="009E34CE">
      <w:pPr>
        <w:jc w:val="center"/>
        <w:rPr>
          <w:rStyle w:val="a8"/>
          <w:sz w:val="24"/>
          <w:szCs w:val="24"/>
          <w:lang w:val="ru-RU"/>
        </w:rPr>
      </w:pPr>
      <w:r w:rsidRPr="008509AF">
        <w:rPr>
          <w:rStyle w:val="a8"/>
          <w:b/>
          <w:bCs/>
          <w:sz w:val="24"/>
          <w:szCs w:val="24"/>
          <w:lang w:val="ru-RU"/>
        </w:rPr>
        <w:t xml:space="preserve">Тестовые задания </w:t>
      </w:r>
    </w:p>
    <w:p w14:paraId="0CD3F0EC" w14:textId="77777777" w:rsidR="00325361" w:rsidRDefault="009E34CE">
      <w:pPr>
        <w:rPr>
          <w:rStyle w:val="a8"/>
          <w:sz w:val="24"/>
          <w:szCs w:val="24"/>
        </w:rPr>
      </w:pPr>
      <w:proofErr w:type="spellStart"/>
      <w:r>
        <w:rPr>
          <w:rStyle w:val="a8"/>
          <w:rFonts w:eastAsia="Arial Unicode MS" w:cs="Arial Unicode MS"/>
          <w:sz w:val="24"/>
          <w:szCs w:val="24"/>
        </w:rPr>
        <w:t>Вариант</w:t>
      </w:r>
      <w:proofErr w:type="spellEnd"/>
      <w:r>
        <w:rPr>
          <w:rStyle w:val="a8"/>
          <w:rFonts w:eastAsia="Arial Unicode MS" w:cs="Arial Unicode MS"/>
          <w:sz w:val="24"/>
          <w:szCs w:val="24"/>
        </w:rPr>
        <w:t xml:space="preserve"> 1</w:t>
      </w:r>
    </w:p>
    <w:p w14:paraId="39CE34FF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Какие нервы и сосуды проходят через верхнюю глазничную щель? Верно все, кроме:</w:t>
      </w:r>
    </w:p>
    <w:p w14:paraId="36D3FB5F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Глазодвигательный (</w:t>
      </w:r>
      <w:r>
        <w:rPr>
          <w:rStyle w:val="a8"/>
          <w:rFonts w:ascii="Times New Roman" w:hAnsi="Times New Roman"/>
          <w:sz w:val="24"/>
          <w:szCs w:val="24"/>
          <w:lang w:val="en-US"/>
        </w:rPr>
        <w:t>III</w:t>
      </w:r>
      <w:r>
        <w:rPr>
          <w:rStyle w:val="a8"/>
          <w:rFonts w:ascii="Times New Roman" w:hAnsi="Times New Roman"/>
          <w:sz w:val="24"/>
          <w:szCs w:val="24"/>
        </w:rPr>
        <w:t xml:space="preserve"> пара)</w:t>
      </w:r>
    </w:p>
    <w:p w14:paraId="7D5F3217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Блоковый (</w:t>
      </w:r>
      <w:r>
        <w:rPr>
          <w:rStyle w:val="a8"/>
          <w:rFonts w:ascii="Times New Roman" w:hAnsi="Times New Roman"/>
          <w:sz w:val="24"/>
          <w:szCs w:val="24"/>
          <w:lang w:val="en-US"/>
        </w:rPr>
        <w:t>IV</w:t>
      </w:r>
      <w:r>
        <w:rPr>
          <w:rStyle w:val="a8"/>
          <w:rFonts w:ascii="Times New Roman" w:hAnsi="Times New Roman"/>
          <w:sz w:val="24"/>
          <w:szCs w:val="24"/>
        </w:rPr>
        <w:t xml:space="preserve"> пара)</w:t>
      </w:r>
    </w:p>
    <w:p w14:paraId="4811A09B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Отводящий (</w:t>
      </w:r>
      <w:r>
        <w:rPr>
          <w:rStyle w:val="a8"/>
          <w:rFonts w:ascii="Times New Roman" w:hAnsi="Times New Roman"/>
          <w:sz w:val="24"/>
          <w:szCs w:val="24"/>
          <w:lang w:val="en-US"/>
        </w:rPr>
        <w:t>VI</w:t>
      </w:r>
      <w:r>
        <w:rPr>
          <w:rStyle w:val="a8"/>
          <w:rFonts w:ascii="Times New Roman" w:hAnsi="Times New Roman"/>
          <w:sz w:val="24"/>
          <w:szCs w:val="24"/>
        </w:rPr>
        <w:t xml:space="preserve"> пара)</w:t>
      </w:r>
    </w:p>
    <w:p w14:paraId="674B24B6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Верхняя глазная вена</w:t>
      </w:r>
    </w:p>
    <w:p w14:paraId="48CC421E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Тройничный нерв (2 и 3 ветви; III пара).</w:t>
      </w:r>
    </w:p>
    <w:p w14:paraId="5F11573B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74C6693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Анатомические структуры, принимающие образование в формировании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Циннова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кольца. Верно все, кроме:</w:t>
      </w:r>
    </w:p>
    <w:p w14:paraId="0907DDB6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Верхняя прямая мышца</w:t>
      </w:r>
    </w:p>
    <w:p w14:paraId="0DD14D76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Орбитальная часть круговой мышцы</w:t>
      </w:r>
    </w:p>
    <w:p w14:paraId="31956024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Нижняя прямая мышца</w:t>
      </w:r>
    </w:p>
    <w:p w14:paraId="4A96085D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Медиальная прямая мышца</w:t>
      </w:r>
    </w:p>
    <w:p w14:paraId="78CBB5F8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Латеральная прямая мышца</w:t>
      </w:r>
    </w:p>
    <w:p w14:paraId="3A10D14C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23A2129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Выберите комплекс симптомов, характерный для эндокринной миопатии:</w:t>
      </w:r>
    </w:p>
    <w:p w14:paraId="7B16DF7B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Непроизвольный нистагм, энофтальм, частичный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интермиттирующий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птоз</w:t>
      </w:r>
    </w:p>
    <w:p w14:paraId="37887DBA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Симптом объёмного процесса в орбите, признаки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интермиттирующего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воспаления</w:t>
      </w:r>
    </w:p>
    <w:p w14:paraId="0A4C0EC8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Диплопия, экзофтальм с затрудненной репозицией глазного яблока, на КТ утолщенные и уплотненные наружные глазные мышцы</w:t>
      </w:r>
    </w:p>
    <w:p w14:paraId="22DFC9B4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Выраженная ретракция верхнего века, стационарный экзофтальм, мучительная диплопия</w:t>
      </w:r>
    </w:p>
    <w:p w14:paraId="7E49B6F5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«симулирующий» экзофтальм, пристальный взгляд вследствие редкого мигания, раздражительность</w:t>
      </w:r>
    </w:p>
    <w:p w14:paraId="6CFCDA86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B583AE5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Перечислены наиболее распространенные инфекционные процессы в глазнице. Исключите лишнее:</w:t>
      </w:r>
    </w:p>
    <w:p w14:paraId="42D8328A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 xml:space="preserve">А)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Пресептальный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целлюлит</w:t>
      </w:r>
    </w:p>
    <w:p w14:paraId="7B17BFAE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Абсцесс глазницы</w:t>
      </w:r>
    </w:p>
    <w:p w14:paraId="59217776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Целлюлит глазницы</w:t>
      </w:r>
    </w:p>
    <w:p w14:paraId="73F0D071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Тромбоз кавернозного синуса</w:t>
      </w:r>
    </w:p>
    <w:p w14:paraId="78797270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Псевдотумор</w:t>
      </w:r>
      <w:proofErr w:type="spellEnd"/>
    </w:p>
    <w:p w14:paraId="66282866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DA2B8AF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Что является наиболее частой причиной одностороннего экзофтальма:</w:t>
      </w:r>
    </w:p>
    <w:p w14:paraId="5693CD11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Опухоли глазницы</w:t>
      </w:r>
    </w:p>
    <w:p w14:paraId="7F2EE78E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Ретробульбарное кровоизлияние</w:t>
      </w:r>
    </w:p>
    <w:p w14:paraId="45761F62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Инфекционный целлюлит глазницы</w:t>
      </w:r>
    </w:p>
    <w:p w14:paraId="5F9EC28C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Воспалительный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псевдотумор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глазницы</w:t>
      </w:r>
    </w:p>
    <w:p w14:paraId="689A6DCB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Тиреоидная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офтальмопатия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офтальмопатия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Грейвса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)</w:t>
      </w:r>
    </w:p>
    <w:p w14:paraId="0772E508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DC9270A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Наиболее прочный контакт сетчатки и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хориоидеи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выражен в области:</w:t>
      </w:r>
    </w:p>
    <w:p w14:paraId="08EBA13F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зубчатой линии</w:t>
      </w:r>
    </w:p>
    <w:p w14:paraId="5295B5F8" w14:textId="77777777" w:rsidR="00325361" w:rsidRDefault="009E34CE">
      <w:pPr>
        <w:pStyle w:val="a9"/>
        <w:ind w:left="70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диска зрительного нерва</w:t>
      </w:r>
    </w:p>
    <w:p w14:paraId="5472BAE4" w14:textId="77777777" w:rsidR="00325361" w:rsidRDefault="009E34CE">
      <w:pPr>
        <w:pStyle w:val="a9"/>
        <w:ind w:left="70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парамакулярной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зоны</w:t>
      </w:r>
    </w:p>
    <w:p w14:paraId="5078A7D3" w14:textId="77777777" w:rsidR="00325361" w:rsidRDefault="009E34CE">
      <w:pPr>
        <w:pStyle w:val="a9"/>
        <w:ind w:left="70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макулярной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зоны</w:t>
      </w:r>
    </w:p>
    <w:p w14:paraId="3FCB322D" w14:textId="77777777" w:rsidR="00325361" w:rsidRDefault="009E34CE">
      <w:pPr>
        <w:pStyle w:val="a9"/>
        <w:ind w:left="70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парафовеальной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зоны</w:t>
      </w:r>
    </w:p>
    <w:p w14:paraId="7150D118" w14:textId="77777777" w:rsidR="00325361" w:rsidRDefault="00325361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4728360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 питании внутренних слоев сетчатки принимают участие:</w:t>
      </w:r>
    </w:p>
    <w:p w14:paraId="7826C4E0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передние цилиарные артерии</w:t>
      </w:r>
    </w:p>
    <w:p w14:paraId="025BBEC3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мышечные артерии</w:t>
      </w:r>
    </w:p>
    <w:p w14:paraId="14B1FC36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задние длинные цилиарные артерии</w:t>
      </w:r>
    </w:p>
    <w:p w14:paraId="0B254E08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центральная артерия сетчатки</w:t>
      </w:r>
    </w:p>
    <w:p w14:paraId="312F4C0B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задние короткие цилиарные артерии</w:t>
      </w:r>
    </w:p>
    <w:p w14:paraId="7E85123E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219C2F8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Методы исследования /диагностики сетчатки:</w:t>
      </w:r>
    </w:p>
    <w:p w14:paraId="4159740B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эхография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1FC59C92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офтальмоскопия</w:t>
      </w:r>
    </w:p>
    <w:p w14:paraId="7B1446F5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электроретинография</w:t>
      </w:r>
    </w:p>
    <w:p w14:paraId="53F30E81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>Г) оптическая когерентная томография</w:t>
      </w:r>
    </w:p>
    <w:p w14:paraId="2E803B1D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все вышеперечисленное верно</w:t>
      </w:r>
    </w:p>
    <w:p w14:paraId="08688F9F" w14:textId="77777777" w:rsidR="00325361" w:rsidRDefault="00325361">
      <w:pPr>
        <w:rPr>
          <w:rStyle w:val="apple-converted-space"/>
          <w:sz w:val="24"/>
          <w:szCs w:val="24"/>
        </w:rPr>
      </w:pPr>
    </w:p>
    <w:p w14:paraId="2E5A7033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Какой из предложенных методов не является диагностическим при заболеваниях сетчатки:</w:t>
      </w:r>
    </w:p>
    <w:p w14:paraId="5E8F1929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Оптическая когерентная томография (ОКТ)</w:t>
      </w:r>
    </w:p>
    <w:p w14:paraId="32C5226C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Электроретинография (ЭРГ)</w:t>
      </w:r>
    </w:p>
    <w:p w14:paraId="4FC64B9F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Электроокулография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(ЭОГ)</w:t>
      </w:r>
    </w:p>
    <w:p w14:paraId="054FEA0F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Зрительные вызванные потенциалы (ЗВП)</w:t>
      </w:r>
    </w:p>
    <w:p w14:paraId="65D2E603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Хейдельбергская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ретинальная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томография (HRT)</w:t>
      </w:r>
    </w:p>
    <w:p w14:paraId="66CEF381" w14:textId="77777777" w:rsidR="00325361" w:rsidRDefault="00325361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C6083B7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 Отметьте НЕ существующий вид отслойки сетчатки по причине её возникновения:</w:t>
      </w:r>
    </w:p>
    <w:p w14:paraId="0DA9D3E2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регматогенная</w:t>
      </w:r>
      <w:proofErr w:type="spellEnd"/>
    </w:p>
    <w:p w14:paraId="473234C1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вторичная</w:t>
      </w:r>
    </w:p>
    <w:p w14:paraId="6C1EBE08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тракционная</w:t>
      </w:r>
      <w:proofErr w:type="spellEnd"/>
    </w:p>
    <w:p w14:paraId="726D24A7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экссудативная</w:t>
      </w:r>
    </w:p>
    <w:p w14:paraId="6023FC4C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глаукоматозная</w:t>
      </w:r>
      <w:proofErr w:type="spellEnd"/>
    </w:p>
    <w:p w14:paraId="5F92E386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12F6572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Пигментная дегенерация сетчатки входит в состав синдрома:</w:t>
      </w:r>
    </w:p>
    <w:p w14:paraId="3253911E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Фукса</w:t>
      </w:r>
    </w:p>
    <w:p w14:paraId="4AF30969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Марфана</w:t>
      </w:r>
      <w:proofErr w:type="spellEnd"/>
    </w:p>
    <w:p w14:paraId="68BCCEFE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Ушера</w:t>
      </w:r>
      <w:proofErr w:type="spellEnd"/>
    </w:p>
    <w:p w14:paraId="2E5DDBEA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Марчезани</w:t>
      </w:r>
      <w:proofErr w:type="spellEnd"/>
    </w:p>
    <w:p w14:paraId="61CA5A3A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Фостера –Кеннеди</w:t>
      </w:r>
    </w:p>
    <w:p w14:paraId="2AF44215" w14:textId="77777777" w:rsidR="00325361" w:rsidRDefault="00325361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797DF64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Жалобы пациента, характерны для отслойки сетчатки:</w:t>
      </w:r>
    </w:p>
    <w:p w14:paraId="1861EF46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сухость в глазу</w:t>
      </w:r>
    </w:p>
    <w:p w14:paraId="0025124C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боли при движении глаз</w:t>
      </w:r>
    </w:p>
    <w:p w14:paraId="293B9420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иррадиирующие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приступообразные боли</w:t>
      </w:r>
    </w:p>
    <w:p w14:paraId="6DAE5109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появление «занавески» перед глазом</w:t>
      </w:r>
    </w:p>
    <w:p w14:paraId="5367C473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чувство инородного тела</w:t>
      </w:r>
    </w:p>
    <w:p w14:paraId="4EE8451F" w14:textId="77777777" w:rsidR="00325361" w:rsidRDefault="00325361">
      <w:pPr>
        <w:rPr>
          <w:rStyle w:val="apple-converted-space"/>
          <w:sz w:val="24"/>
          <w:szCs w:val="24"/>
        </w:rPr>
      </w:pPr>
    </w:p>
    <w:p w14:paraId="3FB08BD5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 абсолютным противопоказаниям для прерывания беременности относятся:</w:t>
      </w:r>
    </w:p>
    <w:p w14:paraId="72F12E7C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>А) экссудативная отслойка сетчатки</w:t>
      </w:r>
    </w:p>
    <w:p w14:paraId="29914F86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тромбоз ЦВС</w:t>
      </w:r>
    </w:p>
    <w:p w14:paraId="46A4808D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гипертоническая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нейроретинопатия</w:t>
      </w:r>
      <w:proofErr w:type="spellEnd"/>
    </w:p>
    <w:p w14:paraId="2FE475E5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артериоспастическая ретинопатия с геморрагиями и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ватообразными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фокусами</w:t>
      </w:r>
    </w:p>
    <w:p w14:paraId="6A8B8F68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все вышеперечисленное</w:t>
      </w:r>
    </w:p>
    <w:p w14:paraId="070971FC" w14:textId="77777777" w:rsidR="00325361" w:rsidRDefault="00325361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06684ED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Осложнения диабетической ретинопатии. Верно всё, кроме:</w:t>
      </w:r>
    </w:p>
    <w:p w14:paraId="48062A4D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клеточные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преципитаты  в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передней камере глаза</w:t>
      </w:r>
    </w:p>
    <w:p w14:paraId="2F919A46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преретинальное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кровоизлияние</w:t>
      </w:r>
    </w:p>
    <w:p w14:paraId="7FD84226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тракционная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отслойка сетчатки</w:t>
      </w:r>
    </w:p>
    <w:p w14:paraId="266E9A07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рубеоз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радужки</w:t>
      </w:r>
    </w:p>
    <w:p w14:paraId="7C17B982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тракционный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ретиношизис</w:t>
      </w:r>
      <w:proofErr w:type="spellEnd"/>
    </w:p>
    <w:p w14:paraId="3534AE8F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1196104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При каком заболевании наиболее часто встречается неврит зрительного нерва:</w:t>
      </w:r>
    </w:p>
    <w:p w14:paraId="05ABB1B8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рассеянный склероз</w:t>
      </w:r>
    </w:p>
    <w:p w14:paraId="26CD9C76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болезнь Лайма</w:t>
      </w:r>
    </w:p>
    <w:p w14:paraId="38F832AF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сифилис</w:t>
      </w:r>
    </w:p>
    <w:p w14:paraId="24BD38EB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гранулематоз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Вегенера</w:t>
      </w:r>
      <w:proofErr w:type="spellEnd"/>
    </w:p>
    <w:p w14:paraId="0A3D64F1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системная красная волчанка</w:t>
      </w:r>
    </w:p>
    <w:p w14:paraId="705635A8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6557281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Топографически зрительный нерв делится на:</w:t>
      </w:r>
    </w:p>
    <w:p w14:paraId="07169E1A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внутриканальцевую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часть</w:t>
      </w:r>
    </w:p>
    <w:p w14:paraId="09BBF9C1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ретробульбарную часть</w:t>
      </w:r>
    </w:p>
    <w:p w14:paraId="0B691E55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внутриглазную часть</w:t>
      </w:r>
    </w:p>
    <w:p w14:paraId="5ABD65B7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внутричерепную часть</w:t>
      </w:r>
    </w:p>
    <w:p w14:paraId="2EF3F838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все вышеперечисленное верно</w:t>
      </w:r>
    </w:p>
    <w:p w14:paraId="608654E8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C743CF2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Какие изменения в диске зрительного нерва могут встречаться при миопии средней/высокой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степеней?:</w:t>
      </w:r>
      <w:proofErr w:type="gramEnd"/>
    </w:p>
    <w:p w14:paraId="3252E2A3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физиологическая экскавация ДЗН (Э/Д – 0,1)</w:t>
      </w:r>
    </w:p>
    <w:p w14:paraId="30CD4F13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экскавация отсутствует</w:t>
      </w:r>
    </w:p>
    <w:p w14:paraId="4F5F46CC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перипапиллярная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атрофия, миопический конус, косой врез</w:t>
      </w:r>
    </w:p>
    <w:p w14:paraId="152BD11C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 xml:space="preserve">Г)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перипапиллярная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атрофия, миопический конус, косой врез, стафилома</w:t>
      </w:r>
    </w:p>
    <w:p w14:paraId="4D01E036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все  вышеперечисленное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верно</w:t>
      </w:r>
    </w:p>
    <w:p w14:paraId="5C034491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46A5D6C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Что из себя представляет головка зрительного нерва?</w:t>
      </w:r>
    </w:p>
    <w:p w14:paraId="7F8EBD8A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внутричерепная часть ЗН</w:t>
      </w:r>
    </w:p>
    <w:p w14:paraId="220A5803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внутриканальцевая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часть ЗН</w:t>
      </w:r>
    </w:p>
    <w:p w14:paraId="01DF2EC1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внутриглазная часть ЗН</w:t>
      </w:r>
    </w:p>
    <w:p w14:paraId="6A115669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внутричерепная часть ЗН</w:t>
      </w:r>
    </w:p>
    <w:p w14:paraId="362CF21C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среди перечисленных нет правильного ответа</w:t>
      </w:r>
    </w:p>
    <w:p w14:paraId="7550DF3B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A90CA14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Методы/метод диагностики, применяемые при ретробульбарном неврите, причиной которого является рассеянный склероз:</w:t>
      </w:r>
    </w:p>
    <w:p w14:paraId="5FA52D9E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статическая и компьютерная периметрия</w:t>
      </w:r>
    </w:p>
    <w:p w14:paraId="5ED3E3C2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цветовая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кампиметрия</w:t>
      </w:r>
      <w:proofErr w:type="spellEnd"/>
    </w:p>
    <w:p w14:paraId="01D56FC2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определение электрической чувствительности и лабильности зрительного нерва; зрительные вызванные потенциалы</w:t>
      </w:r>
    </w:p>
    <w:p w14:paraId="742D16A0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визоконтрастометрия</w:t>
      </w:r>
      <w:proofErr w:type="spellEnd"/>
    </w:p>
    <w:p w14:paraId="00C9FE54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всё вышеперечисленное верно</w:t>
      </w:r>
    </w:p>
    <w:p w14:paraId="602E8CD8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4DE1A60" w14:textId="77777777" w:rsidR="00325361" w:rsidRDefault="009E34CE" w:rsidP="009E34CE">
      <w:pPr>
        <w:pStyle w:val="a9"/>
        <w:numPr>
          <w:ilvl w:val="0"/>
          <w:numId w:val="16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Какими сосудами образован артериальный круг Цинна – Галлера, принимающий участие в кровоснабжении ДЗН?</w:t>
      </w:r>
    </w:p>
    <w:p w14:paraId="07A6CD5D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центральная артерия сетчатки</w:t>
      </w:r>
    </w:p>
    <w:p w14:paraId="25211F43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задние длинные цилиарные артерии</w:t>
      </w:r>
    </w:p>
    <w:p w14:paraId="02B902D8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задние короткие цилиарные артерии</w:t>
      </w:r>
    </w:p>
    <w:p w14:paraId="0EAEC01C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мышечные (передние) цилиарные артерии</w:t>
      </w:r>
    </w:p>
    <w:p w14:paraId="610CA905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нижнеорбитальная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артерия</w:t>
      </w:r>
    </w:p>
    <w:p w14:paraId="3DBD1429" w14:textId="77777777" w:rsidR="00325361" w:rsidRDefault="00325361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9BB3F97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Ответы:</w:t>
      </w:r>
    </w:p>
    <w:tbl>
      <w:tblPr>
        <w:tblStyle w:val="TableNormal"/>
        <w:tblW w:w="8624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9"/>
        <w:gridCol w:w="369"/>
        <w:gridCol w:w="403"/>
        <w:gridCol w:w="380"/>
        <w:gridCol w:w="419"/>
        <w:gridCol w:w="399"/>
        <w:gridCol w:w="365"/>
        <w:gridCol w:w="396"/>
        <w:gridCol w:w="396"/>
        <w:gridCol w:w="456"/>
        <w:gridCol w:w="456"/>
        <w:gridCol w:w="456"/>
        <w:gridCol w:w="456"/>
        <w:gridCol w:w="456"/>
        <w:gridCol w:w="456"/>
        <w:gridCol w:w="459"/>
        <w:gridCol w:w="456"/>
        <w:gridCol w:w="455"/>
        <w:gridCol w:w="485"/>
        <w:gridCol w:w="517"/>
      </w:tblGrid>
      <w:tr w:rsidR="00325361" w14:paraId="5828B816" w14:textId="77777777">
        <w:trPr>
          <w:trHeight w:val="335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33D67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75F14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40C1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C18AF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BD2FB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C61F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24C21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F8906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86865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9D3E4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2AC92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30F3E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8BD3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D0761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0D307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959F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4EC1F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348BD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4E94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6E63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25361" w14:paraId="29562BCD" w14:textId="77777777">
        <w:trPr>
          <w:trHeight w:val="30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01F4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6BEF0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7DA19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D3EA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C81E3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FBF0C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12A8B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9E1A5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7E43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2ABFB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C7548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C0E5E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0035E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DF11B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78F58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32186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E380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8CD5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6700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83781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14:paraId="69DB2C70" w14:textId="77777777" w:rsidR="00325361" w:rsidRDefault="00325361">
      <w:pPr>
        <w:pStyle w:val="a9"/>
        <w:spacing w:line="240" w:lineRule="auto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844C425" w14:textId="77777777" w:rsidR="00325361" w:rsidRDefault="00325361">
      <w:pPr>
        <w:rPr>
          <w:rStyle w:val="apple-converted-space"/>
          <w:sz w:val="24"/>
          <w:szCs w:val="24"/>
        </w:rPr>
      </w:pPr>
    </w:p>
    <w:p w14:paraId="212571CC" w14:textId="77777777" w:rsidR="00325361" w:rsidRDefault="00325361">
      <w:pPr>
        <w:rPr>
          <w:rStyle w:val="apple-converted-space"/>
          <w:sz w:val="24"/>
          <w:szCs w:val="24"/>
        </w:rPr>
      </w:pPr>
    </w:p>
    <w:p w14:paraId="348B54FC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60481206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47E85F26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38970F05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Вариант 2.</w:t>
      </w:r>
    </w:p>
    <w:p w14:paraId="162800F8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17B9EEE1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Какое анатомическое образование лежит вне кольца Цинна?</w:t>
      </w:r>
    </w:p>
    <w:p w14:paraId="530DFDD6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Блоковый нерв (IV пара)</w:t>
      </w:r>
    </w:p>
    <w:p w14:paraId="5ACFDB40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Зрительный нерв (</w:t>
      </w:r>
      <w:r>
        <w:rPr>
          <w:rStyle w:val="a8"/>
          <w:rFonts w:ascii="Times New Roman" w:hAnsi="Times New Roman"/>
          <w:sz w:val="24"/>
          <w:szCs w:val="24"/>
          <w:lang w:val="en-US"/>
        </w:rPr>
        <w:t>II</w:t>
      </w:r>
      <w:r>
        <w:rPr>
          <w:rStyle w:val="a8"/>
          <w:rFonts w:ascii="Times New Roman" w:hAnsi="Times New Roman"/>
          <w:sz w:val="24"/>
          <w:szCs w:val="24"/>
        </w:rPr>
        <w:t xml:space="preserve"> пара)</w:t>
      </w:r>
    </w:p>
    <w:p w14:paraId="731AFE4A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Отводящий нерв (</w:t>
      </w:r>
      <w:r>
        <w:rPr>
          <w:rStyle w:val="a8"/>
          <w:rFonts w:ascii="Times New Roman" w:hAnsi="Times New Roman"/>
          <w:sz w:val="24"/>
          <w:szCs w:val="24"/>
          <w:lang w:val="en-US"/>
        </w:rPr>
        <w:t>VI</w:t>
      </w:r>
      <w:r>
        <w:rPr>
          <w:rStyle w:val="a8"/>
          <w:rFonts w:ascii="Times New Roman" w:hAnsi="Times New Roman"/>
          <w:sz w:val="24"/>
          <w:szCs w:val="24"/>
        </w:rPr>
        <w:t xml:space="preserve"> пара)</w:t>
      </w:r>
    </w:p>
    <w:p w14:paraId="6D9A4721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Глазничная артерия</w:t>
      </w:r>
    </w:p>
    <w:p w14:paraId="52A7ACB5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Глазодвигательный нерв (</w:t>
      </w:r>
      <w:r>
        <w:rPr>
          <w:rStyle w:val="a8"/>
          <w:rFonts w:ascii="Times New Roman" w:hAnsi="Times New Roman"/>
          <w:sz w:val="24"/>
          <w:szCs w:val="24"/>
          <w:lang w:val="en-US"/>
        </w:rPr>
        <w:t>III</w:t>
      </w:r>
      <w:r>
        <w:rPr>
          <w:rStyle w:val="a8"/>
          <w:rFonts w:ascii="Times New Roman" w:hAnsi="Times New Roman"/>
          <w:sz w:val="24"/>
          <w:szCs w:val="24"/>
        </w:rPr>
        <w:t xml:space="preserve"> пара)</w:t>
      </w:r>
    </w:p>
    <w:p w14:paraId="05996F01" w14:textId="77777777" w:rsidR="00325361" w:rsidRDefault="009E34CE">
      <w:pPr>
        <w:pStyle w:val="a9"/>
        <w:tabs>
          <w:tab w:val="left" w:pos="2070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  </w:t>
      </w:r>
      <w:r>
        <w:rPr>
          <w:rStyle w:val="a8"/>
          <w:rFonts w:ascii="Times New Roman" w:hAnsi="Times New Roman"/>
          <w:sz w:val="24"/>
          <w:szCs w:val="24"/>
        </w:rPr>
        <w:tab/>
      </w:r>
    </w:p>
    <w:p w14:paraId="6A442545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Кости глазницы, принимающие участие в формировании медиальной стенки орбиты. Верно все, кроме:</w:t>
      </w:r>
    </w:p>
    <w:p w14:paraId="5356B2D7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Тело основной кости</w:t>
      </w:r>
    </w:p>
    <w:p w14:paraId="4017B5BA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Лобная кость </w:t>
      </w:r>
    </w:p>
    <w:p w14:paraId="68A36F51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Слезная кость с задним слезным гребнем</w:t>
      </w:r>
    </w:p>
    <w:p w14:paraId="60F272F4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Глазничный отросток небной кости</w:t>
      </w:r>
    </w:p>
    <w:p w14:paraId="5030F67F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Решетчатая кость</w:t>
      </w:r>
    </w:p>
    <w:p w14:paraId="016D49A5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8AEFACF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Какой визуализирующий метод исследования лучше всего помогает определить этиологию экзофтальма:</w:t>
      </w:r>
    </w:p>
    <w:p w14:paraId="4BD8B60F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КТ</w:t>
      </w:r>
    </w:p>
    <w:p w14:paraId="53CD411A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МРТ</w:t>
      </w:r>
    </w:p>
    <w:p w14:paraId="0447729E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Б-скан</w:t>
      </w:r>
    </w:p>
    <w:p w14:paraId="4404C7A7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УБМ</w:t>
      </w:r>
    </w:p>
    <w:p w14:paraId="066C2A9D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Экзофтальмометр</w:t>
      </w:r>
      <w:proofErr w:type="spellEnd"/>
    </w:p>
    <w:p w14:paraId="7EAB6D72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192B942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Причины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псевдоэкзофтальма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>:</w:t>
      </w:r>
    </w:p>
    <w:p w14:paraId="44D9E2C8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Односторонняя осевая миопия высокой степени, энофтальм одного глаза, ретракция верхнего века</w:t>
      </w:r>
    </w:p>
    <w:p w14:paraId="75DDE945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Односторонняя осевая миопия высокой степени, выраженный отек орбитальной клетчатки</w:t>
      </w:r>
    </w:p>
    <w:p w14:paraId="5D4AFB5E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Энофтальм одного глаза, частичный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интермиттирующий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птоз</w:t>
      </w:r>
    </w:p>
    <w:p w14:paraId="209A365E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 xml:space="preserve">Г) Энофтальм одного глаза, частичная офтальмоплегия вследствие поражения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экстраокулярных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мышц</w:t>
      </w:r>
    </w:p>
    <w:p w14:paraId="5724793B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Односторонняя миопия высокой степени, энофтальм одного глаза, полная офтальмоплегия</w:t>
      </w:r>
    </w:p>
    <w:p w14:paraId="2D4BB868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CEE3DCE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Какое заболевание характеризуется односторонним экзофтальмом, болями, лихорадкой, нарушением подвижности глаз, эритемой и отеком век?</w:t>
      </w:r>
    </w:p>
    <w:p w14:paraId="6AC5E15F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463FC09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Инфекционный целлюлит глазницы</w:t>
      </w:r>
    </w:p>
    <w:p w14:paraId="4AC8CF4B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Абсцесс глазницы</w:t>
      </w:r>
    </w:p>
    <w:p w14:paraId="14C54AEA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Тромбоз кавернозного синуса</w:t>
      </w:r>
    </w:p>
    <w:p w14:paraId="6FD79E3D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Тиреоидная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офтальмопатия</w:t>
      </w:r>
      <w:proofErr w:type="spellEnd"/>
    </w:p>
    <w:p w14:paraId="3DDE82F2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Васкулит глазницы</w:t>
      </w:r>
    </w:p>
    <w:p w14:paraId="1C525043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CDDE5B8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Укажите, что из перечисленного относится к сетчатке?</w:t>
      </w:r>
    </w:p>
    <w:p w14:paraId="07C29359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мембрана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Бруха</w:t>
      </w:r>
      <w:proofErr w:type="spellEnd"/>
    </w:p>
    <w:p w14:paraId="4E9B6618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десцеметова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мембрана</w:t>
      </w:r>
    </w:p>
    <w:p w14:paraId="3AA8795E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решетчатая пластинка</w:t>
      </w:r>
    </w:p>
    <w:p w14:paraId="6C44CC09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пигментный эпителий</w:t>
      </w:r>
    </w:p>
    <w:p w14:paraId="26545AA6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все вышеперечисленное</w:t>
      </w:r>
    </w:p>
    <w:p w14:paraId="0D266302" w14:textId="77777777" w:rsidR="00325361" w:rsidRDefault="00325361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4B0E8E5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Элементы сетчатки, являющиеся фоторецепторами:</w:t>
      </w:r>
    </w:p>
    <w:p w14:paraId="61E35043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колбочки, ганглиозные клетки</w:t>
      </w:r>
    </w:p>
    <w:p w14:paraId="688B0795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колбочки, палочки</w:t>
      </w:r>
    </w:p>
    <w:p w14:paraId="38AED8E3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палочки, ганглиозные клетки</w:t>
      </w:r>
    </w:p>
    <w:p w14:paraId="26C35CAD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палочки, биполярные клетки</w:t>
      </w:r>
    </w:p>
    <w:p w14:paraId="2FC71504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колбочки, клетки пигментного эпителия</w:t>
      </w:r>
    </w:p>
    <w:p w14:paraId="037E0ED4" w14:textId="77777777" w:rsidR="00325361" w:rsidRDefault="00325361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60B7C5D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Экваториальная зона располагается:</w:t>
      </w:r>
    </w:p>
    <w:p w14:paraId="51AEA8BE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окружность в 30</w:t>
      </w:r>
      <w:r>
        <w:rPr>
          <w:rStyle w:val="a8"/>
          <w:rFonts w:ascii="Times New Roman" w:hAnsi="Times New Roman"/>
          <w:sz w:val="24"/>
          <w:szCs w:val="24"/>
          <w:rtl/>
          <w:lang w:val="ar-SA"/>
        </w:rPr>
        <w:t xml:space="preserve">ᵒ </w:t>
      </w:r>
      <w:r>
        <w:rPr>
          <w:rStyle w:val="a8"/>
          <w:rFonts w:ascii="Times New Roman" w:hAnsi="Times New Roman"/>
          <w:sz w:val="24"/>
          <w:szCs w:val="24"/>
        </w:rPr>
        <w:t xml:space="preserve">от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фовеа</w:t>
      </w:r>
      <w:proofErr w:type="spellEnd"/>
    </w:p>
    <w:p w14:paraId="348C5A44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окружность от 30 - 60</w:t>
      </w:r>
      <w:r>
        <w:rPr>
          <w:rStyle w:val="a8"/>
          <w:rFonts w:ascii="Times New Roman" w:hAnsi="Times New Roman"/>
          <w:sz w:val="24"/>
          <w:szCs w:val="24"/>
          <w:rtl/>
          <w:lang w:val="ar-SA"/>
        </w:rPr>
        <w:t xml:space="preserve">ᵒ </w:t>
      </w:r>
      <w:r>
        <w:rPr>
          <w:rStyle w:val="a8"/>
          <w:rFonts w:ascii="Times New Roman" w:hAnsi="Times New Roman"/>
          <w:sz w:val="24"/>
          <w:szCs w:val="24"/>
        </w:rPr>
        <w:t xml:space="preserve">от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фовеа</w:t>
      </w:r>
      <w:proofErr w:type="spellEnd"/>
    </w:p>
    <w:p w14:paraId="076FA2FF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линия посередине глазного дна</w:t>
      </w:r>
    </w:p>
    <w:p w14:paraId="60CCBE44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>Г) линия в 60</w:t>
      </w:r>
      <w:r>
        <w:rPr>
          <w:rStyle w:val="a8"/>
          <w:rFonts w:ascii="Times New Roman" w:hAnsi="Times New Roman"/>
          <w:sz w:val="24"/>
          <w:szCs w:val="24"/>
          <w:rtl/>
          <w:lang w:val="ar-SA"/>
        </w:rPr>
        <w:t xml:space="preserve">ᵒ </w:t>
      </w:r>
      <w:r>
        <w:rPr>
          <w:rStyle w:val="a8"/>
          <w:rFonts w:ascii="Times New Roman" w:hAnsi="Times New Roman"/>
          <w:sz w:val="24"/>
          <w:szCs w:val="24"/>
        </w:rPr>
        <w:t xml:space="preserve">от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фовеа</w:t>
      </w:r>
      <w:proofErr w:type="spellEnd"/>
    </w:p>
    <w:p w14:paraId="29AC284C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окружность от 60 - 90</w:t>
      </w:r>
      <w:r>
        <w:rPr>
          <w:rStyle w:val="a8"/>
          <w:rFonts w:ascii="Times New Roman" w:hAnsi="Times New Roman"/>
          <w:sz w:val="24"/>
          <w:szCs w:val="24"/>
          <w:rtl/>
          <w:lang w:val="ar-SA"/>
        </w:rPr>
        <w:t>ᵒ</w:t>
      </w:r>
    </w:p>
    <w:p w14:paraId="4C92AD2C" w14:textId="77777777" w:rsidR="00325361" w:rsidRDefault="00325361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20A485A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 каком из слоев сетчатки происходит её расслоение (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ретиношизис</w:t>
      </w:r>
      <w:proofErr w:type="spellEnd"/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)?: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</w:p>
    <w:p w14:paraId="4F867697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Внутренний ядерный слой</w:t>
      </w:r>
    </w:p>
    <w:p w14:paraId="74806D26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Наружный ядерный слой</w:t>
      </w:r>
    </w:p>
    <w:p w14:paraId="7DE83307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Наружный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плексиформный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слой</w:t>
      </w:r>
    </w:p>
    <w:p w14:paraId="4FFA86DB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Внутренний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плексиформный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слой</w:t>
      </w:r>
    </w:p>
    <w:p w14:paraId="59146E60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Наружная пограничная пластинка</w:t>
      </w:r>
    </w:p>
    <w:p w14:paraId="7FDB4B83" w14:textId="77777777" w:rsidR="00325361" w:rsidRDefault="00325361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AECDD59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 Заболевание, предрасполагающее к развитию отслойки сетчатки:</w:t>
      </w:r>
    </w:p>
    <w:p w14:paraId="0BF46372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периферическая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витреохориоретинальная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дистрофия </w:t>
      </w:r>
    </w:p>
    <w:p w14:paraId="3997C429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неврит зрительного нерва</w:t>
      </w:r>
    </w:p>
    <w:p w14:paraId="0E4D3822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тромбоз вен сетчатки</w:t>
      </w:r>
    </w:p>
    <w:p w14:paraId="436F1EA8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терминальная глаукома</w:t>
      </w:r>
    </w:p>
    <w:p w14:paraId="18F7F69D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иридоциклит</w:t>
      </w:r>
    </w:p>
    <w:p w14:paraId="7BBCA7DE" w14:textId="77777777" w:rsidR="00325361" w:rsidRDefault="00325361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F80F0C1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Белые переплетающиеся полоски при решетчатой дистрофии сетчатки представляют собой:</w:t>
      </w:r>
    </w:p>
    <w:p w14:paraId="60A0CE63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облитерированные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сосуды</w:t>
      </w:r>
    </w:p>
    <w:p w14:paraId="141AA799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нервные волокна</w:t>
      </w:r>
    </w:p>
    <w:p w14:paraId="5D9C672E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волокна задней гиалоидной мембраны стекловидного тела</w:t>
      </w:r>
    </w:p>
    <w:p w14:paraId="542F3E4E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пигмент</w:t>
      </w:r>
    </w:p>
    <w:p w14:paraId="33761413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глиоз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сетчатки</w:t>
      </w:r>
    </w:p>
    <w:p w14:paraId="53ECD94B" w14:textId="77777777" w:rsidR="00325361" w:rsidRDefault="00325361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058FB85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Расслоение сетчатки при её отслойке происходит:</w:t>
      </w:r>
    </w:p>
    <w:p w14:paraId="30B5FF06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между пигментным эпителием и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нейроэпителием</w:t>
      </w:r>
      <w:proofErr w:type="spellEnd"/>
    </w:p>
    <w:p w14:paraId="51055DA0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в наружном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плексиформном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слое</w:t>
      </w:r>
    </w:p>
    <w:p w14:paraId="55E591CC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между внутренней пограничной мембраной и слоем нервных волокон</w:t>
      </w:r>
    </w:p>
    <w:p w14:paraId="631734AC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между пигментным эпителием и мембраной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Бруха</w:t>
      </w:r>
      <w:proofErr w:type="spellEnd"/>
    </w:p>
    <w:p w14:paraId="0C4C841A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между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десцеметовой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оболочкой и эндотелием</w:t>
      </w:r>
    </w:p>
    <w:p w14:paraId="6E749636" w14:textId="77777777" w:rsidR="00325361" w:rsidRDefault="00325361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9B37B60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lastRenderedPageBreak/>
        <w:t>Что может приводить к сужению поля зрения:</w:t>
      </w:r>
    </w:p>
    <w:p w14:paraId="4590B8C3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пигментная дегенерация сетчатки (пигментная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абиотрофия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)</w:t>
      </w:r>
    </w:p>
    <w:p w14:paraId="5C0CF518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терминальная глаукома</w:t>
      </w:r>
    </w:p>
    <w:p w14:paraId="782374E7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друзы диска зрительного нерва</w:t>
      </w:r>
    </w:p>
    <w:p w14:paraId="0348C44C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дефицит витамина А</w:t>
      </w:r>
    </w:p>
    <w:p w14:paraId="199F4D30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все вышеперечисленное верно</w:t>
      </w:r>
    </w:p>
    <w:p w14:paraId="0F60D90C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1736B18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Что является «дном» физиологической экскавации:</w:t>
      </w:r>
    </w:p>
    <w:p w14:paraId="13E02102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ганглионарные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волокна сетчатки, формирующие зрительный нерв</w:t>
      </w:r>
    </w:p>
    <w:p w14:paraId="185F006D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решетчатая пластинка склеры</w:t>
      </w:r>
    </w:p>
    <w:p w14:paraId="0FA02001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биполярные клетки 2 нейрона сетчатки</w:t>
      </w:r>
    </w:p>
    <w:p w14:paraId="0CF88801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горизонтальные клетки</w:t>
      </w:r>
    </w:p>
    <w:p w14:paraId="35864656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амокриновые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клетки</w:t>
      </w:r>
    </w:p>
    <w:p w14:paraId="7B451F04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5C3CB20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Больной предъявляет следующие жалобы: снижение зрения, постоянное или периодическое появление пятна, мерцания перед глазами, ломящие боли за глазом, в области надбровья; частые головные боли. Что Вы предположите:</w:t>
      </w:r>
    </w:p>
    <w:p w14:paraId="6354490A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псевдоневрит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зрительного нерва</w:t>
      </w:r>
    </w:p>
    <w:p w14:paraId="3382EA3D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удвоение диска зрительного нерва</w:t>
      </w:r>
    </w:p>
    <w:p w14:paraId="4060E553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колобома зрительного нерва</w:t>
      </w:r>
    </w:p>
    <w:p w14:paraId="604A7FB6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миелиновые волокна зрительного нерва и сетчатки</w:t>
      </w:r>
    </w:p>
    <w:p w14:paraId="25124BCD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неврит зрительного нерва</w:t>
      </w:r>
    </w:p>
    <w:p w14:paraId="49F2B36A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ED9CF55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Строение головки зрительного нерва. Верно всё, кроме:</w:t>
      </w:r>
    </w:p>
    <w:p w14:paraId="04F3EA51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хиазмальный слой</w:t>
      </w:r>
    </w:p>
    <w:p w14:paraId="1C70D169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ретинальный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слой</w:t>
      </w:r>
    </w:p>
    <w:p w14:paraId="2F1E7486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ламинарный слой</w:t>
      </w:r>
    </w:p>
    <w:p w14:paraId="3E69082E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преламинарный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слой</w:t>
      </w:r>
    </w:p>
    <w:p w14:paraId="5E6B9BD5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ретроламинарный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слой</w:t>
      </w:r>
    </w:p>
    <w:p w14:paraId="61463363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D2E4437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Какой самый эффективный метод дифференциальной диагностики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псевдозастойного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ДЗН от застойного?</w:t>
      </w:r>
    </w:p>
    <w:p w14:paraId="52FBD75C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>А) офтальмоскопия</w:t>
      </w:r>
    </w:p>
    <w:p w14:paraId="2281B50C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HRT</w:t>
      </w:r>
    </w:p>
    <w:p w14:paraId="650B51EB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OCT ДЗН</w:t>
      </w:r>
    </w:p>
    <w:p w14:paraId="7E5285ED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ФАГ </w:t>
      </w:r>
    </w:p>
    <w:p w14:paraId="3EE8C1F8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компьютерная периметрия</w:t>
      </w:r>
    </w:p>
    <w:p w14:paraId="02661E17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29D076A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Гетеронимная битемпоральная гемианопсия встречается при:</w:t>
      </w:r>
    </w:p>
    <w:p w14:paraId="7D3223AE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поражении внутри хиазмы перекрещивающихся нервных волокон, идущих от носовых половин сетчатки правого и левого глаз</w:t>
      </w:r>
    </w:p>
    <w:p w14:paraId="078FC792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поражении внутри хиазмы перекрещивающихся нервных волокон, идущих от височных половин сетчатки правого и левого глаз</w:t>
      </w:r>
    </w:p>
    <w:p w14:paraId="31E7DB2C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патологии, затрагивающей один из зрительных трактов</w:t>
      </w:r>
    </w:p>
    <w:p w14:paraId="26CFE421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выраженном склерозе сонных артерий</w:t>
      </w:r>
    </w:p>
    <w:p w14:paraId="106F81DC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кровоизлияние в области гипофиза</w:t>
      </w:r>
    </w:p>
    <w:p w14:paraId="20D58D6C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B9F1A10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Больной предъявляет следующие жалобы: проявления общей интоксикации (тошнота, рвота, головная боль, желудочно-кишечные расстройства), снижение центрального зрения обоих глаз,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мидриаз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. В анамнезе (за несколько часов до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поступления)  предположительно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случайное вдыхание паров денатурата. Какой диагноз предположите?</w:t>
      </w:r>
    </w:p>
    <w:p w14:paraId="61B7A9A2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ретробульбарный неврит зрительного нерва</w:t>
      </w:r>
    </w:p>
    <w:p w14:paraId="5DF3932D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метилалкогольная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интоксикация</w:t>
      </w:r>
    </w:p>
    <w:p w14:paraId="646211B1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алкогольно-табачная интоксикация</w:t>
      </w:r>
    </w:p>
    <w:p w14:paraId="214DA62B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папиллит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зрительного нерва</w:t>
      </w:r>
    </w:p>
    <w:p w14:paraId="3AEC848E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миелиновые волокна зрительного нерва</w:t>
      </w:r>
    </w:p>
    <w:p w14:paraId="1EA619A0" w14:textId="77777777" w:rsidR="00325361" w:rsidRDefault="00325361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531C106" w14:textId="77777777" w:rsidR="00325361" w:rsidRDefault="009E34CE" w:rsidP="009E34CE">
      <w:pPr>
        <w:pStyle w:val="a9"/>
        <w:numPr>
          <w:ilvl w:val="0"/>
          <w:numId w:val="17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Какие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глаукоматозные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изменения ДЗН можно увидеть при офтальмоскопии?</w:t>
      </w:r>
    </w:p>
    <w:p w14:paraId="40C70255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Э/Д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0,1-0,2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; цвет бледно-розовый</w:t>
      </w:r>
    </w:p>
    <w:p w14:paraId="2DB15A16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ДЗН бледный, отечный, границы определить не удается</w:t>
      </w:r>
    </w:p>
    <w:p w14:paraId="07D9C45B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ДЗН бледно – розовый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, Э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/Д 0,7-0,8</w:t>
      </w:r>
    </w:p>
    <w:p w14:paraId="484E79AD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ДЗН резко гиперемирован,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неоваскуляризован</w:t>
      </w:r>
      <w:proofErr w:type="spellEnd"/>
    </w:p>
    <w:p w14:paraId="059EB88B" w14:textId="77777777" w:rsidR="00325361" w:rsidRDefault="009E34CE">
      <w:pPr>
        <w:pStyle w:val="a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Э/Д 0,4 и выше; «феномен западания височной половины»</w:t>
      </w:r>
    </w:p>
    <w:p w14:paraId="351A660B" w14:textId="77777777" w:rsidR="00325361" w:rsidRDefault="00325361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0C97AA7" w14:textId="77777777" w:rsidR="00325361" w:rsidRDefault="009E34CE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Ответы:</w:t>
      </w:r>
    </w:p>
    <w:p w14:paraId="5C733D85" w14:textId="77777777" w:rsidR="00325361" w:rsidRDefault="00325361">
      <w:pPr>
        <w:pStyle w:val="a9"/>
        <w:ind w:left="108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514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15"/>
        <w:gridCol w:w="375"/>
        <w:gridCol w:w="344"/>
        <w:gridCol w:w="426"/>
        <w:gridCol w:w="425"/>
        <w:gridCol w:w="393"/>
        <w:gridCol w:w="436"/>
        <w:gridCol w:w="436"/>
        <w:gridCol w:w="436"/>
        <w:gridCol w:w="436"/>
        <w:gridCol w:w="436"/>
        <w:gridCol w:w="435"/>
        <w:gridCol w:w="436"/>
        <w:gridCol w:w="435"/>
        <w:gridCol w:w="436"/>
        <w:gridCol w:w="502"/>
        <w:gridCol w:w="436"/>
      </w:tblGrid>
      <w:tr w:rsidR="00325361" w14:paraId="2EE46A8D" w14:textId="77777777">
        <w:trPr>
          <w:trHeight w:val="3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C03E3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DFCE0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AD5F2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E8414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4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9A9A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5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0EDA6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9D2D9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84A2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8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EFE5C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10284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10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A356D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08EA3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CB663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F67E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14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60348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15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D43F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16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34EBB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17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0073F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18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2AEE9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19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D153B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20</w:t>
            </w:r>
          </w:p>
        </w:tc>
      </w:tr>
      <w:tr w:rsidR="00325361" w14:paraId="084CD1A1" w14:textId="77777777">
        <w:trPr>
          <w:trHeight w:val="3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86F34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ED86A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108A9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3767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А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8357F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А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92321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5623D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668F1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Б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DAE3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В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E2D13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42059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9C621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2CAFC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Г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20E13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Б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2B15C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Д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B1B0B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96251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Г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D97DE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7DC56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Б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D464" w14:textId="77777777" w:rsidR="00325361" w:rsidRDefault="009E34CE">
            <w:pPr>
              <w:pStyle w:val="a9"/>
              <w:ind w:left="0"/>
            </w:pPr>
            <w:r>
              <w:rPr>
                <w:rStyle w:val="a8"/>
                <w:rFonts w:ascii="Times New Roman" w:hAnsi="Times New Roman"/>
              </w:rPr>
              <w:t>Д</w:t>
            </w:r>
          </w:p>
        </w:tc>
      </w:tr>
    </w:tbl>
    <w:p w14:paraId="0612C40A" w14:textId="77777777" w:rsidR="00325361" w:rsidRDefault="00325361">
      <w:pPr>
        <w:pStyle w:val="a9"/>
        <w:widowControl w:val="0"/>
        <w:spacing w:line="240" w:lineRule="auto"/>
        <w:ind w:left="534" w:hanging="534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8F7701A" w14:textId="77777777" w:rsidR="00325361" w:rsidRDefault="00325361">
      <w:pPr>
        <w:spacing w:before="100" w:after="100"/>
        <w:rPr>
          <w:rStyle w:val="apple-converted-space"/>
          <w:lang w:val="ru-RU"/>
        </w:rPr>
      </w:pPr>
    </w:p>
    <w:p w14:paraId="67945F53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4219D0BD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7369B77A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39B0B4D6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4B1656C6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330BCC63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6ACBF5D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0C3644FB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1900FDC5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561424F7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5DDAEC9F" w14:textId="77777777" w:rsidR="00325361" w:rsidRDefault="009E34CE">
      <w:pPr>
        <w:spacing w:after="160" w:line="252" w:lineRule="auto"/>
        <w:jc w:val="center"/>
        <w:rPr>
          <w:rStyle w:val="a8"/>
          <w:rFonts w:ascii="Calibri" w:eastAsia="Calibri" w:hAnsi="Calibri" w:cs="Calibri"/>
          <w:b/>
          <w:bCs/>
          <w:sz w:val="24"/>
          <w:szCs w:val="24"/>
          <w:lang w:val="ru-RU"/>
        </w:rPr>
      </w:pPr>
      <w:r>
        <w:rPr>
          <w:rStyle w:val="a8"/>
          <w:rFonts w:ascii="Calibri" w:hAnsi="Calibri"/>
          <w:b/>
          <w:bCs/>
          <w:sz w:val="24"/>
          <w:szCs w:val="24"/>
          <w:lang w:val="ru-RU"/>
        </w:rPr>
        <w:t>Вариант 3</w:t>
      </w:r>
    </w:p>
    <w:p w14:paraId="32B4883F" w14:textId="77777777" w:rsidR="00325361" w:rsidRDefault="009E34CE">
      <w:pPr>
        <w:spacing w:after="160" w:line="252" w:lineRule="auto"/>
        <w:rPr>
          <w:rStyle w:val="a8"/>
          <w:rFonts w:ascii="Calibri" w:eastAsia="Calibri" w:hAnsi="Calibri" w:cs="Calibri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br/>
        <w:t xml:space="preserve">1.Инфракрасное излучение вызывает: </w:t>
      </w:r>
    </w:p>
    <w:p w14:paraId="52DBB5B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отек сетчатки </w:t>
      </w:r>
    </w:p>
    <w:p w14:paraId="51D7561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отслойку сетчатки </w:t>
      </w:r>
    </w:p>
    <w:p w14:paraId="4D0DBE8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неврит зрительного нерва</w:t>
      </w:r>
    </w:p>
    <w:p w14:paraId="2353915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застойный сосок </w:t>
      </w:r>
    </w:p>
    <w:p w14:paraId="57FBB54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6E677774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br/>
        <w:t>2.При отравлении фосфором:</w:t>
      </w:r>
      <w:r>
        <w:rPr>
          <w:rStyle w:val="a8"/>
          <w:sz w:val="24"/>
          <w:szCs w:val="24"/>
          <w:lang w:val="ru-RU"/>
        </w:rPr>
        <w:t xml:space="preserve"> </w:t>
      </w:r>
    </w:p>
    <w:p w14:paraId="125EA29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необходимо давать молоко </w:t>
      </w:r>
    </w:p>
    <w:p w14:paraId="539041A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нельзя давать молоко </w:t>
      </w:r>
    </w:p>
    <w:p w14:paraId="6033E32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не имеет значения </w:t>
      </w:r>
    </w:p>
    <w:p w14:paraId="419F6667" w14:textId="77777777" w:rsidR="00325361" w:rsidRDefault="00325361">
      <w:pPr>
        <w:widowControl w:val="0"/>
        <w:ind w:left="540" w:hanging="540"/>
        <w:jc w:val="center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1B285F94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3.При отравлении тринитротолуолом развивается: </w:t>
      </w:r>
    </w:p>
    <w:p w14:paraId="76E7624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токсическое повреждение зрительного нерва всегда </w:t>
      </w:r>
    </w:p>
    <w:p w14:paraId="25B2B38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токсическое повреждение зрительного нерва редко </w:t>
      </w:r>
    </w:p>
    <w:p w14:paraId="539F466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токсическое повреждение зрительного нерва не развивается </w:t>
      </w:r>
    </w:p>
    <w:p w14:paraId="205C7B8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верного ответа нет </w:t>
      </w:r>
    </w:p>
    <w:p w14:paraId="16FC37B9" w14:textId="77777777" w:rsidR="00325361" w:rsidRDefault="00325361">
      <w:pPr>
        <w:widowControl w:val="0"/>
        <w:outlineLvl w:val="1"/>
        <w:rPr>
          <w:rStyle w:val="a8"/>
          <w:sz w:val="24"/>
          <w:szCs w:val="24"/>
          <w:lang w:val="ru-RU"/>
        </w:rPr>
      </w:pPr>
    </w:p>
    <w:p w14:paraId="64F27ED5" w14:textId="77777777" w:rsidR="00325361" w:rsidRDefault="009E34CE">
      <w:pPr>
        <w:widowControl w:val="0"/>
        <w:ind w:left="540" w:hanging="540"/>
        <w:outlineLv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4.При отравлениях серебром происходит: </w:t>
      </w:r>
    </w:p>
    <w:p w14:paraId="45F8AE4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отек зрительного нерва </w:t>
      </w:r>
    </w:p>
    <w:p w14:paraId="7042F87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неврит зрительного нерва </w:t>
      </w:r>
    </w:p>
    <w:p w14:paraId="5443C8A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застой зрительного нерва </w:t>
      </w:r>
    </w:p>
    <w:p w14:paraId="477652A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окрашивание зрительного нерва </w:t>
      </w:r>
    </w:p>
    <w:p w14:paraId="214E17F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4BFAB1F4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6B89B933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5.При отравлении метиловым спиртом:</w:t>
      </w:r>
    </w:p>
    <w:p w14:paraId="1D92D86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зрение падает сразу </w:t>
      </w:r>
    </w:p>
    <w:p w14:paraId="2583EF0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зрение падает постепенно </w:t>
      </w:r>
    </w:p>
    <w:p w14:paraId="5174FD8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ухудшение чередуется с улучшениями </w:t>
      </w:r>
    </w:p>
    <w:p w14:paraId="102F5A7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не повреждается </w:t>
      </w:r>
    </w:p>
    <w:p w14:paraId="03AF78E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 д) верного ответа нет </w:t>
      </w:r>
    </w:p>
    <w:p w14:paraId="7DBEFE2D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2329FBA3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6.При повреждении глаз ультрафиолетовыми лучами возникает: </w:t>
      </w:r>
    </w:p>
    <w:p w14:paraId="1CA7564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отек зрительного нерва </w:t>
      </w:r>
    </w:p>
    <w:p w14:paraId="5AA5FF9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атрофия зрительного нерва </w:t>
      </w:r>
    </w:p>
    <w:p w14:paraId="2D4B323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</w:t>
      </w:r>
      <w:proofErr w:type="spellStart"/>
      <w:r>
        <w:rPr>
          <w:rStyle w:val="a8"/>
          <w:sz w:val="24"/>
          <w:szCs w:val="24"/>
          <w:lang w:val="ru-RU"/>
        </w:rPr>
        <w:t>деколарация</w:t>
      </w:r>
      <w:proofErr w:type="spellEnd"/>
      <w:r>
        <w:rPr>
          <w:rStyle w:val="a8"/>
          <w:sz w:val="24"/>
          <w:szCs w:val="24"/>
          <w:lang w:val="ru-RU"/>
        </w:rPr>
        <w:t xml:space="preserve"> зрительного нерва</w:t>
      </w:r>
    </w:p>
    <w:p w14:paraId="38D2A3E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зрительный нерв не изменяется </w:t>
      </w:r>
    </w:p>
    <w:p w14:paraId="03E69DAD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413BB7A3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7.При повреждении глаз инфракрасными лучами со стороны зрительного наблюдается:</w:t>
      </w:r>
    </w:p>
    <w:p w14:paraId="2B00AE20" w14:textId="77777777" w:rsidR="00325361" w:rsidRDefault="009E34CE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отек </w:t>
      </w:r>
    </w:p>
    <w:p w14:paraId="5424C72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атрофия</w:t>
      </w:r>
    </w:p>
    <w:p w14:paraId="21F938F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неврит  </w:t>
      </w:r>
    </w:p>
    <w:p w14:paraId="710A9FE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</w:t>
      </w:r>
      <w:proofErr w:type="spellStart"/>
      <w:r>
        <w:rPr>
          <w:rStyle w:val="a8"/>
          <w:sz w:val="24"/>
          <w:szCs w:val="24"/>
          <w:lang w:val="ru-RU"/>
        </w:rPr>
        <w:t>деколарация</w:t>
      </w:r>
      <w:proofErr w:type="spellEnd"/>
      <w:r>
        <w:rPr>
          <w:rStyle w:val="a8"/>
          <w:sz w:val="24"/>
          <w:szCs w:val="24"/>
          <w:lang w:val="ru-RU"/>
        </w:rPr>
        <w:t xml:space="preserve"> ДЗН</w:t>
      </w:r>
    </w:p>
    <w:p w14:paraId="3FA695F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не изменяется </w:t>
      </w:r>
    </w:p>
    <w:p w14:paraId="74D45EED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124A9267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8.Атрофия зрительного нерва наблюдается: </w:t>
      </w:r>
    </w:p>
    <w:p w14:paraId="51DF26E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при повреждении ультрафиолетовыми лучами </w:t>
      </w:r>
    </w:p>
    <w:p w14:paraId="78E4293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при повреждении инфракрасными лучами </w:t>
      </w:r>
    </w:p>
    <w:p w14:paraId="640DC66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при повреждении ионизирующей радиацией </w:t>
      </w:r>
    </w:p>
    <w:p w14:paraId="7F81F3E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 все </w:t>
      </w:r>
    </w:p>
    <w:p w14:paraId="3777AB0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</w:t>
      </w:r>
    </w:p>
    <w:p w14:paraId="04E83263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5AE1BE74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9. Профилактика тепловых катаракт:</w:t>
      </w:r>
    </w:p>
    <w:p w14:paraId="215454B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очки-светофильтры</w:t>
      </w:r>
    </w:p>
    <w:p w14:paraId="3B42AB8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воздушные завесы</w:t>
      </w:r>
    </w:p>
    <w:p w14:paraId="07BB129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воздушные ванны на рабочем месте</w:t>
      </w:r>
    </w:p>
    <w:p w14:paraId="2EC5F03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 всё</w:t>
      </w:r>
    </w:p>
    <w:p w14:paraId="7A9C7BD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</w:t>
      </w:r>
    </w:p>
    <w:p w14:paraId="6048B4FC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6054105F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10. Профилактика лучевых катаракт:</w:t>
      </w:r>
    </w:p>
    <w:p w14:paraId="1404EAC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снижение дозы</w:t>
      </w:r>
    </w:p>
    <w:p w14:paraId="1BAF74B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дистанционное управление</w:t>
      </w:r>
    </w:p>
    <w:p w14:paraId="351E431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медосмотры</w:t>
      </w:r>
    </w:p>
    <w:p w14:paraId="6500875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 всё</w:t>
      </w:r>
    </w:p>
    <w:p w14:paraId="605436F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</w:t>
      </w:r>
    </w:p>
    <w:p w14:paraId="19CCB9CF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5E00F025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11. При хронической интоксикации никотином происходит:</w:t>
      </w:r>
    </w:p>
    <w:p w14:paraId="6509B34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изменение периферических границ поля зрения </w:t>
      </w:r>
    </w:p>
    <w:p w14:paraId="402E891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центральная скотома на красный и зеленый цвет </w:t>
      </w:r>
    </w:p>
    <w:p w14:paraId="544E5EA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центральная скотома на белый цвет</w:t>
      </w:r>
    </w:p>
    <w:p w14:paraId="5D92B71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поля зрения не суживаются </w:t>
      </w:r>
    </w:p>
    <w:p w14:paraId="6087AA13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4F94933D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12. При отравлении мышьяком отмечаются: </w:t>
      </w:r>
    </w:p>
    <w:p w14:paraId="11E15A1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концентрическое сужение поля зрения </w:t>
      </w:r>
    </w:p>
    <w:p w14:paraId="0D48D58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центральная скотома на красный цвет </w:t>
      </w:r>
    </w:p>
    <w:p w14:paraId="3E3575D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центральная скотома на белый цвет </w:t>
      </w:r>
    </w:p>
    <w:p w14:paraId="23F6770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поле зрения не суживается </w:t>
      </w:r>
    </w:p>
    <w:p w14:paraId="413FEFD3" w14:textId="77777777" w:rsidR="00325361" w:rsidRDefault="00325361">
      <w:pPr>
        <w:widowControl w:val="0"/>
        <w:outlineLvl w:val="0"/>
        <w:rPr>
          <w:rStyle w:val="a8"/>
          <w:rFonts w:ascii="Arial" w:eastAsia="Arial" w:hAnsi="Arial" w:cs="Arial"/>
          <w:sz w:val="24"/>
          <w:szCs w:val="24"/>
          <w:lang w:val="ru-RU"/>
        </w:rPr>
      </w:pPr>
    </w:p>
    <w:p w14:paraId="4CE04DAA" w14:textId="77777777" w:rsidR="00325361" w:rsidRDefault="009E34CE">
      <w:pPr>
        <w:widowControl w:val="0"/>
        <w:outlineLvl w:val="1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13. При воздействии УФ-излучения возникает всё, кроме:</w:t>
      </w:r>
    </w:p>
    <w:p w14:paraId="54104EB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повышение ВГД </w:t>
      </w:r>
    </w:p>
    <w:p w14:paraId="10A7D7A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гиперемия конъюнктивы</w:t>
      </w:r>
    </w:p>
    <w:p w14:paraId="12083AF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слезотечение </w:t>
      </w:r>
    </w:p>
    <w:p w14:paraId="60CA084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 г) </w:t>
      </w:r>
      <w:proofErr w:type="spellStart"/>
      <w:r>
        <w:rPr>
          <w:rStyle w:val="a8"/>
          <w:sz w:val="24"/>
          <w:szCs w:val="24"/>
          <w:lang w:val="ru-RU"/>
        </w:rPr>
        <w:t>хемоза</w:t>
      </w:r>
      <w:proofErr w:type="spellEnd"/>
      <w:r>
        <w:rPr>
          <w:rStyle w:val="a8"/>
          <w:sz w:val="24"/>
          <w:szCs w:val="24"/>
          <w:lang w:val="ru-RU"/>
        </w:rPr>
        <w:t xml:space="preserve"> конъюнктивы</w:t>
      </w:r>
    </w:p>
    <w:p w14:paraId="41ABF4F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блефароспазм </w:t>
      </w:r>
    </w:p>
    <w:p w14:paraId="7CE08C07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4D68D78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14. Хронические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коньюнктивиты</w:t>
      </w:r>
      <w:proofErr w:type="spellEnd"/>
      <w:r>
        <w:rPr>
          <w:rStyle w:val="a8"/>
          <w:b/>
          <w:bCs/>
          <w:sz w:val="24"/>
          <w:szCs w:val="24"/>
          <w:lang w:val="ru-RU"/>
        </w:rPr>
        <w:t xml:space="preserve"> возникают у рабочих:</w:t>
      </w:r>
    </w:p>
    <w:p w14:paraId="4A2096E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угольной промышленности </w:t>
      </w:r>
    </w:p>
    <w:p w14:paraId="5F490AD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цементной промышленности </w:t>
      </w:r>
    </w:p>
    <w:p w14:paraId="10325A9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мукомольной промышленности</w:t>
      </w:r>
    </w:p>
    <w:p w14:paraId="76C9FCF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</w:t>
      </w:r>
      <w:proofErr w:type="spellStart"/>
      <w:r>
        <w:rPr>
          <w:rStyle w:val="a8"/>
          <w:sz w:val="24"/>
          <w:szCs w:val="24"/>
          <w:lang w:val="ru-RU"/>
        </w:rPr>
        <w:t>лесонильной</w:t>
      </w:r>
      <w:proofErr w:type="spellEnd"/>
      <w:r>
        <w:rPr>
          <w:rStyle w:val="a8"/>
          <w:sz w:val="24"/>
          <w:szCs w:val="24"/>
          <w:lang w:val="ru-RU"/>
        </w:rPr>
        <w:t xml:space="preserve"> промышленности </w:t>
      </w:r>
    </w:p>
    <w:p w14:paraId="3DFA6CB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 всё </w:t>
      </w:r>
    </w:p>
    <w:p w14:paraId="4B29925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15. При остром отравлении анилином, конъюнктива окрашивается: </w:t>
      </w:r>
    </w:p>
    <w:p w14:paraId="14E079C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синюшный цвет </w:t>
      </w:r>
    </w:p>
    <w:p w14:paraId="02ACEDD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красный цвет </w:t>
      </w:r>
    </w:p>
    <w:p w14:paraId="3F2DE29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жёлтый цвет </w:t>
      </w:r>
    </w:p>
    <w:p w14:paraId="5E5ABA9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чёрный цвет </w:t>
      </w:r>
    </w:p>
    <w:p w14:paraId="59B5D7E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зелёный цвет </w:t>
      </w:r>
    </w:p>
    <w:p w14:paraId="30287B9B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1C1AB61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16. При отравлении никотином на табачной фабрике возможен: </w:t>
      </w:r>
    </w:p>
    <w:p w14:paraId="47C930F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птоз </w:t>
      </w:r>
    </w:p>
    <w:p w14:paraId="0C68DAB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</w:t>
      </w:r>
      <w:proofErr w:type="spellStart"/>
      <w:r>
        <w:rPr>
          <w:rStyle w:val="a8"/>
          <w:sz w:val="24"/>
          <w:szCs w:val="24"/>
          <w:lang w:val="ru-RU"/>
        </w:rPr>
        <w:t>лагофтальм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2D9C381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дакриоцистит </w:t>
      </w:r>
    </w:p>
    <w:p w14:paraId="5D1F888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хронический конъюнктивит</w:t>
      </w:r>
    </w:p>
    <w:p w14:paraId="1DC50D7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дакриоаденит </w:t>
      </w:r>
    </w:p>
    <w:p w14:paraId="2BA25C15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0EB360E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17. При длительном применении средств, содержащих серебро (колларгол, </w:t>
      </w:r>
    </w:p>
    <w:p w14:paraId="12995E81" w14:textId="77777777" w:rsidR="00325361" w:rsidRDefault="009E34CE">
      <w:pPr>
        <w:widowControl w:val="0"/>
        <w:ind w:left="540" w:hanging="540"/>
        <w:outlineLvl w:val="1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   протаргол) в конъюнктиве образуются отложения: </w:t>
      </w:r>
    </w:p>
    <w:p w14:paraId="20CB3383" w14:textId="77777777" w:rsidR="00325361" w:rsidRDefault="00325361">
      <w:pPr>
        <w:spacing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2E83E85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красного цвета </w:t>
      </w:r>
    </w:p>
    <w:p w14:paraId="1575B4A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серо-</w:t>
      </w:r>
      <w:proofErr w:type="spellStart"/>
      <w:r>
        <w:rPr>
          <w:rStyle w:val="a8"/>
          <w:sz w:val="24"/>
          <w:szCs w:val="24"/>
          <w:lang w:val="ru-RU"/>
        </w:rPr>
        <w:t>коричнего</w:t>
      </w:r>
      <w:proofErr w:type="spellEnd"/>
      <w:r>
        <w:rPr>
          <w:rStyle w:val="a8"/>
          <w:sz w:val="24"/>
          <w:szCs w:val="24"/>
          <w:lang w:val="ru-RU"/>
        </w:rPr>
        <w:t xml:space="preserve"> цвета</w:t>
      </w:r>
    </w:p>
    <w:p w14:paraId="5F9FB94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жёлтого цвета </w:t>
      </w:r>
    </w:p>
    <w:p w14:paraId="0D94313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чёрного цвета </w:t>
      </w:r>
    </w:p>
    <w:p w14:paraId="092FC81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091C0967" w14:textId="77777777" w:rsidR="00325361" w:rsidRDefault="00325361">
      <w:pPr>
        <w:widowControl w:val="0"/>
        <w:outlineLvl w:val="1"/>
        <w:rPr>
          <w:rStyle w:val="a8"/>
          <w:sz w:val="24"/>
          <w:szCs w:val="24"/>
          <w:lang w:val="ru-RU"/>
        </w:rPr>
      </w:pPr>
    </w:p>
    <w:p w14:paraId="13A16F3D" w14:textId="77777777" w:rsidR="00325361" w:rsidRDefault="009E34CE">
      <w:pPr>
        <w:widowControl w:val="0"/>
        <w:spacing w:after="240"/>
        <w:ind w:left="540" w:hanging="54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18. Птоз не наблюдается при отравлениях: </w:t>
      </w:r>
    </w:p>
    <w:p w14:paraId="3335413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свинцом </w:t>
      </w:r>
    </w:p>
    <w:p w14:paraId="1D12B9F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угарным газом </w:t>
      </w:r>
    </w:p>
    <w:p w14:paraId="7274DEF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серебром </w:t>
      </w:r>
    </w:p>
    <w:p w14:paraId="0899B5D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метиловым спиртом</w:t>
      </w:r>
    </w:p>
    <w:p w14:paraId="0BE0ECE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 всё </w:t>
      </w:r>
    </w:p>
    <w:p w14:paraId="4EEDAC9E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0F03FA8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19.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Лагофтальм</w:t>
      </w:r>
      <w:proofErr w:type="spellEnd"/>
      <w:r>
        <w:rPr>
          <w:rStyle w:val="a8"/>
          <w:b/>
          <w:bCs/>
          <w:sz w:val="24"/>
          <w:szCs w:val="24"/>
          <w:lang w:val="ru-RU"/>
        </w:rPr>
        <w:t xml:space="preserve"> не наблюдается при воздействии: </w:t>
      </w:r>
    </w:p>
    <w:p w14:paraId="26AF9BD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ультрафиолетовых лучей </w:t>
      </w:r>
    </w:p>
    <w:p w14:paraId="39FA257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электромагнитного поля </w:t>
      </w:r>
    </w:p>
    <w:p w14:paraId="4C7B9C4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УВЧ </w:t>
      </w:r>
    </w:p>
    <w:p w14:paraId="3D26E7B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рентгеновских лучей</w:t>
      </w:r>
    </w:p>
    <w:p w14:paraId="18936F5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 все </w:t>
      </w:r>
    </w:p>
    <w:p w14:paraId="6B22D749" w14:textId="77777777" w:rsidR="00325361" w:rsidRDefault="00325361">
      <w:pPr>
        <w:widowControl w:val="0"/>
        <w:outlineLvl w:val="0"/>
        <w:rPr>
          <w:rStyle w:val="a8"/>
          <w:rFonts w:ascii="Arial" w:eastAsia="Arial" w:hAnsi="Arial" w:cs="Arial"/>
          <w:sz w:val="24"/>
          <w:szCs w:val="24"/>
          <w:lang w:val="ru-RU"/>
        </w:rPr>
      </w:pPr>
    </w:p>
    <w:p w14:paraId="32A9E955" w14:textId="77777777" w:rsidR="00325361" w:rsidRDefault="009E34CE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20. Зрительный нерв не повреждается при: </w:t>
      </w:r>
    </w:p>
    <w:p w14:paraId="3B69253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воздействии инфракрасных лучей</w:t>
      </w:r>
    </w:p>
    <w:p w14:paraId="4BC67A5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ионизирующей радиации </w:t>
      </w:r>
    </w:p>
    <w:p w14:paraId="184F312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электромагнитных волн </w:t>
      </w:r>
    </w:p>
    <w:p w14:paraId="311D295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 всё </w:t>
      </w:r>
    </w:p>
    <w:p w14:paraId="46C8B53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 д) верного ответа нет </w:t>
      </w:r>
    </w:p>
    <w:p w14:paraId="1CDCF66B" w14:textId="77777777" w:rsidR="00325361" w:rsidRDefault="009E34CE">
      <w:pPr>
        <w:spacing w:after="160" w:line="252" w:lineRule="auto"/>
        <w:jc w:val="center"/>
        <w:rPr>
          <w:rStyle w:val="a8"/>
          <w:rFonts w:ascii="Calibri" w:eastAsia="Calibri" w:hAnsi="Calibri" w:cs="Calibri"/>
          <w:b/>
          <w:bCs/>
          <w:sz w:val="24"/>
          <w:szCs w:val="24"/>
          <w:lang w:val="ru-RU"/>
        </w:rPr>
      </w:pPr>
      <w:r>
        <w:rPr>
          <w:rStyle w:val="a8"/>
          <w:rFonts w:ascii="Calibri" w:hAnsi="Calibri"/>
          <w:b/>
          <w:bCs/>
          <w:sz w:val="24"/>
          <w:szCs w:val="24"/>
          <w:lang w:val="ru-RU"/>
        </w:rPr>
        <w:t>Вариант 4</w:t>
      </w:r>
    </w:p>
    <w:p w14:paraId="63E62EE0" w14:textId="77777777" w:rsidR="00325361" w:rsidRDefault="00325361">
      <w:pPr>
        <w:spacing w:after="160" w:line="252" w:lineRule="auto"/>
        <w:jc w:val="center"/>
        <w:rPr>
          <w:rStyle w:val="a8"/>
          <w:rFonts w:ascii="Calibri" w:eastAsia="Calibri" w:hAnsi="Calibri" w:cs="Calibri"/>
          <w:b/>
          <w:bCs/>
          <w:sz w:val="24"/>
          <w:szCs w:val="24"/>
          <w:lang w:val="ru-RU"/>
        </w:rPr>
      </w:pPr>
    </w:p>
    <w:p w14:paraId="10A13692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1.Птоз наблюдается при отравлениях:</w:t>
      </w:r>
    </w:p>
    <w:p w14:paraId="13B747C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свинцом </w:t>
      </w:r>
    </w:p>
    <w:p w14:paraId="794A1EE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угарным газом </w:t>
      </w:r>
    </w:p>
    <w:p w14:paraId="2B90237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метиловым спиртом </w:t>
      </w:r>
    </w:p>
    <w:p w14:paraId="53AD51D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 всё </w:t>
      </w:r>
    </w:p>
    <w:p w14:paraId="3B29752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407F4C87" w14:textId="77777777" w:rsidR="00325361" w:rsidRDefault="00325361">
      <w:pPr>
        <w:widowControl w:val="0"/>
        <w:outlineLvl w:val="1"/>
        <w:rPr>
          <w:rStyle w:val="a8"/>
          <w:sz w:val="24"/>
          <w:szCs w:val="24"/>
          <w:lang w:val="ru-RU"/>
        </w:rPr>
      </w:pPr>
    </w:p>
    <w:p w14:paraId="6EA7B334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2.При отравлении метиловым спиртом наблюдается:</w:t>
      </w:r>
    </w:p>
    <w:p w14:paraId="3292BBC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птоз верхнего века </w:t>
      </w:r>
    </w:p>
    <w:p w14:paraId="423A1B0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</w:t>
      </w:r>
      <w:proofErr w:type="spellStart"/>
      <w:r>
        <w:rPr>
          <w:rStyle w:val="a8"/>
          <w:sz w:val="24"/>
          <w:szCs w:val="24"/>
          <w:lang w:val="ru-RU"/>
        </w:rPr>
        <w:t>лагофтальм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4A2AD62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</w:t>
      </w:r>
      <w:proofErr w:type="spellStart"/>
      <w:r>
        <w:rPr>
          <w:rStyle w:val="a8"/>
          <w:sz w:val="24"/>
          <w:szCs w:val="24"/>
          <w:lang w:val="ru-RU"/>
        </w:rPr>
        <w:t>несмыкание</w:t>
      </w:r>
      <w:proofErr w:type="spellEnd"/>
      <w:r>
        <w:rPr>
          <w:rStyle w:val="a8"/>
          <w:sz w:val="24"/>
          <w:szCs w:val="24"/>
          <w:lang w:val="ru-RU"/>
        </w:rPr>
        <w:t xml:space="preserve"> глазной щели</w:t>
      </w:r>
    </w:p>
    <w:p w14:paraId="6867238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</w:t>
      </w:r>
      <w:proofErr w:type="spellStart"/>
      <w:r>
        <w:rPr>
          <w:rStyle w:val="a8"/>
          <w:sz w:val="24"/>
          <w:szCs w:val="24"/>
          <w:lang w:val="ru-RU"/>
        </w:rPr>
        <w:t>блефарофимоз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57CB1888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25790A7A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3.Птоз наблюдается: </w:t>
      </w:r>
    </w:p>
    <w:p w14:paraId="2F93A17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при отравлениях никотиновой кислотой </w:t>
      </w:r>
    </w:p>
    <w:p w14:paraId="4DA6467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при отравлениях противоглистными препаратами </w:t>
      </w:r>
    </w:p>
    <w:p w14:paraId="7EE952A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при отравлениях угарным газом </w:t>
      </w:r>
    </w:p>
    <w:p w14:paraId="58160A8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 всё </w:t>
      </w:r>
    </w:p>
    <w:p w14:paraId="609E6F6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39248927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49AE62A0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4.При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электроофтальмии</w:t>
      </w:r>
      <w:proofErr w:type="spellEnd"/>
      <w:r>
        <w:rPr>
          <w:rStyle w:val="a8"/>
          <w:b/>
          <w:bCs/>
          <w:sz w:val="24"/>
          <w:szCs w:val="24"/>
          <w:lang w:val="ru-RU"/>
        </w:rPr>
        <w:t xml:space="preserve"> конъюнктива: </w:t>
      </w:r>
    </w:p>
    <w:p w14:paraId="420A7C9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синюшного цвета </w:t>
      </w:r>
    </w:p>
    <w:p w14:paraId="2759F53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красная </w:t>
      </w:r>
    </w:p>
    <w:p w14:paraId="411FE77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жёлтая </w:t>
      </w:r>
    </w:p>
    <w:p w14:paraId="000070F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белая </w:t>
      </w:r>
    </w:p>
    <w:p w14:paraId="2BFA834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не изменяется </w:t>
      </w:r>
    </w:p>
    <w:p w14:paraId="448C1D6E" w14:textId="77777777" w:rsidR="00325361" w:rsidRDefault="00325361">
      <w:pPr>
        <w:widowControl w:val="0"/>
        <w:outlineLvl w:val="1"/>
        <w:rPr>
          <w:rStyle w:val="a8"/>
          <w:sz w:val="24"/>
          <w:szCs w:val="24"/>
          <w:lang w:val="ru-RU"/>
        </w:rPr>
      </w:pPr>
    </w:p>
    <w:p w14:paraId="4E51E146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5.При хронических отравлениях угарным газом наблюдается: </w:t>
      </w:r>
    </w:p>
    <w:p w14:paraId="363C0BE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птоз </w:t>
      </w:r>
    </w:p>
    <w:p w14:paraId="38A07B3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</w:t>
      </w:r>
      <w:proofErr w:type="spellStart"/>
      <w:r>
        <w:rPr>
          <w:rStyle w:val="a8"/>
          <w:sz w:val="24"/>
          <w:szCs w:val="24"/>
          <w:lang w:val="ru-RU"/>
        </w:rPr>
        <w:t>лагофтальм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7FA4144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</w:t>
      </w:r>
      <w:proofErr w:type="spellStart"/>
      <w:r>
        <w:rPr>
          <w:rStyle w:val="a8"/>
          <w:sz w:val="24"/>
          <w:szCs w:val="24"/>
          <w:lang w:val="ru-RU"/>
        </w:rPr>
        <w:t>блефарофимоз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54AB723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</w:t>
      </w:r>
      <w:proofErr w:type="spellStart"/>
      <w:r>
        <w:rPr>
          <w:rStyle w:val="a8"/>
          <w:sz w:val="24"/>
          <w:szCs w:val="24"/>
          <w:lang w:val="ru-RU"/>
        </w:rPr>
        <w:t>блефарохалазис</w:t>
      </w:r>
      <w:proofErr w:type="spellEnd"/>
    </w:p>
    <w:p w14:paraId="504A64B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блефарит </w:t>
      </w:r>
    </w:p>
    <w:p w14:paraId="51061F5D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72EE01AF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6.При воздействии ультрафиолетового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излучения  возникает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: </w:t>
      </w:r>
    </w:p>
    <w:p w14:paraId="2FC37AA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блефароспазм </w:t>
      </w:r>
    </w:p>
    <w:p w14:paraId="7946327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</w:t>
      </w:r>
      <w:proofErr w:type="spellStart"/>
      <w:r>
        <w:rPr>
          <w:rStyle w:val="a8"/>
          <w:sz w:val="24"/>
          <w:szCs w:val="24"/>
          <w:lang w:val="ru-RU"/>
        </w:rPr>
        <w:t>блефарофимоз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150ABD2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</w:t>
      </w:r>
      <w:proofErr w:type="spellStart"/>
      <w:r>
        <w:rPr>
          <w:rStyle w:val="a8"/>
          <w:sz w:val="24"/>
          <w:szCs w:val="24"/>
          <w:lang w:val="ru-RU"/>
        </w:rPr>
        <w:t>блефарохализис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5806299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блефарит </w:t>
      </w:r>
    </w:p>
    <w:p w14:paraId="7F76BC8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</w:t>
      </w:r>
      <w:proofErr w:type="spellStart"/>
      <w:r>
        <w:rPr>
          <w:rStyle w:val="a8"/>
          <w:sz w:val="24"/>
          <w:szCs w:val="24"/>
          <w:lang w:val="ru-RU"/>
        </w:rPr>
        <w:t>блефаростриктура</w:t>
      </w:r>
      <w:proofErr w:type="spellEnd"/>
    </w:p>
    <w:p w14:paraId="092B811B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6504983C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7.Неврит зрительного нерва наблюдается при отравлении: </w:t>
      </w:r>
    </w:p>
    <w:p w14:paraId="7C51352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свинцом </w:t>
      </w:r>
    </w:p>
    <w:p w14:paraId="5271D11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сернокислым углеродом </w:t>
      </w:r>
    </w:p>
    <w:p w14:paraId="736F662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ртутью </w:t>
      </w:r>
    </w:p>
    <w:p w14:paraId="13AEB73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мышьяком </w:t>
      </w:r>
    </w:p>
    <w:p w14:paraId="30B88DA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 д) алкоголем </w:t>
      </w:r>
    </w:p>
    <w:p w14:paraId="332022F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е) все перечисленные </w:t>
      </w:r>
    </w:p>
    <w:p w14:paraId="72EAB7B2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31961091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8.При свинцовом отравлении наблюдается: </w:t>
      </w:r>
    </w:p>
    <w:p w14:paraId="6506498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застойный сосок </w:t>
      </w:r>
    </w:p>
    <w:p w14:paraId="3D401C2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неврит зрительного нерва </w:t>
      </w:r>
    </w:p>
    <w:p w14:paraId="5F8603E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атрофия зрительного нерва </w:t>
      </w:r>
    </w:p>
    <w:p w14:paraId="334F892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отслойка сетчатки </w:t>
      </w:r>
    </w:p>
    <w:p w14:paraId="0D4E9DA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ангиопатия сосудов сетчатки </w:t>
      </w:r>
    </w:p>
    <w:p w14:paraId="1C01DCE4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0E83E189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9.Лучистая энергия повреждает: </w:t>
      </w:r>
    </w:p>
    <w:p w14:paraId="746FFBE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зрительный нерв</w:t>
      </w:r>
    </w:p>
    <w:p w14:paraId="0720343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сетчатку</w:t>
      </w:r>
    </w:p>
    <w:p w14:paraId="79803E0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верно все</w:t>
      </w:r>
    </w:p>
    <w:p w14:paraId="47D986A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верного ответа нет</w:t>
      </w:r>
    </w:p>
    <w:p w14:paraId="7F0EF640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7C09E9AF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10.При отравлении фосфором со стороны глаз наблюдаются изменения: </w:t>
      </w:r>
    </w:p>
    <w:p w14:paraId="2356E94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сходные с картиной, развивающейся при заболеваниях почек</w:t>
      </w:r>
    </w:p>
    <w:p w14:paraId="583FB7E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невриты </w:t>
      </w:r>
    </w:p>
    <w:p w14:paraId="1F802AB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кровоизлияния в сетчатку </w:t>
      </w:r>
    </w:p>
    <w:p w14:paraId="12F253C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глаукома </w:t>
      </w:r>
    </w:p>
    <w:p w14:paraId="7584580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7131C581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1D72D249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11.Инфракрасное излучение вызывает: </w:t>
      </w:r>
    </w:p>
    <w:p w14:paraId="58FA0E1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отек сетчатки </w:t>
      </w:r>
    </w:p>
    <w:p w14:paraId="0BFA69F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отслойку сетчатки </w:t>
      </w:r>
    </w:p>
    <w:p w14:paraId="20BFB64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неврит зрительного нерва</w:t>
      </w:r>
    </w:p>
    <w:p w14:paraId="75C1305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застойный сосок </w:t>
      </w:r>
    </w:p>
    <w:p w14:paraId="0F6946D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54CE6A1C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0DC99821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12.При отравлении тринитротолуолом развивается: </w:t>
      </w:r>
    </w:p>
    <w:p w14:paraId="09DDE94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токсическое повреждение зрительного нерва всегда </w:t>
      </w:r>
    </w:p>
    <w:p w14:paraId="214C1B7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токсическое повреждение зрительного нерва редко </w:t>
      </w:r>
    </w:p>
    <w:p w14:paraId="7FC6A50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токсическое повреждение зрительного нерва не развивается </w:t>
      </w:r>
    </w:p>
    <w:p w14:paraId="02B606F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верного ответа нет </w:t>
      </w:r>
    </w:p>
    <w:p w14:paraId="1C35EA4E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5B6A6B22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13.При отравлении метиловым спиртом: </w:t>
      </w:r>
    </w:p>
    <w:p w14:paraId="1C9CDC0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зрение падает сразу </w:t>
      </w:r>
    </w:p>
    <w:p w14:paraId="48B2E3B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зрение падает постепенно </w:t>
      </w:r>
    </w:p>
    <w:p w14:paraId="11D6F37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ухудшение чередуется с улучшениями </w:t>
      </w:r>
    </w:p>
    <w:p w14:paraId="7E4806F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не повреждается </w:t>
      </w:r>
    </w:p>
    <w:p w14:paraId="2C3FCB3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266380CE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52511C6D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14.При повреждении глаз инфракрасными лучами со стороны зрительного наблюдается:</w:t>
      </w:r>
    </w:p>
    <w:p w14:paraId="0CBC6747" w14:textId="77777777" w:rsidR="00325361" w:rsidRDefault="009E34CE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отек </w:t>
      </w:r>
    </w:p>
    <w:p w14:paraId="32D2D4E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атрофия</w:t>
      </w:r>
    </w:p>
    <w:p w14:paraId="5D3F628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неврит  </w:t>
      </w:r>
    </w:p>
    <w:p w14:paraId="63B404D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</w:t>
      </w:r>
      <w:proofErr w:type="spellStart"/>
      <w:r>
        <w:rPr>
          <w:rStyle w:val="a8"/>
          <w:sz w:val="24"/>
          <w:szCs w:val="24"/>
          <w:lang w:val="ru-RU"/>
        </w:rPr>
        <w:t>деколарация</w:t>
      </w:r>
      <w:proofErr w:type="spellEnd"/>
      <w:r>
        <w:rPr>
          <w:rStyle w:val="a8"/>
          <w:sz w:val="24"/>
          <w:szCs w:val="24"/>
          <w:lang w:val="ru-RU"/>
        </w:rPr>
        <w:t xml:space="preserve"> ДЗН</w:t>
      </w:r>
    </w:p>
    <w:p w14:paraId="0C29F17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не изменяется </w:t>
      </w:r>
    </w:p>
    <w:p w14:paraId="402026E9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2C818E97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15. Профилактика тепловых катаракт:</w:t>
      </w:r>
    </w:p>
    <w:p w14:paraId="0147F77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очки-светофильтры</w:t>
      </w:r>
    </w:p>
    <w:p w14:paraId="40EC99E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воздушные завесы</w:t>
      </w:r>
    </w:p>
    <w:p w14:paraId="4FD9AD7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воздушные ванны на рабочем месте</w:t>
      </w:r>
    </w:p>
    <w:p w14:paraId="6CE1163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 всё</w:t>
      </w:r>
    </w:p>
    <w:p w14:paraId="121DD6E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</w:t>
      </w:r>
    </w:p>
    <w:p w14:paraId="1DC957AC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50352478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16. При хронической интоксикации никотином происходит:</w:t>
      </w:r>
    </w:p>
    <w:p w14:paraId="21C4F84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изменение периферических границ поля зрения </w:t>
      </w:r>
    </w:p>
    <w:p w14:paraId="1C753F6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центральная скотома на красный и зеленый цвет </w:t>
      </w:r>
    </w:p>
    <w:p w14:paraId="590DAE6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центральная скотома на белый цвет</w:t>
      </w:r>
    </w:p>
    <w:p w14:paraId="7CE78AE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поля зрения не суживаются </w:t>
      </w:r>
    </w:p>
    <w:p w14:paraId="59C91E61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139F5452" w14:textId="77777777" w:rsidR="00325361" w:rsidRDefault="009E34CE">
      <w:pPr>
        <w:widowControl w:val="0"/>
        <w:outlineLvl w:val="1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17. При воздействии УФ-излучения возникает всё, кроме:</w:t>
      </w:r>
    </w:p>
    <w:p w14:paraId="6272828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повышение ВГД </w:t>
      </w:r>
    </w:p>
    <w:p w14:paraId="5E06BD2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гиперемия конъюнктивы</w:t>
      </w:r>
    </w:p>
    <w:p w14:paraId="4394476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слезотечение </w:t>
      </w:r>
    </w:p>
    <w:p w14:paraId="2A84356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</w:t>
      </w:r>
      <w:proofErr w:type="spellStart"/>
      <w:r>
        <w:rPr>
          <w:rStyle w:val="a8"/>
          <w:sz w:val="24"/>
          <w:szCs w:val="24"/>
          <w:lang w:val="ru-RU"/>
        </w:rPr>
        <w:t>хемоза</w:t>
      </w:r>
      <w:proofErr w:type="spellEnd"/>
      <w:r>
        <w:rPr>
          <w:rStyle w:val="a8"/>
          <w:sz w:val="24"/>
          <w:szCs w:val="24"/>
          <w:lang w:val="ru-RU"/>
        </w:rPr>
        <w:t xml:space="preserve"> конъюнктивы</w:t>
      </w:r>
    </w:p>
    <w:p w14:paraId="2D00807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блефароспазм </w:t>
      </w:r>
    </w:p>
    <w:p w14:paraId="074E025F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56BDAA8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18. При остром отравлении анилином, конъюнктива окрашивается: </w:t>
      </w:r>
    </w:p>
    <w:p w14:paraId="45433FA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синюшный цвет </w:t>
      </w:r>
    </w:p>
    <w:p w14:paraId="3FEEB2C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красный цвет </w:t>
      </w:r>
    </w:p>
    <w:p w14:paraId="434C66F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жёлтый цвет </w:t>
      </w:r>
    </w:p>
    <w:p w14:paraId="6516C4D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чёрный цвет </w:t>
      </w:r>
    </w:p>
    <w:p w14:paraId="3589F49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зелёный цвет </w:t>
      </w:r>
    </w:p>
    <w:p w14:paraId="0878730A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0FE1ECA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19. При длительном применении средств, содержащих серебро (колларгол, </w:t>
      </w:r>
    </w:p>
    <w:p w14:paraId="693F6D1F" w14:textId="77777777" w:rsidR="00325361" w:rsidRDefault="009E34CE">
      <w:pPr>
        <w:widowControl w:val="0"/>
        <w:ind w:left="540" w:hanging="540"/>
        <w:outlineLvl w:val="1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   протаргол) в конъюнктиве образуются отложения: </w:t>
      </w:r>
    </w:p>
    <w:p w14:paraId="414A248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красного цвета </w:t>
      </w:r>
    </w:p>
    <w:p w14:paraId="546899A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серо-</w:t>
      </w:r>
      <w:proofErr w:type="spellStart"/>
      <w:r>
        <w:rPr>
          <w:rStyle w:val="a8"/>
          <w:sz w:val="24"/>
          <w:szCs w:val="24"/>
          <w:lang w:val="ru-RU"/>
        </w:rPr>
        <w:t>коричнего</w:t>
      </w:r>
      <w:proofErr w:type="spellEnd"/>
      <w:r>
        <w:rPr>
          <w:rStyle w:val="a8"/>
          <w:sz w:val="24"/>
          <w:szCs w:val="24"/>
          <w:lang w:val="ru-RU"/>
        </w:rPr>
        <w:t xml:space="preserve"> цвета</w:t>
      </w:r>
    </w:p>
    <w:p w14:paraId="4BDB552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жёлтого цвета </w:t>
      </w:r>
    </w:p>
    <w:p w14:paraId="385E05C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чёрного цвета </w:t>
      </w:r>
    </w:p>
    <w:p w14:paraId="0A10192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26A2BF8C" w14:textId="77777777" w:rsidR="00325361" w:rsidRDefault="00325361">
      <w:pPr>
        <w:widowControl w:val="0"/>
        <w:outlineLvl w:val="0"/>
        <w:rPr>
          <w:rStyle w:val="a8"/>
          <w:rFonts w:ascii="Arial" w:eastAsia="Arial" w:hAnsi="Arial" w:cs="Arial"/>
          <w:sz w:val="24"/>
          <w:szCs w:val="24"/>
          <w:lang w:val="ru-RU"/>
        </w:rPr>
      </w:pPr>
    </w:p>
    <w:p w14:paraId="4C9B1C6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20.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Лагофтальм</w:t>
      </w:r>
      <w:proofErr w:type="spellEnd"/>
      <w:r>
        <w:rPr>
          <w:rStyle w:val="a8"/>
          <w:b/>
          <w:bCs/>
          <w:sz w:val="24"/>
          <w:szCs w:val="24"/>
          <w:lang w:val="ru-RU"/>
        </w:rPr>
        <w:t xml:space="preserve"> не наблюдается при воздействии: </w:t>
      </w:r>
    </w:p>
    <w:p w14:paraId="759E4EC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ультрафиолетовых лучей </w:t>
      </w:r>
    </w:p>
    <w:p w14:paraId="5540DF3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электромагнитного поля </w:t>
      </w:r>
    </w:p>
    <w:p w14:paraId="34C0205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УВЧ </w:t>
      </w:r>
    </w:p>
    <w:p w14:paraId="49A6726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рентгеновских лучей</w:t>
      </w:r>
    </w:p>
    <w:p w14:paraId="117F41A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 все </w:t>
      </w:r>
    </w:p>
    <w:p w14:paraId="5A0700B5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59B2F373" w14:textId="77777777" w:rsidR="00325361" w:rsidRDefault="009E34CE">
      <w:pPr>
        <w:spacing w:after="160" w:line="252" w:lineRule="auto"/>
        <w:jc w:val="center"/>
        <w:rPr>
          <w:rStyle w:val="a8"/>
          <w:rFonts w:ascii="Calibri" w:eastAsia="Calibri" w:hAnsi="Calibri" w:cs="Calibri"/>
          <w:b/>
          <w:bCs/>
          <w:sz w:val="24"/>
          <w:szCs w:val="24"/>
          <w:lang w:val="ru-RU"/>
        </w:rPr>
      </w:pPr>
      <w:r>
        <w:rPr>
          <w:rStyle w:val="a8"/>
          <w:rFonts w:ascii="Calibri" w:hAnsi="Calibri"/>
          <w:b/>
          <w:bCs/>
          <w:sz w:val="24"/>
          <w:szCs w:val="24"/>
          <w:lang w:val="ru-RU"/>
        </w:rPr>
        <w:t>Вариант 5</w:t>
      </w:r>
    </w:p>
    <w:p w14:paraId="4132587F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 1. Гиперемия конъюнктивы наблюдается всегда, кроме:</w:t>
      </w:r>
    </w:p>
    <w:p w14:paraId="4379D22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снежной слепоты </w:t>
      </w:r>
    </w:p>
    <w:p w14:paraId="33812AF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</w:t>
      </w:r>
      <w:proofErr w:type="spellStart"/>
      <w:r>
        <w:rPr>
          <w:rStyle w:val="a8"/>
          <w:sz w:val="24"/>
          <w:szCs w:val="24"/>
          <w:lang w:val="ru-RU"/>
        </w:rPr>
        <w:t>электроофтальмии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7D593F8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</w:t>
      </w:r>
      <w:proofErr w:type="spellStart"/>
      <w:r>
        <w:rPr>
          <w:rStyle w:val="a8"/>
          <w:sz w:val="24"/>
          <w:szCs w:val="24"/>
          <w:lang w:val="ru-RU"/>
        </w:rPr>
        <w:t>пингвекулы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63E7386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 г) пемфигуса </w:t>
      </w:r>
    </w:p>
    <w:p w14:paraId="386B5B6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ветряной оспы </w:t>
      </w:r>
    </w:p>
    <w:p w14:paraId="099F2B2F" w14:textId="77777777" w:rsidR="00325361" w:rsidRDefault="00325361">
      <w:pPr>
        <w:widowControl w:val="0"/>
        <w:outlineLvl w:val="1"/>
        <w:rPr>
          <w:rStyle w:val="a8"/>
          <w:sz w:val="24"/>
          <w:szCs w:val="24"/>
          <w:lang w:val="ru-RU"/>
        </w:rPr>
      </w:pPr>
    </w:p>
    <w:p w14:paraId="3A486199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2. При отравлении ртутью в конъюнктиве обнаруживают:</w:t>
      </w:r>
    </w:p>
    <w:p w14:paraId="05D4F4E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извитость сосудов </w:t>
      </w:r>
    </w:p>
    <w:p w14:paraId="55C46FA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аневризмы </w:t>
      </w:r>
    </w:p>
    <w:p w14:paraId="6BFD224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неправильный ход аркад</w:t>
      </w:r>
    </w:p>
    <w:p w14:paraId="6919D7B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 всё </w:t>
      </w:r>
    </w:p>
    <w:p w14:paraId="1F76399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158B233B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15D340B7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3. Профилактика повреждения конъюнктивы лучистой энергией: </w:t>
      </w:r>
    </w:p>
    <w:p w14:paraId="64665B6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закладывание мази до начала работы </w:t>
      </w:r>
    </w:p>
    <w:p w14:paraId="45CCB39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использование светофильтров </w:t>
      </w:r>
    </w:p>
    <w:p w14:paraId="591189E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использование щитков </w:t>
      </w:r>
    </w:p>
    <w:p w14:paraId="10E4670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инструктаж рабочих перед работой</w:t>
      </w:r>
    </w:p>
    <w:p w14:paraId="2550E73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все верно </w:t>
      </w:r>
    </w:p>
    <w:p w14:paraId="2BC2C588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6A20ADBF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4. Профилактика поражения конъюнктивы мышьяком: </w:t>
      </w:r>
      <w:r>
        <w:rPr>
          <w:rStyle w:val="a8"/>
          <w:sz w:val="24"/>
          <w:szCs w:val="24"/>
          <w:lang w:val="ru-RU"/>
        </w:rPr>
        <w:t> </w:t>
      </w:r>
    </w:p>
    <w:p w14:paraId="02B6733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автоматизация и герметизация мышьяком производства</w:t>
      </w:r>
    </w:p>
    <w:p w14:paraId="2C6E13D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улучшение вентиляции </w:t>
      </w:r>
    </w:p>
    <w:p w14:paraId="15FBEE4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ношение очков </w:t>
      </w:r>
    </w:p>
    <w:p w14:paraId="7CF216F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инстилляция масла </w:t>
      </w:r>
    </w:p>
    <w:p w14:paraId="6E6768B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 всё </w:t>
      </w:r>
    </w:p>
    <w:p w14:paraId="1028A81F" w14:textId="77777777" w:rsidR="00325361" w:rsidRDefault="00325361">
      <w:pPr>
        <w:widowControl w:val="0"/>
        <w:outlineLvl w:val="1"/>
        <w:rPr>
          <w:rStyle w:val="a8"/>
          <w:sz w:val="24"/>
          <w:szCs w:val="24"/>
          <w:lang w:val="ru-RU"/>
        </w:rPr>
      </w:pPr>
    </w:p>
    <w:p w14:paraId="02C661F1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5.При отравлении фосфором конъюнктива окрашивается в:</w:t>
      </w:r>
    </w:p>
    <w:p w14:paraId="0FA8024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жёлтый цвет </w:t>
      </w:r>
    </w:p>
    <w:p w14:paraId="3B6BA88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серый цвет </w:t>
      </w:r>
    </w:p>
    <w:p w14:paraId="2C2CE18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чёрный цвет </w:t>
      </w:r>
    </w:p>
    <w:p w14:paraId="50D5423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красный цвет </w:t>
      </w:r>
    </w:p>
    <w:p w14:paraId="20597AE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зелёный цвет </w:t>
      </w:r>
    </w:p>
    <w:p w14:paraId="23CD3B6D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136D84F7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6. При воздействии электромагнитного поля возникает: </w:t>
      </w:r>
    </w:p>
    <w:p w14:paraId="6B92AC5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птоз </w:t>
      </w:r>
    </w:p>
    <w:p w14:paraId="74E9FFF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</w:t>
      </w:r>
      <w:proofErr w:type="spellStart"/>
      <w:r>
        <w:rPr>
          <w:rStyle w:val="a8"/>
          <w:sz w:val="24"/>
          <w:szCs w:val="24"/>
          <w:lang w:val="ru-RU"/>
        </w:rPr>
        <w:t>лагофтальм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500E4EE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блефароспазм</w:t>
      </w:r>
    </w:p>
    <w:p w14:paraId="4FF68E9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</w:t>
      </w:r>
      <w:proofErr w:type="spellStart"/>
      <w:r>
        <w:rPr>
          <w:rStyle w:val="a8"/>
          <w:sz w:val="24"/>
          <w:szCs w:val="24"/>
          <w:lang w:val="ru-RU"/>
        </w:rPr>
        <w:t>блефарохализис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40CA504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2C7606C3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46EE3A4F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7.При отравлениях нитробензолом наблюдается: </w:t>
      </w:r>
    </w:p>
    <w:p w14:paraId="3C3FCFE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атрофия диска зрительного нерва</w:t>
      </w:r>
    </w:p>
    <w:p w14:paraId="7716A2C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ишемия диска зрительного нерва </w:t>
      </w:r>
    </w:p>
    <w:p w14:paraId="3A6FCDC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неврит зрительного нерва </w:t>
      </w:r>
    </w:p>
    <w:p w14:paraId="6E359C7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застойный сосок зрительного нерва </w:t>
      </w:r>
    </w:p>
    <w:p w14:paraId="19C046E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не повреждается </w:t>
      </w:r>
    </w:p>
    <w:p w14:paraId="006D5627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7D8ED328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8.Для профилактики ртутных невритов необходимо поддерживать </w:t>
      </w:r>
      <w:r>
        <w:rPr>
          <w:rStyle w:val="a8"/>
          <w:sz w:val="24"/>
          <w:szCs w:val="24"/>
          <w:lang w:val="ru-RU"/>
        </w:rPr>
        <w:br/>
      </w:r>
      <w:r>
        <w:rPr>
          <w:rStyle w:val="a8"/>
          <w:b/>
          <w:bCs/>
          <w:sz w:val="24"/>
          <w:szCs w:val="24"/>
          <w:lang w:val="ru-RU"/>
        </w:rPr>
        <w:t xml:space="preserve">температуру в помещении: </w:t>
      </w:r>
    </w:p>
    <w:p w14:paraId="6B47A03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</w:t>
      </w:r>
      <w:proofErr w:type="gramStart"/>
      <w:r>
        <w:rPr>
          <w:rStyle w:val="a8"/>
          <w:sz w:val="24"/>
          <w:szCs w:val="24"/>
          <w:lang w:val="ru-RU"/>
        </w:rPr>
        <w:t>10  градусов</w:t>
      </w:r>
      <w:proofErr w:type="gramEnd"/>
      <w:r>
        <w:rPr>
          <w:rStyle w:val="a8"/>
          <w:sz w:val="24"/>
          <w:szCs w:val="24"/>
          <w:lang w:val="ru-RU"/>
        </w:rPr>
        <w:t xml:space="preserve"> </w:t>
      </w:r>
    </w:p>
    <w:p w14:paraId="35D9442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18 градусов </w:t>
      </w:r>
    </w:p>
    <w:p w14:paraId="6B18699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 в) 23 градуса </w:t>
      </w:r>
    </w:p>
    <w:p w14:paraId="2298263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не имеет значения </w:t>
      </w:r>
    </w:p>
    <w:p w14:paraId="41FDF95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4753931D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6C3F99D2" w14:textId="77777777" w:rsidR="00325361" w:rsidRDefault="009E34CE">
      <w:pPr>
        <w:widowControl w:val="0"/>
        <w:ind w:left="540" w:hanging="540"/>
        <w:outlineLv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9.Повреждение глаз инфракрасным излучением приводит к: </w:t>
      </w:r>
    </w:p>
    <w:p w14:paraId="5EFD08C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отслойке сетчатки </w:t>
      </w:r>
    </w:p>
    <w:p w14:paraId="2C46549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отеку и кровоизлияниям в сетчатке </w:t>
      </w:r>
    </w:p>
    <w:p w14:paraId="21281BB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атрофии Д3Н </w:t>
      </w:r>
    </w:p>
    <w:p w14:paraId="1ABB324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невритам </w:t>
      </w:r>
    </w:p>
    <w:p w14:paraId="1A85045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7C03838B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2DDA6FD2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10.При хронической интоксикации никотином наблюдается: </w:t>
      </w:r>
    </w:p>
    <w:p w14:paraId="30009CB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застойный сосок </w:t>
      </w:r>
    </w:p>
    <w:p w14:paraId="2289C32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невриты </w:t>
      </w:r>
    </w:p>
    <w:p w14:paraId="1A103D0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отслойка сетчатки </w:t>
      </w:r>
    </w:p>
    <w:p w14:paraId="7C02268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небольшая гиперемия Д3Н</w:t>
      </w:r>
    </w:p>
    <w:p w14:paraId="798D2C4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37E9CB1C" w14:textId="77777777" w:rsidR="00325361" w:rsidRDefault="00325361">
      <w:pPr>
        <w:widowControl w:val="0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1F21C71E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11.При отравлении фосфором:</w:t>
      </w:r>
      <w:r>
        <w:rPr>
          <w:rStyle w:val="a8"/>
          <w:sz w:val="24"/>
          <w:szCs w:val="24"/>
          <w:lang w:val="ru-RU"/>
        </w:rPr>
        <w:t xml:space="preserve"> </w:t>
      </w:r>
    </w:p>
    <w:p w14:paraId="6DE08A7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необходимо давать молоко </w:t>
      </w:r>
    </w:p>
    <w:p w14:paraId="5A2DA6E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нельзя давать молоко </w:t>
      </w:r>
    </w:p>
    <w:p w14:paraId="2469403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не имеет значения </w:t>
      </w:r>
    </w:p>
    <w:p w14:paraId="74D061D4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7945ED89" w14:textId="77777777" w:rsidR="00325361" w:rsidRDefault="009E34CE">
      <w:pPr>
        <w:widowControl w:val="0"/>
        <w:ind w:left="540" w:hanging="540"/>
        <w:outlineLvl w:val="0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12.При отравлениях серебром происходит: </w:t>
      </w:r>
    </w:p>
    <w:p w14:paraId="0AB693C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отек зрительного нерва </w:t>
      </w:r>
    </w:p>
    <w:p w14:paraId="195058F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неврит зрительного нерва </w:t>
      </w:r>
    </w:p>
    <w:p w14:paraId="3A71D87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застой зрительного нерва </w:t>
      </w:r>
    </w:p>
    <w:p w14:paraId="3C8B2EA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окрашивание зрительного нерва </w:t>
      </w:r>
    </w:p>
    <w:p w14:paraId="428A283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4936AF5C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51F23848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13.При повреждении глаз ультрафиолетовыми лучами возникает: </w:t>
      </w:r>
    </w:p>
    <w:p w14:paraId="5466168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отек зрительного нерва </w:t>
      </w:r>
    </w:p>
    <w:p w14:paraId="6B7AC98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атрофия зрительного нерва </w:t>
      </w:r>
    </w:p>
    <w:p w14:paraId="6092186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</w:t>
      </w:r>
      <w:proofErr w:type="spellStart"/>
      <w:r>
        <w:rPr>
          <w:rStyle w:val="a8"/>
          <w:sz w:val="24"/>
          <w:szCs w:val="24"/>
          <w:lang w:val="ru-RU"/>
        </w:rPr>
        <w:t>деколарация</w:t>
      </w:r>
      <w:proofErr w:type="spellEnd"/>
      <w:r>
        <w:rPr>
          <w:rStyle w:val="a8"/>
          <w:sz w:val="24"/>
          <w:szCs w:val="24"/>
          <w:lang w:val="ru-RU"/>
        </w:rPr>
        <w:t xml:space="preserve"> зрительного нерва</w:t>
      </w:r>
    </w:p>
    <w:p w14:paraId="5FBE476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зрительный нерв не изменяется </w:t>
      </w:r>
    </w:p>
    <w:p w14:paraId="21C75361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14.Атрофия зрительного нерва наблюдается: </w:t>
      </w:r>
    </w:p>
    <w:p w14:paraId="76D672D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при повреждении ультрафиолетовыми лучами </w:t>
      </w:r>
    </w:p>
    <w:p w14:paraId="1C00DB0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при повреждении инфракрасными лучами </w:t>
      </w:r>
    </w:p>
    <w:p w14:paraId="67DF807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при повреждении ионизирующей радиацией </w:t>
      </w:r>
    </w:p>
    <w:p w14:paraId="04506F2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 все </w:t>
      </w:r>
    </w:p>
    <w:p w14:paraId="1CC448A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</w:t>
      </w:r>
    </w:p>
    <w:p w14:paraId="31237486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383A1451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15. Профилактика лучевых катаракт:</w:t>
      </w:r>
    </w:p>
    <w:p w14:paraId="272A46E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снижение дозы</w:t>
      </w:r>
    </w:p>
    <w:p w14:paraId="1BEE35A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дистанционное управление</w:t>
      </w:r>
    </w:p>
    <w:p w14:paraId="1C8E051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медосмотры</w:t>
      </w:r>
    </w:p>
    <w:p w14:paraId="0F65212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 всё</w:t>
      </w:r>
    </w:p>
    <w:p w14:paraId="35B50BE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</w:t>
      </w:r>
    </w:p>
    <w:p w14:paraId="7D95EAF0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7B62F378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lastRenderedPageBreak/>
        <w:t xml:space="preserve">16. При отравлении мышьяком отмечаются: </w:t>
      </w:r>
    </w:p>
    <w:p w14:paraId="1E232D3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концентрическое сужение поля зрения </w:t>
      </w:r>
    </w:p>
    <w:p w14:paraId="468A831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центральная скотома на красный цвет </w:t>
      </w:r>
    </w:p>
    <w:p w14:paraId="4AD45A6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центральная скотома на белый цвет </w:t>
      </w:r>
    </w:p>
    <w:p w14:paraId="4F9D191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поле зрения не суживается </w:t>
      </w:r>
    </w:p>
    <w:p w14:paraId="58D7F12D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6F4C2E2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17. Хронические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коньюнктивиты</w:t>
      </w:r>
      <w:proofErr w:type="spellEnd"/>
      <w:r>
        <w:rPr>
          <w:rStyle w:val="a8"/>
          <w:b/>
          <w:bCs/>
          <w:sz w:val="24"/>
          <w:szCs w:val="24"/>
          <w:lang w:val="ru-RU"/>
        </w:rPr>
        <w:t xml:space="preserve"> возникают у рабочих:</w:t>
      </w:r>
    </w:p>
    <w:p w14:paraId="5894649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угольной промышленности </w:t>
      </w:r>
    </w:p>
    <w:p w14:paraId="4FE3D29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цементной промышленности </w:t>
      </w:r>
    </w:p>
    <w:p w14:paraId="7212CD9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мукомольной промышленности</w:t>
      </w:r>
    </w:p>
    <w:p w14:paraId="5666C2F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</w:t>
      </w:r>
      <w:proofErr w:type="spellStart"/>
      <w:r>
        <w:rPr>
          <w:rStyle w:val="a8"/>
          <w:sz w:val="24"/>
          <w:szCs w:val="24"/>
          <w:lang w:val="ru-RU"/>
        </w:rPr>
        <w:t>лесонильной</w:t>
      </w:r>
      <w:proofErr w:type="spellEnd"/>
      <w:r>
        <w:rPr>
          <w:rStyle w:val="a8"/>
          <w:sz w:val="24"/>
          <w:szCs w:val="24"/>
          <w:lang w:val="ru-RU"/>
        </w:rPr>
        <w:t xml:space="preserve"> промышленности </w:t>
      </w:r>
    </w:p>
    <w:p w14:paraId="3F519FB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 всё </w:t>
      </w:r>
    </w:p>
    <w:p w14:paraId="39684B14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711508D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18. При отравлении никотином на табачной фабрике возможен: </w:t>
      </w:r>
    </w:p>
    <w:p w14:paraId="4F002FD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птоз </w:t>
      </w:r>
    </w:p>
    <w:p w14:paraId="5539078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</w:t>
      </w:r>
      <w:proofErr w:type="spellStart"/>
      <w:r>
        <w:rPr>
          <w:rStyle w:val="a8"/>
          <w:sz w:val="24"/>
          <w:szCs w:val="24"/>
          <w:lang w:val="ru-RU"/>
        </w:rPr>
        <w:t>лагофтальм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07E2A28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дакриоцистит </w:t>
      </w:r>
    </w:p>
    <w:p w14:paraId="1C810E4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хронический конъюнктивит</w:t>
      </w:r>
    </w:p>
    <w:p w14:paraId="1E0C697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дакриоаденит </w:t>
      </w:r>
    </w:p>
    <w:p w14:paraId="5D37E21C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43EA361F" w14:textId="77777777" w:rsidR="00325361" w:rsidRDefault="009E34CE">
      <w:pPr>
        <w:widowControl w:val="0"/>
        <w:spacing w:after="240"/>
        <w:ind w:left="540" w:hanging="54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19. Птоз не наблюдается при отравлениях: </w:t>
      </w:r>
    </w:p>
    <w:p w14:paraId="0B2B16F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свинцом </w:t>
      </w:r>
    </w:p>
    <w:p w14:paraId="0F1C8AB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угарным газом </w:t>
      </w:r>
    </w:p>
    <w:p w14:paraId="5502AD4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серебром </w:t>
      </w:r>
    </w:p>
    <w:p w14:paraId="62BD6C7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метиловым спиртом</w:t>
      </w:r>
    </w:p>
    <w:p w14:paraId="17F78AA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 всё </w:t>
      </w:r>
    </w:p>
    <w:p w14:paraId="0E8F8FC0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348A731F" w14:textId="77777777" w:rsidR="00325361" w:rsidRDefault="009E34CE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20. Зрительный нерв не повреждается при: </w:t>
      </w:r>
    </w:p>
    <w:p w14:paraId="3E6F32D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воздействии инфракрасных лучей</w:t>
      </w:r>
    </w:p>
    <w:p w14:paraId="4AFE665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ионизирующей радиации </w:t>
      </w:r>
    </w:p>
    <w:p w14:paraId="1CA97B6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электромагнитных волн </w:t>
      </w:r>
    </w:p>
    <w:p w14:paraId="2CEF660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 всё </w:t>
      </w:r>
    </w:p>
    <w:p w14:paraId="7728CA1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72DDC81E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4153192A" w14:textId="77777777" w:rsidR="00325361" w:rsidRDefault="009E34CE">
      <w:pPr>
        <w:spacing w:after="160" w:line="252" w:lineRule="auto"/>
        <w:jc w:val="center"/>
        <w:rPr>
          <w:rStyle w:val="a8"/>
          <w:rFonts w:ascii="Calibri" w:eastAsia="Calibri" w:hAnsi="Calibri" w:cs="Calibri"/>
          <w:b/>
          <w:bCs/>
          <w:sz w:val="24"/>
          <w:szCs w:val="24"/>
          <w:lang w:val="ru-RU"/>
        </w:rPr>
      </w:pPr>
      <w:r>
        <w:rPr>
          <w:rStyle w:val="a8"/>
          <w:rFonts w:ascii="Calibri" w:hAnsi="Calibri"/>
          <w:b/>
          <w:bCs/>
          <w:sz w:val="24"/>
          <w:szCs w:val="24"/>
          <w:lang w:val="ru-RU"/>
        </w:rPr>
        <w:t>Вариант 6</w:t>
      </w:r>
    </w:p>
    <w:p w14:paraId="2BF93A40" w14:textId="77777777" w:rsidR="00325361" w:rsidRDefault="00325361">
      <w:pPr>
        <w:spacing w:after="160" w:line="252" w:lineRule="auto"/>
        <w:jc w:val="center"/>
        <w:rPr>
          <w:rStyle w:val="a8"/>
          <w:rFonts w:ascii="Calibri" w:eastAsia="Calibri" w:hAnsi="Calibri" w:cs="Calibri"/>
          <w:b/>
          <w:bCs/>
          <w:sz w:val="24"/>
          <w:szCs w:val="24"/>
          <w:lang w:val="ru-RU"/>
        </w:rPr>
      </w:pPr>
    </w:p>
    <w:p w14:paraId="133C6280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1.Инфракрасное излучение вызывает: </w:t>
      </w:r>
    </w:p>
    <w:p w14:paraId="0E9B734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отек сетчатки </w:t>
      </w:r>
    </w:p>
    <w:p w14:paraId="7CA2867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отслойку сетчатки </w:t>
      </w:r>
    </w:p>
    <w:p w14:paraId="020E7AD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неврит зрительного нерва</w:t>
      </w:r>
    </w:p>
    <w:p w14:paraId="008BA00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застойный сосок </w:t>
      </w:r>
    </w:p>
    <w:p w14:paraId="078764D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70358330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br/>
        <w:t>2.При отравлении фосфором:</w:t>
      </w:r>
      <w:r>
        <w:rPr>
          <w:rStyle w:val="a8"/>
          <w:sz w:val="24"/>
          <w:szCs w:val="24"/>
          <w:lang w:val="ru-RU"/>
        </w:rPr>
        <w:t xml:space="preserve"> </w:t>
      </w:r>
    </w:p>
    <w:p w14:paraId="4FF6C0C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необходимо давать молоко </w:t>
      </w:r>
    </w:p>
    <w:p w14:paraId="484D82F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нельзя давать молоко </w:t>
      </w:r>
    </w:p>
    <w:p w14:paraId="60A5B87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не имеет значения </w:t>
      </w:r>
    </w:p>
    <w:p w14:paraId="50A351D3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2486F142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3.Профилактика поражения конъюнктивы мышьяком: </w:t>
      </w:r>
      <w:r>
        <w:rPr>
          <w:rStyle w:val="a8"/>
          <w:sz w:val="24"/>
          <w:szCs w:val="24"/>
          <w:lang w:val="ru-RU"/>
        </w:rPr>
        <w:t> </w:t>
      </w:r>
    </w:p>
    <w:p w14:paraId="67E2302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автоматизация и герметизация мышьяком производства</w:t>
      </w:r>
    </w:p>
    <w:p w14:paraId="6B5DB3A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улучшение вентиляции </w:t>
      </w:r>
    </w:p>
    <w:p w14:paraId="04C156E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ношение очков </w:t>
      </w:r>
    </w:p>
    <w:p w14:paraId="082F719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инстилляция масла </w:t>
      </w:r>
    </w:p>
    <w:p w14:paraId="1F24DAD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 всё </w:t>
      </w:r>
    </w:p>
    <w:p w14:paraId="63EC13B0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72BC3FDE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4.При отравлении фосфором конъюнктива окрашивается в:</w:t>
      </w:r>
    </w:p>
    <w:p w14:paraId="3AEB2E4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жёлтый цвет </w:t>
      </w:r>
    </w:p>
    <w:p w14:paraId="6B5BDCD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серый цвет </w:t>
      </w:r>
    </w:p>
    <w:p w14:paraId="3E333B8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чёрный цвет </w:t>
      </w:r>
    </w:p>
    <w:p w14:paraId="4E7EAE3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красный цвет </w:t>
      </w:r>
    </w:p>
    <w:p w14:paraId="6CED379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зелёный цвет </w:t>
      </w:r>
    </w:p>
    <w:p w14:paraId="637B4325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0ACBDCCE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5.Профилактика повреждения конъюнктивы лучистой энергией: </w:t>
      </w:r>
    </w:p>
    <w:p w14:paraId="49E26FB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закладывание мази до начала работы </w:t>
      </w:r>
    </w:p>
    <w:p w14:paraId="0EE40DF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использование светофильтров </w:t>
      </w:r>
    </w:p>
    <w:p w14:paraId="5DF8210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использование щитков </w:t>
      </w:r>
    </w:p>
    <w:p w14:paraId="13171BA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инструктаж рабочих перед работой</w:t>
      </w:r>
    </w:p>
    <w:p w14:paraId="788B910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все верно </w:t>
      </w:r>
    </w:p>
    <w:p w14:paraId="1D48AE50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08540005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6.Профилактика поражения конъюнктивы мышьяком: </w:t>
      </w:r>
      <w:r>
        <w:rPr>
          <w:rStyle w:val="a8"/>
          <w:sz w:val="24"/>
          <w:szCs w:val="24"/>
          <w:lang w:val="ru-RU"/>
        </w:rPr>
        <w:t> </w:t>
      </w:r>
    </w:p>
    <w:p w14:paraId="199161D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автоматизация и герметизация мышьяком производства</w:t>
      </w:r>
    </w:p>
    <w:p w14:paraId="7963140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улучшение вентиляции </w:t>
      </w:r>
    </w:p>
    <w:p w14:paraId="6905113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ношение очков </w:t>
      </w:r>
    </w:p>
    <w:p w14:paraId="027314D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инстилляция масла </w:t>
      </w:r>
    </w:p>
    <w:p w14:paraId="13F296F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 всё </w:t>
      </w:r>
    </w:p>
    <w:p w14:paraId="5C95E03D" w14:textId="77777777" w:rsidR="00325361" w:rsidRDefault="00325361">
      <w:pPr>
        <w:widowControl w:val="0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7CC86D95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7.При хронических отравлениях угарным газом наблюдается: </w:t>
      </w:r>
    </w:p>
    <w:p w14:paraId="3020DCC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птоз </w:t>
      </w:r>
    </w:p>
    <w:p w14:paraId="77C2644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</w:t>
      </w:r>
      <w:proofErr w:type="spellStart"/>
      <w:r>
        <w:rPr>
          <w:rStyle w:val="a8"/>
          <w:sz w:val="24"/>
          <w:szCs w:val="24"/>
          <w:lang w:val="ru-RU"/>
        </w:rPr>
        <w:t>лагофтальм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778DFB8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</w:t>
      </w:r>
      <w:proofErr w:type="spellStart"/>
      <w:r>
        <w:rPr>
          <w:rStyle w:val="a8"/>
          <w:sz w:val="24"/>
          <w:szCs w:val="24"/>
          <w:lang w:val="ru-RU"/>
        </w:rPr>
        <w:t>блефарофимоз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1CF6DD6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</w:t>
      </w:r>
      <w:proofErr w:type="spellStart"/>
      <w:r>
        <w:rPr>
          <w:rStyle w:val="a8"/>
          <w:sz w:val="24"/>
          <w:szCs w:val="24"/>
          <w:lang w:val="ru-RU"/>
        </w:rPr>
        <w:t>блефарохалазис</w:t>
      </w:r>
      <w:proofErr w:type="spellEnd"/>
    </w:p>
    <w:p w14:paraId="4597B7C4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блефарит </w:t>
      </w:r>
    </w:p>
    <w:p w14:paraId="6871B8C3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6DC9F385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8.При воздействии ультрафиолетового </w:t>
      </w:r>
      <w:proofErr w:type="gramStart"/>
      <w:r>
        <w:rPr>
          <w:rStyle w:val="a8"/>
          <w:b/>
          <w:bCs/>
          <w:sz w:val="24"/>
          <w:szCs w:val="24"/>
          <w:lang w:val="ru-RU"/>
        </w:rPr>
        <w:t>излучения  возникает</w:t>
      </w:r>
      <w:proofErr w:type="gramEnd"/>
      <w:r>
        <w:rPr>
          <w:rStyle w:val="a8"/>
          <w:b/>
          <w:bCs/>
          <w:sz w:val="24"/>
          <w:szCs w:val="24"/>
          <w:lang w:val="ru-RU"/>
        </w:rPr>
        <w:t xml:space="preserve">: </w:t>
      </w:r>
    </w:p>
    <w:p w14:paraId="7790179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блефароспазм </w:t>
      </w:r>
    </w:p>
    <w:p w14:paraId="6DE7149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</w:t>
      </w:r>
      <w:proofErr w:type="spellStart"/>
      <w:r>
        <w:rPr>
          <w:rStyle w:val="a8"/>
          <w:sz w:val="24"/>
          <w:szCs w:val="24"/>
          <w:lang w:val="ru-RU"/>
        </w:rPr>
        <w:t>блефарофимоз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550DB90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</w:t>
      </w:r>
      <w:proofErr w:type="spellStart"/>
      <w:r>
        <w:rPr>
          <w:rStyle w:val="a8"/>
          <w:sz w:val="24"/>
          <w:szCs w:val="24"/>
          <w:lang w:val="ru-RU"/>
        </w:rPr>
        <w:t>блефарохализис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0A7F0E3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блефарит </w:t>
      </w:r>
    </w:p>
    <w:p w14:paraId="475220D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</w:t>
      </w:r>
      <w:proofErr w:type="spellStart"/>
      <w:r>
        <w:rPr>
          <w:rStyle w:val="a8"/>
          <w:sz w:val="24"/>
          <w:szCs w:val="24"/>
          <w:lang w:val="ru-RU"/>
        </w:rPr>
        <w:t>блефаростриктура</w:t>
      </w:r>
      <w:proofErr w:type="spellEnd"/>
    </w:p>
    <w:p w14:paraId="34C19F8F" w14:textId="77777777" w:rsidR="00325361" w:rsidRDefault="00325361">
      <w:pPr>
        <w:widowControl w:val="0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0312FC2E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9. При воздействии электромагнитного поля возникает: </w:t>
      </w:r>
    </w:p>
    <w:p w14:paraId="0A61324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птоз </w:t>
      </w:r>
    </w:p>
    <w:p w14:paraId="4DD27EC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</w:t>
      </w:r>
      <w:proofErr w:type="spellStart"/>
      <w:r>
        <w:rPr>
          <w:rStyle w:val="a8"/>
          <w:sz w:val="24"/>
          <w:szCs w:val="24"/>
          <w:lang w:val="ru-RU"/>
        </w:rPr>
        <w:t>лагофтальм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1F57410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блефароспазм</w:t>
      </w:r>
    </w:p>
    <w:p w14:paraId="716572F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</w:t>
      </w:r>
      <w:proofErr w:type="spellStart"/>
      <w:r>
        <w:rPr>
          <w:rStyle w:val="a8"/>
          <w:sz w:val="24"/>
          <w:szCs w:val="24"/>
          <w:lang w:val="ru-RU"/>
        </w:rPr>
        <w:t>блефарохализис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</w:p>
    <w:p w14:paraId="5BF76E8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3E571485" w14:textId="77777777" w:rsidR="00325361" w:rsidRDefault="00325361">
      <w:pPr>
        <w:widowControl w:val="0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2DBAFB00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lastRenderedPageBreak/>
        <w:t xml:space="preserve">10.При отравлениях нитробензолом наблюдается: </w:t>
      </w:r>
    </w:p>
    <w:p w14:paraId="793BE9D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атрофия диска зрительного нерва</w:t>
      </w:r>
    </w:p>
    <w:p w14:paraId="0A85E75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ишемия диска зрительного нерва </w:t>
      </w:r>
    </w:p>
    <w:p w14:paraId="4E07F9F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неврит зрительного нерва </w:t>
      </w:r>
    </w:p>
    <w:p w14:paraId="230CABD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застойный сосок зрительного нерва </w:t>
      </w:r>
    </w:p>
    <w:p w14:paraId="3829BC7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не повреждается </w:t>
      </w:r>
    </w:p>
    <w:p w14:paraId="342FD4C8" w14:textId="77777777" w:rsidR="00325361" w:rsidRDefault="00325361">
      <w:pPr>
        <w:widowControl w:val="0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2A02D54C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11.Для профилактики ртутных невритов необходимо поддерживать </w:t>
      </w:r>
      <w:r>
        <w:rPr>
          <w:rStyle w:val="a8"/>
          <w:sz w:val="24"/>
          <w:szCs w:val="24"/>
          <w:lang w:val="ru-RU"/>
        </w:rPr>
        <w:br/>
      </w:r>
      <w:r>
        <w:rPr>
          <w:rStyle w:val="a8"/>
          <w:b/>
          <w:bCs/>
          <w:sz w:val="24"/>
          <w:szCs w:val="24"/>
          <w:lang w:val="ru-RU"/>
        </w:rPr>
        <w:t xml:space="preserve">температуру в помещении: </w:t>
      </w:r>
    </w:p>
    <w:p w14:paraId="49BD99E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</w:t>
      </w:r>
      <w:proofErr w:type="gramStart"/>
      <w:r>
        <w:rPr>
          <w:rStyle w:val="a8"/>
          <w:sz w:val="24"/>
          <w:szCs w:val="24"/>
          <w:lang w:val="ru-RU"/>
        </w:rPr>
        <w:t>10  градусов</w:t>
      </w:r>
      <w:proofErr w:type="gramEnd"/>
      <w:r>
        <w:rPr>
          <w:rStyle w:val="a8"/>
          <w:sz w:val="24"/>
          <w:szCs w:val="24"/>
          <w:lang w:val="ru-RU"/>
        </w:rPr>
        <w:t xml:space="preserve"> </w:t>
      </w:r>
    </w:p>
    <w:p w14:paraId="09C51B5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18 градусов </w:t>
      </w:r>
    </w:p>
    <w:p w14:paraId="69B6A0D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23 градуса </w:t>
      </w:r>
    </w:p>
    <w:p w14:paraId="1E450F7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не имеет значения </w:t>
      </w:r>
    </w:p>
    <w:p w14:paraId="5A6F9E1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0710282E" w14:textId="77777777" w:rsidR="00325361" w:rsidRDefault="00325361">
      <w:pPr>
        <w:widowControl w:val="0"/>
        <w:outlineLvl w:val="0"/>
        <w:rPr>
          <w:rStyle w:val="a8"/>
          <w:sz w:val="24"/>
          <w:szCs w:val="24"/>
          <w:lang w:val="ru-RU"/>
        </w:rPr>
      </w:pPr>
    </w:p>
    <w:p w14:paraId="11E2280F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12.Лучистая энергия повреждает: </w:t>
      </w:r>
    </w:p>
    <w:p w14:paraId="2C27758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а) зрительный нерв</w:t>
      </w:r>
    </w:p>
    <w:p w14:paraId="00D4B11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б) сетчатку</w:t>
      </w:r>
    </w:p>
    <w:p w14:paraId="7A9A41D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в) верно все</w:t>
      </w:r>
    </w:p>
    <w:p w14:paraId="0ADC3BA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г) верного ответа нет</w:t>
      </w:r>
    </w:p>
    <w:p w14:paraId="3DE87E28" w14:textId="77777777" w:rsidR="00325361" w:rsidRDefault="00325361">
      <w:pPr>
        <w:widowControl w:val="0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1B3CA93D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13.При отравлении фосфором:</w:t>
      </w:r>
      <w:r>
        <w:rPr>
          <w:rStyle w:val="a8"/>
          <w:sz w:val="24"/>
          <w:szCs w:val="24"/>
          <w:lang w:val="ru-RU"/>
        </w:rPr>
        <w:t xml:space="preserve"> </w:t>
      </w:r>
    </w:p>
    <w:p w14:paraId="0135416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необходимо давать молоко </w:t>
      </w:r>
    </w:p>
    <w:p w14:paraId="731C029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нельзя давать молоко </w:t>
      </w:r>
    </w:p>
    <w:p w14:paraId="149CF8D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не имеет значения </w:t>
      </w:r>
    </w:p>
    <w:p w14:paraId="6503DB5F" w14:textId="77777777" w:rsidR="00325361" w:rsidRDefault="00325361">
      <w:pPr>
        <w:widowControl w:val="0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6003C857" w14:textId="77777777" w:rsidR="00325361" w:rsidRDefault="009E34CE">
      <w:pPr>
        <w:widowControl w:val="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14.При отравлении тринитротолуолом развивается: </w:t>
      </w:r>
    </w:p>
    <w:p w14:paraId="0C29A2F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токсическое повреждение зрительного нерва всегда </w:t>
      </w:r>
    </w:p>
    <w:p w14:paraId="345DFD7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токсическое повреждение зрительного нерва редко </w:t>
      </w:r>
    </w:p>
    <w:p w14:paraId="14D2150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токсическое повреждение зрительного нерва не развивается </w:t>
      </w:r>
    </w:p>
    <w:p w14:paraId="5A7E647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верного ответа нет </w:t>
      </w:r>
    </w:p>
    <w:p w14:paraId="3DE22EA2" w14:textId="77777777" w:rsidR="00325361" w:rsidRDefault="00325361">
      <w:pPr>
        <w:widowControl w:val="0"/>
        <w:ind w:left="540" w:hanging="540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2923D62B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15.При отравлении метиловым спиртом: </w:t>
      </w:r>
    </w:p>
    <w:p w14:paraId="5EDBF6E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зрение падает сразу </w:t>
      </w:r>
    </w:p>
    <w:p w14:paraId="379AE59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зрение падает постепенно </w:t>
      </w:r>
    </w:p>
    <w:p w14:paraId="4C6783A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ухудшение чередуется с улучшениями </w:t>
      </w:r>
    </w:p>
    <w:p w14:paraId="3A31E89F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не повреждается </w:t>
      </w:r>
    </w:p>
    <w:p w14:paraId="27B5DE8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 </w:t>
      </w:r>
    </w:p>
    <w:p w14:paraId="07268E74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16.При повреждении глаз инфракрасными лучами со стороны зрительного наблюдается:</w:t>
      </w:r>
    </w:p>
    <w:p w14:paraId="6D33AE76" w14:textId="77777777" w:rsidR="00325361" w:rsidRDefault="009E34CE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отек </w:t>
      </w:r>
    </w:p>
    <w:p w14:paraId="72B8D92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атрофия</w:t>
      </w:r>
    </w:p>
    <w:p w14:paraId="386FA9C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неврит  </w:t>
      </w:r>
    </w:p>
    <w:p w14:paraId="2ED0ED78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</w:t>
      </w:r>
      <w:proofErr w:type="spellStart"/>
      <w:r>
        <w:rPr>
          <w:rStyle w:val="a8"/>
          <w:sz w:val="24"/>
          <w:szCs w:val="24"/>
          <w:lang w:val="ru-RU"/>
        </w:rPr>
        <w:t>деколарация</w:t>
      </w:r>
      <w:proofErr w:type="spellEnd"/>
      <w:r>
        <w:rPr>
          <w:rStyle w:val="a8"/>
          <w:sz w:val="24"/>
          <w:szCs w:val="24"/>
          <w:lang w:val="ru-RU"/>
        </w:rPr>
        <w:t xml:space="preserve"> ДЗН</w:t>
      </w:r>
    </w:p>
    <w:p w14:paraId="2032D496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не изменяется </w:t>
      </w:r>
    </w:p>
    <w:p w14:paraId="5912369D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2AC600C0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17.Атрофия зрительного нерва наблюдается: </w:t>
      </w:r>
    </w:p>
    <w:p w14:paraId="091785D1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при повреждении ультрафиолетовыми лучами </w:t>
      </w:r>
    </w:p>
    <w:p w14:paraId="6675620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при повреждении инфракрасными лучами </w:t>
      </w:r>
    </w:p>
    <w:p w14:paraId="403E0B0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при повреждении ионизирующей радиацией </w:t>
      </w:r>
    </w:p>
    <w:p w14:paraId="273A8BC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 все </w:t>
      </w:r>
    </w:p>
    <w:p w14:paraId="0C11F30B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</w:t>
      </w:r>
    </w:p>
    <w:p w14:paraId="27A5AFFC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1A5D18DC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lastRenderedPageBreak/>
        <w:t>18. Профилактика лучевых катаракт:</w:t>
      </w:r>
    </w:p>
    <w:p w14:paraId="008F804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снижение дозы</w:t>
      </w:r>
    </w:p>
    <w:p w14:paraId="1C37BFF0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дистанционное управление</w:t>
      </w:r>
    </w:p>
    <w:p w14:paraId="21CB25D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медосмотры</w:t>
      </w:r>
    </w:p>
    <w:p w14:paraId="0978862A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верно всё</w:t>
      </w:r>
    </w:p>
    <w:p w14:paraId="6FBFA02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верного ответа нет</w:t>
      </w:r>
    </w:p>
    <w:p w14:paraId="2570FFA2" w14:textId="77777777" w:rsidR="00325361" w:rsidRDefault="00325361">
      <w:pPr>
        <w:widowControl w:val="0"/>
        <w:ind w:left="540" w:hanging="540"/>
        <w:outlineLvl w:val="1"/>
        <w:rPr>
          <w:rStyle w:val="a8"/>
          <w:sz w:val="24"/>
          <w:szCs w:val="24"/>
          <w:lang w:val="ru-RU"/>
        </w:rPr>
      </w:pPr>
    </w:p>
    <w:p w14:paraId="7B0BAFE8" w14:textId="77777777" w:rsidR="00325361" w:rsidRDefault="009E34CE">
      <w:pPr>
        <w:widowControl w:val="0"/>
        <w:ind w:left="540" w:hanging="540"/>
        <w:outlineLvl w:val="0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19. При хронической интоксикации никотином происходит:</w:t>
      </w:r>
    </w:p>
    <w:p w14:paraId="0A68511E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изменение периферических границ поля зрения </w:t>
      </w:r>
    </w:p>
    <w:p w14:paraId="5EFCACDC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центральная скотома на красный и зеленый цвет </w:t>
      </w:r>
    </w:p>
    <w:p w14:paraId="1E806045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центральная скотома на белый цвет</w:t>
      </w:r>
    </w:p>
    <w:p w14:paraId="3DFA0392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поля зрения не суживаются </w:t>
      </w:r>
    </w:p>
    <w:p w14:paraId="3B67BCF9" w14:textId="77777777" w:rsidR="00325361" w:rsidRDefault="00325361">
      <w:pPr>
        <w:widowControl w:val="0"/>
        <w:outlineLvl w:val="1"/>
        <w:rPr>
          <w:rStyle w:val="a8"/>
          <w:b/>
          <w:bCs/>
          <w:sz w:val="24"/>
          <w:szCs w:val="24"/>
          <w:lang w:val="ru-RU"/>
        </w:rPr>
      </w:pPr>
    </w:p>
    <w:p w14:paraId="15C97A7F" w14:textId="77777777" w:rsidR="00325361" w:rsidRDefault="009E34CE">
      <w:pPr>
        <w:widowControl w:val="0"/>
        <w:outlineLvl w:val="1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20. При воздействии УФ-излучения возникает всё, кроме:</w:t>
      </w:r>
    </w:p>
    <w:p w14:paraId="6D6D0C09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а) повышение ВГД </w:t>
      </w:r>
    </w:p>
    <w:p w14:paraId="0B73B46D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б) гиперемия конъюнктивы</w:t>
      </w:r>
    </w:p>
    <w:p w14:paraId="70DD768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в) слезотечение </w:t>
      </w:r>
    </w:p>
    <w:p w14:paraId="7B187347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г) </w:t>
      </w:r>
      <w:proofErr w:type="spellStart"/>
      <w:r>
        <w:rPr>
          <w:rStyle w:val="a8"/>
          <w:sz w:val="24"/>
          <w:szCs w:val="24"/>
          <w:lang w:val="ru-RU"/>
        </w:rPr>
        <w:t>хемоза</w:t>
      </w:r>
      <w:proofErr w:type="spellEnd"/>
      <w:r>
        <w:rPr>
          <w:rStyle w:val="a8"/>
          <w:sz w:val="24"/>
          <w:szCs w:val="24"/>
          <w:lang w:val="ru-RU"/>
        </w:rPr>
        <w:t xml:space="preserve"> конъюнктивы</w:t>
      </w:r>
    </w:p>
    <w:p w14:paraId="740B5603" w14:textId="77777777" w:rsidR="00325361" w:rsidRDefault="009E34CE">
      <w:pPr>
        <w:widowControl w:val="0"/>
        <w:outlineLvl w:val="1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д) блефароспазм </w:t>
      </w:r>
    </w:p>
    <w:p w14:paraId="71EFAE98" w14:textId="77777777" w:rsidR="00325361" w:rsidRDefault="009E34CE">
      <w:pPr>
        <w:spacing w:after="160" w:line="252" w:lineRule="auto"/>
        <w:ind w:left="426"/>
        <w:rPr>
          <w:rStyle w:val="a8"/>
          <w:rFonts w:ascii="Calibri" w:eastAsia="Calibri" w:hAnsi="Calibri" w:cs="Calibri"/>
          <w:b/>
          <w:bCs/>
          <w:sz w:val="22"/>
          <w:szCs w:val="22"/>
          <w:lang w:val="ru-RU"/>
        </w:rPr>
      </w:pPr>
      <w:r>
        <w:rPr>
          <w:rStyle w:val="a8"/>
          <w:rFonts w:ascii="Calibri" w:hAnsi="Calibri"/>
          <w:b/>
          <w:bCs/>
          <w:sz w:val="22"/>
          <w:szCs w:val="22"/>
          <w:lang w:val="ru-RU"/>
        </w:rPr>
        <w:t>Ответы на тесты:</w:t>
      </w:r>
    </w:p>
    <w:p w14:paraId="1309E0A7" w14:textId="77777777" w:rsidR="00325361" w:rsidRDefault="00325361">
      <w:pPr>
        <w:spacing w:after="160" w:line="252" w:lineRule="auto"/>
        <w:ind w:left="426"/>
        <w:rPr>
          <w:rStyle w:val="a8"/>
          <w:rFonts w:ascii="Calibri" w:eastAsia="Calibri" w:hAnsi="Calibri" w:cs="Calibri"/>
          <w:color w:val="FF0000"/>
          <w:sz w:val="22"/>
          <w:szCs w:val="22"/>
          <w:u w:color="FF0000"/>
          <w:lang w:val="ru-RU"/>
        </w:rPr>
      </w:pPr>
    </w:p>
    <w:tbl>
      <w:tblPr>
        <w:tblStyle w:val="TableNormal"/>
        <w:tblW w:w="9035" w:type="dxa"/>
        <w:tblInd w:w="5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325361" w14:paraId="0CAC7AC7" w14:textId="77777777">
        <w:trPr>
          <w:trHeight w:val="22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C1BA4" w14:textId="77777777" w:rsidR="00325361" w:rsidRDefault="00325361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D4C86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DAAE3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1AA32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B1103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798D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C11C7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2ED5C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DC1A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0D10C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0A015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A4707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3CC0F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8203B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96DE4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9CAB3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20D12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C2F6D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431CD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7112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99316" w14:textId="77777777" w:rsidR="00325361" w:rsidRDefault="009E34CE"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20</w:t>
            </w:r>
          </w:p>
        </w:tc>
      </w:tr>
      <w:tr w:rsidR="00325361" w14:paraId="2B6371E5" w14:textId="77777777">
        <w:trPr>
          <w:trHeight w:val="100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FEED838" w14:textId="77777777" w:rsidR="00325361" w:rsidRDefault="009E34CE">
            <w:pPr>
              <w:ind w:left="113" w:right="113"/>
            </w:pPr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3 вариант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9B177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9E2E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23BAB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7C5BE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9F3D3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BAB6A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BB91B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9121C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7E2F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DABE3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802FF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7E12D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674F5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1AD47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4135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F3B82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ADF57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6E2C7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69B6D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561BD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</w:tr>
      <w:tr w:rsidR="00325361" w14:paraId="39421CDC" w14:textId="77777777">
        <w:trPr>
          <w:trHeight w:val="100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11516C4" w14:textId="77777777" w:rsidR="00325361" w:rsidRDefault="009E34CE">
            <w:pPr>
              <w:ind w:left="113" w:right="113"/>
            </w:pPr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4 вариант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71600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3CBB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A79BA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CBD6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AA9F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6BC99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E13F2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00701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96DE7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A2E22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88187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DF43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E58C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023EE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F3B4D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2CAA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4F55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48C2E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29383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1B10D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</w:tr>
      <w:tr w:rsidR="00325361" w14:paraId="4860F21F" w14:textId="77777777">
        <w:trPr>
          <w:trHeight w:val="100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3859F54B" w14:textId="77777777" w:rsidR="00325361" w:rsidRDefault="009E34CE">
            <w:pPr>
              <w:ind w:left="113" w:right="113"/>
            </w:pPr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t>5 вариант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4221F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E0455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92180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6DF46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06DFA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7D8BA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2274B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4C46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D061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EEF48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E519C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D86D8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AD6A6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97166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040C0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0F8C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44A12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A90B1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DD5C2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E25E7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</w:tr>
      <w:tr w:rsidR="00325361" w14:paraId="206CEA5B" w14:textId="77777777">
        <w:trPr>
          <w:trHeight w:val="100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A357BFB" w14:textId="77777777" w:rsidR="00325361" w:rsidRDefault="009E34CE">
            <w:pPr>
              <w:ind w:left="113" w:right="113"/>
            </w:pPr>
            <w:r>
              <w:rPr>
                <w:rStyle w:val="a8"/>
                <w:rFonts w:ascii="Calibri" w:hAnsi="Calibri"/>
                <w:b/>
                <w:bCs/>
                <w:sz w:val="22"/>
                <w:szCs w:val="22"/>
                <w:lang w:val="ru-RU"/>
              </w:rPr>
              <w:lastRenderedPageBreak/>
              <w:t>6 вариант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23B88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280BD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18C35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C9F69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C5BA5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498AA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195CB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C2CAB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5E23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A302C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6B818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1155C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D3D71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B12C9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C70BA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D62E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79E12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7D8D4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61103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76B50" w14:textId="77777777" w:rsidR="00325361" w:rsidRDefault="009E34CE">
            <w:pPr>
              <w:jc w:val="center"/>
            </w:pPr>
            <w:r>
              <w:rPr>
                <w:rStyle w:val="a8"/>
                <w:rFonts w:ascii="Calibri" w:hAnsi="Calibri"/>
                <w:sz w:val="22"/>
                <w:szCs w:val="22"/>
                <w:lang w:val="ru-RU"/>
              </w:rPr>
              <w:t>А</w:t>
            </w:r>
          </w:p>
        </w:tc>
      </w:tr>
    </w:tbl>
    <w:p w14:paraId="0D675624" w14:textId="77777777" w:rsidR="00325361" w:rsidRDefault="00325361">
      <w:pPr>
        <w:widowControl w:val="0"/>
        <w:spacing w:after="160"/>
        <w:ind w:left="426" w:hanging="426"/>
        <w:rPr>
          <w:rStyle w:val="a8"/>
          <w:rFonts w:ascii="Calibri" w:eastAsia="Calibri" w:hAnsi="Calibri" w:cs="Calibri"/>
          <w:color w:val="FF0000"/>
          <w:sz w:val="22"/>
          <w:szCs w:val="22"/>
          <w:u w:color="FF0000"/>
          <w:lang w:val="ru-RU"/>
        </w:rPr>
      </w:pPr>
    </w:p>
    <w:p w14:paraId="50605594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color w:val="FF0000"/>
          <w:sz w:val="24"/>
          <w:szCs w:val="24"/>
          <w:u w:color="FF0000"/>
          <w:lang w:val="ru-RU"/>
        </w:rPr>
      </w:pPr>
    </w:p>
    <w:p w14:paraId="1ABFF8F1" w14:textId="77777777" w:rsidR="00325361" w:rsidRDefault="009E34CE">
      <w:pPr>
        <w:spacing w:after="160" w:line="252" w:lineRule="auto"/>
        <w:ind w:left="426"/>
        <w:rPr>
          <w:rStyle w:val="a8"/>
          <w:rFonts w:ascii="Calibri" w:eastAsia="Calibri" w:hAnsi="Calibri" w:cs="Calibri"/>
          <w:b/>
          <w:bCs/>
          <w:sz w:val="24"/>
          <w:szCs w:val="24"/>
          <w:lang w:val="ru-RU"/>
        </w:rPr>
      </w:pPr>
      <w:r>
        <w:rPr>
          <w:rStyle w:val="a8"/>
          <w:rFonts w:ascii="Calibri" w:hAnsi="Calibri"/>
          <w:b/>
          <w:bCs/>
          <w:sz w:val="24"/>
          <w:szCs w:val="24"/>
          <w:lang w:val="ru-RU"/>
        </w:rPr>
        <w:t>Критерии оценки:</w:t>
      </w:r>
    </w:p>
    <w:p w14:paraId="51BDF7C9" w14:textId="77777777" w:rsidR="00325361" w:rsidRDefault="009E34CE">
      <w:pPr>
        <w:spacing w:after="160" w:line="252" w:lineRule="auto"/>
        <w:ind w:left="426"/>
        <w:rPr>
          <w:rStyle w:val="a8"/>
          <w:rFonts w:ascii="Calibri" w:eastAsia="Calibri" w:hAnsi="Calibri" w:cs="Calibri"/>
          <w:sz w:val="24"/>
          <w:szCs w:val="24"/>
          <w:lang w:val="ru-RU"/>
        </w:rPr>
      </w:pPr>
      <w:r>
        <w:rPr>
          <w:rStyle w:val="a8"/>
          <w:rFonts w:ascii="Calibri" w:hAnsi="Calibri"/>
          <w:sz w:val="24"/>
          <w:szCs w:val="24"/>
          <w:lang w:val="ru-RU"/>
        </w:rPr>
        <w:t>100–90% – «отлично»</w:t>
      </w:r>
    </w:p>
    <w:p w14:paraId="7FD7C9BC" w14:textId="77777777" w:rsidR="00325361" w:rsidRDefault="009E34CE">
      <w:pPr>
        <w:spacing w:after="160" w:line="252" w:lineRule="auto"/>
        <w:ind w:left="426"/>
        <w:rPr>
          <w:rStyle w:val="a8"/>
          <w:rFonts w:ascii="Calibri" w:eastAsia="Calibri" w:hAnsi="Calibri" w:cs="Calibri"/>
          <w:sz w:val="24"/>
          <w:szCs w:val="24"/>
          <w:lang w:val="ru-RU"/>
        </w:rPr>
      </w:pPr>
      <w:r>
        <w:rPr>
          <w:rStyle w:val="a8"/>
          <w:rFonts w:ascii="Calibri" w:hAnsi="Calibri"/>
          <w:sz w:val="24"/>
          <w:szCs w:val="24"/>
          <w:lang w:val="ru-RU"/>
        </w:rPr>
        <w:t>89–80% – «хорошо»</w:t>
      </w:r>
    </w:p>
    <w:p w14:paraId="14632AD5" w14:textId="77777777" w:rsidR="00325361" w:rsidRDefault="009E34CE">
      <w:pPr>
        <w:spacing w:after="160" w:line="252" w:lineRule="auto"/>
        <w:ind w:left="426"/>
        <w:rPr>
          <w:rStyle w:val="a8"/>
          <w:rFonts w:ascii="Calibri" w:eastAsia="Calibri" w:hAnsi="Calibri" w:cs="Calibri"/>
          <w:sz w:val="24"/>
          <w:szCs w:val="24"/>
          <w:lang w:val="ru-RU"/>
        </w:rPr>
      </w:pPr>
      <w:r>
        <w:rPr>
          <w:rStyle w:val="a8"/>
          <w:rFonts w:ascii="Calibri" w:hAnsi="Calibri"/>
          <w:sz w:val="24"/>
          <w:szCs w:val="24"/>
          <w:lang w:val="ru-RU"/>
        </w:rPr>
        <w:t>79–70% – «удовлетворительно»</w:t>
      </w:r>
    </w:p>
    <w:p w14:paraId="3B6EF8D5" w14:textId="77777777" w:rsidR="00325361" w:rsidRDefault="009E34CE">
      <w:pPr>
        <w:spacing w:after="160" w:line="252" w:lineRule="auto"/>
        <w:ind w:left="426"/>
        <w:rPr>
          <w:rStyle w:val="a8"/>
          <w:rFonts w:ascii="Calibri" w:eastAsia="Calibri" w:hAnsi="Calibri" w:cs="Calibri"/>
          <w:sz w:val="24"/>
          <w:szCs w:val="24"/>
          <w:lang w:val="ru-RU"/>
        </w:rPr>
      </w:pPr>
      <w:r>
        <w:rPr>
          <w:rStyle w:val="a8"/>
          <w:rFonts w:ascii="Calibri" w:hAnsi="Calibri"/>
          <w:sz w:val="24"/>
          <w:szCs w:val="24"/>
          <w:lang w:val="ru-RU"/>
        </w:rPr>
        <w:t xml:space="preserve">69% и </w:t>
      </w:r>
      <w:proofErr w:type="gramStart"/>
      <w:r>
        <w:rPr>
          <w:rStyle w:val="a8"/>
          <w:rFonts w:ascii="Calibri" w:hAnsi="Calibri"/>
          <w:sz w:val="24"/>
          <w:szCs w:val="24"/>
          <w:lang w:val="ru-RU"/>
        </w:rPr>
        <w:t>&lt; –</w:t>
      </w:r>
      <w:proofErr w:type="gramEnd"/>
      <w:r>
        <w:rPr>
          <w:rStyle w:val="a8"/>
          <w:rFonts w:ascii="Calibri" w:hAnsi="Calibri"/>
          <w:sz w:val="24"/>
          <w:szCs w:val="24"/>
          <w:lang w:val="ru-RU"/>
        </w:rPr>
        <w:t xml:space="preserve"> «неудовлетворительно</w:t>
      </w:r>
    </w:p>
    <w:p w14:paraId="2B4CD9D9" w14:textId="77777777" w:rsidR="00325361" w:rsidRDefault="00325361">
      <w:pPr>
        <w:spacing w:after="160" w:line="252" w:lineRule="auto"/>
        <w:ind w:left="426"/>
        <w:rPr>
          <w:rStyle w:val="a8"/>
          <w:rFonts w:ascii="Calibri" w:eastAsia="Calibri" w:hAnsi="Calibri" w:cs="Calibri"/>
          <w:sz w:val="24"/>
          <w:szCs w:val="24"/>
          <w:lang w:val="ru-RU"/>
        </w:rPr>
      </w:pPr>
    </w:p>
    <w:p w14:paraId="3E4E24D6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56E7F8C3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 xml:space="preserve">2 </w:t>
      </w:r>
      <w:proofErr w:type="spellStart"/>
      <w:r>
        <w:rPr>
          <w:rStyle w:val="a8"/>
          <w:b/>
          <w:bCs/>
        </w:rPr>
        <w:t>уровнень</w:t>
      </w:r>
      <w:proofErr w:type="spellEnd"/>
      <w:r>
        <w:rPr>
          <w:rStyle w:val="a8"/>
          <w:b/>
          <w:bCs/>
        </w:rPr>
        <w:t xml:space="preserve"> – оценить умения</w:t>
      </w:r>
    </w:p>
    <w:p w14:paraId="1C3F3492" w14:textId="77777777" w:rsidR="00325361" w:rsidRDefault="009E34CE">
      <w:pPr>
        <w:jc w:val="center"/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Кейс-задачи</w:t>
      </w:r>
    </w:p>
    <w:p w14:paraId="3FD095D0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40101F0F" w14:textId="77777777" w:rsidR="00325361" w:rsidRDefault="009E34CE">
      <w:pPr>
        <w:ind w:left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Задача 1. </w:t>
      </w:r>
    </w:p>
    <w:p w14:paraId="45845BC4" w14:textId="77777777" w:rsidR="00325361" w:rsidRDefault="009E34CE">
      <w:pPr>
        <w:ind w:left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У молодого человека 23 года несколько дней назад появилась «колышущаяся завеса» перед левым глазом. Пациент имеет миопическую рефракцию в 12,0 Д. В анамнезе – падение на улице в гололед.</w:t>
      </w:r>
    </w:p>
    <w:p w14:paraId="01C13577" w14:textId="77777777" w:rsidR="00325361" w:rsidRDefault="009E34CE" w:rsidP="009E34CE">
      <w:pPr>
        <w:pStyle w:val="a9"/>
        <w:numPr>
          <w:ilvl w:val="0"/>
          <w:numId w:val="17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Ваш предположительный диагноз</w:t>
      </w:r>
    </w:p>
    <w:p w14:paraId="6C2CBFBD" w14:textId="77777777" w:rsidR="00325361" w:rsidRDefault="009E34CE" w:rsidP="009E34CE">
      <w:pPr>
        <w:pStyle w:val="a9"/>
        <w:numPr>
          <w:ilvl w:val="0"/>
          <w:numId w:val="17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Необходимые обследования</w:t>
      </w:r>
    </w:p>
    <w:p w14:paraId="0BC4A7A2" w14:textId="77777777" w:rsidR="00325361" w:rsidRDefault="009E34CE" w:rsidP="009E34CE">
      <w:pPr>
        <w:pStyle w:val="a9"/>
        <w:numPr>
          <w:ilvl w:val="0"/>
          <w:numId w:val="17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Возможные варианты лечения</w:t>
      </w:r>
    </w:p>
    <w:p w14:paraId="125FA089" w14:textId="77777777" w:rsidR="00325361" w:rsidRDefault="00325361">
      <w:pPr>
        <w:pStyle w:val="a9"/>
        <w:ind w:left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99E6176" w14:textId="77777777" w:rsidR="00325361" w:rsidRDefault="00325361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C0DE6D3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Ответ:</w:t>
      </w:r>
    </w:p>
    <w:p w14:paraId="4C5D0957" w14:textId="77777777" w:rsidR="00325361" w:rsidRDefault="009E34CE" w:rsidP="009E34CE">
      <w:pPr>
        <w:pStyle w:val="a9"/>
        <w:numPr>
          <w:ilvl w:val="0"/>
          <w:numId w:val="17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ОС - Отслойка сетчатки (учитывая жалобы; анамнез; рефракцию)</w:t>
      </w:r>
    </w:p>
    <w:p w14:paraId="283C1C88" w14:textId="77777777" w:rsidR="00325361" w:rsidRDefault="009E34CE" w:rsidP="009E34CE">
      <w:pPr>
        <w:pStyle w:val="a9"/>
        <w:numPr>
          <w:ilvl w:val="0"/>
          <w:numId w:val="17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Авторефрактометрия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визометрия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, периметрия, офтальмоскопия (бесконтактная с целью определения «глубины, площади» поражения: с захватом макулы или без; и контактная с помощью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трехзеркальной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линзы Гольдмана с целью обнаружить первичный разрыв/разрывы); В-скан</w:t>
      </w:r>
    </w:p>
    <w:p w14:paraId="251F63A7" w14:textId="77777777" w:rsidR="00325361" w:rsidRDefault="009E34CE" w:rsidP="009E34CE">
      <w:pPr>
        <w:pStyle w:val="a9"/>
        <w:numPr>
          <w:ilvl w:val="0"/>
          <w:numId w:val="17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Неотложное хирургическое лечение (возможно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эписклеральное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пломбирование, если площадь поражения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не велика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; не доходит до макулы); или задняя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витрэктомия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>, удаление задней гиалоидной мембраны, удаление внутренней пограничной мембраны; замена стекловидного тела на газ</w:t>
      </w:r>
    </w:p>
    <w:p w14:paraId="403EB3C4" w14:textId="77777777" w:rsidR="00325361" w:rsidRDefault="00325361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0834596" w14:textId="77777777" w:rsidR="00325361" w:rsidRDefault="009E34CE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Задача 2. </w:t>
      </w:r>
    </w:p>
    <w:p w14:paraId="07116E1A" w14:textId="77777777" w:rsidR="00325361" w:rsidRDefault="00325361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2B9906B" w14:textId="77777777" w:rsidR="00325361" w:rsidRDefault="009E34CE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Подросток в возрасте 15 лет предъявляет жалобы на ухудшение зрения, особенно в вечернее время. Со слов мальчика симптомы появились около года назад без видимых причин.</w:t>
      </w:r>
    </w:p>
    <w:p w14:paraId="63E642D1" w14:textId="77777777" w:rsidR="00325361" w:rsidRDefault="009E34CE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ОЗ ОИ – 1,0. Объективно: конъюнктива бледно – розовая, гладкая, прозрачная, роговица прозрачная. П/к средней глубины, влага прозрачная. Радужка рельефная, зрачок в центре, реакция на свет сохранена. Хрусталик прозрачный. Стекловидное тело: нитчатая деструкция.</w:t>
      </w:r>
    </w:p>
    <w:p w14:paraId="139E45FD" w14:textId="77777777" w:rsidR="00325361" w:rsidRDefault="009E34CE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 Глазное дно: ДЗН бледный, границы четкие, на периферии по ходу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ретинальных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сосудов множественные пигментные отложения темно – коричневого цвета в виде «костных телец». Поля зрения резко сужены до 30</w:t>
      </w:r>
      <w:r>
        <w:rPr>
          <w:rStyle w:val="a8"/>
          <w:rFonts w:ascii="Times New Roman" w:hAnsi="Times New Roman"/>
          <w:sz w:val="24"/>
          <w:szCs w:val="24"/>
          <w:rtl/>
          <w:lang w:val="ar-SA"/>
        </w:rPr>
        <w:t xml:space="preserve">ᵒ </w:t>
      </w:r>
      <w:r>
        <w:rPr>
          <w:rStyle w:val="a8"/>
          <w:rFonts w:ascii="Times New Roman" w:hAnsi="Times New Roman"/>
          <w:sz w:val="24"/>
          <w:szCs w:val="24"/>
        </w:rPr>
        <w:t>от точки фиксации по всем меридианам.</w:t>
      </w:r>
    </w:p>
    <w:p w14:paraId="39EFAA44" w14:textId="77777777" w:rsidR="00325361" w:rsidRDefault="00325361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A63C4C0" w14:textId="77777777" w:rsidR="00325361" w:rsidRDefault="009E34CE" w:rsidP="009E34CE">
      <w:pPr>
        <w:pStyle w:val="a9"/>
        <w:numPr>
          <w:ilvl w:val="0"/>
          <w:numId w:val="17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Диагноз</w:t>
      </w:r>
    </w:p>
    <w:p w14:paraId="207FCF9F" w14:textId="77777777" w:rsidR="00325361" w:rsidRDefault="009E34CE" w:rsidP="009E34CE">
      <w:pPr>
        <w:pStyle w:val="a9"/>
        <w:numPr>
          <w:ilvl w:val="0"/>
          <w:numId w:val="17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Дополнительное обследование</w:t>
      </w:r>
    </w:p>
    <w:p w14:paraId="624CC061" w14:textId="77777777" w:rsidR="00325361" w:rsidRDefault="009E34CE" w:rsidP="009E34CE">
      <w:pPr>
        <w:pStyle w:val="a9"/>
        <w:numPr>
          <w:ilvl w:val="0"/>
          <w:numId w:val="17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Лечение</w:t>
      </w:r>
    </w:p>
    <w:p w14:paraId="357D3D3A" w14:textId="77777777" w:rsidR="00325361" w:rsidRDefault="009E34CE" w:rsidP="009E34CE">
      <w:pPr>
        <w:pStyle w:val="a9"/>
        <w:numPr>
          <w:ilvl w:val="0"/>
          <w:numId w:val="17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Возможно ли ожидать улучшения ОЗ у пациента после лечения?</w:t>
      </w:r>
    </w:p>
    <w:p w14:paraId="20A2BACE" w14:textId="77777777" w:rsidR="00325361" w:rsidRDefault="00325361">
      <w:pPr>
        <w:pStyle w:val="a9"/>
        <w:ind w:left="144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DE5376C" w14:textId="77777777" w:rsidR="00325361" w:rsidRDefault="009E34CE">
      <w:pPr>
        <w:pStyle w:val="a9"/>
        <w:ind w:left="144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Ответ: </w:t>
      </w:r>
    </w:p>
    <w:p w14:paraId="7D8BE1C1" w14:textId="77777777" w:rsidR="00325361" w:rsidRDefault="00325361">
      <w:pPr>
        <w:pStyle w:val="a9"/>
        <w:ind w:left="144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A6099CD" w14:textId="77777777" w:rsidR="00325361" w:rsidRDefault="009E34CE" w:rsidP="009E34CE">
      <w:pPr>
        <w:pStyle w:val="a9"/>
        <w:numPr>
          <w:ilvl w:val="0"/>
          <w:numId w:val="17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ОИ - Пигментная дистрофия сетчатки (пигментный ретинит; пигментная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абиотрофия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сетчатки) </w:t>
      </w:r>
    </w:p>
    <w:p w14:paraId="66F954DE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 пользу диагноза: - никталопия (ночная слепота); нарушение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темновой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адаптации</w:t>
      </w:r>
    </w:p>
    <w:p w14:paraId="0639AB2F" w14:textId="77777777" w:rsidR="00325361" w:rsidRDefault="009E34CE">
      <w:pPr>
        <w:pStyle w:val="a9"/>
        <w:ind w:left="180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-симметричность патологического процесса</w:t>
      </w:r>
    </w:p>
    <w:p w14:paraId="6D68D814" w14:textId="77777777" w:rsidR="00325361" w:rsidRDefault="009E34CE">
      <w:pPr>
        <w:pStyle w:val="a9"/>
        <w:ind w:left="180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-изменения полей зрения</w:t>
      </w:r>
    </w:p>
    <w:p w14:paraId="6A366555" w14:textId="77777777" w:rsidR="00325361" w:rsidRDefault="009E34CE">
      <w:pPr>
        <w:pStyle w:val="a9"/>
        <w:ind w:left="180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миопия слабой степени (-1,0Д) </w:t>
      </w:r>
    </w:p>
    <w:p w14:paraId="43DA67A3" w14:textId="77777777" w:rsidR="00325361" w:rsidRDefault="009E34CE">
      <w:pPr>
        <w:pStyle w:val="a9"/>
        <w:ind w:left="180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по картине глазного дна: - бледный ДЗН; по периферии пигментные отложения в виде «костных телец». </w:t>
      </w:r>
    </w:p>
    <w:p w14:paraId="2CC6B86D" w14:textId="77777777" w:rsidR="00325361" w:rsidRDefault="00325361">
      <w:pPr>
        <w:pStyle w:val="a9"/>
        <w:ind w:left="180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E9DE9C3" w14:textId="77777777" w:rsidR="00325361" w:rsidRDefault="009E34CE" w:rsidP="009E34CE">
      <w:pPr>
        <w:pStyle w:val="a9"/>
        <w:numPr>
          <w:ilvl w:val="0"/>
          <w:numId w:val="17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Дополнительное обследование к проведенным (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визометрия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, периметрия,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биомикроскопия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>, офтальмоскопия):</w:t>
      </w:r>
    </w:p>
    <w:p w14:paraId="6B1DD892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- электроретинография (ЭРГ); для оценки степени вовлечения фоторецепторов в пат процесс</w:t>
      </w:r>
    </w:p>
    <w:p w14:paraId="730A471B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электроокулография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(ЭОГ); для исследования изолированной функции пигментного эпителия у пациентов с патологией заднего отрезка глаза.</w:t>
      </w:r>
    </w:p>
    <w:p w14:paraId="6C56D091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оптическая когерентная томография (ОКТ); с целью оценить толщину структур: </w:t>
      </w:r>
      <w:proofErr w:type="spellStart"/>
      <w:proofErr w:type="gramStart"/>
      <w:r>
        <w:rPr>
          <w:rStyle w:val="a8"/>
          <w:rFonts w:ascii="Times New Roman" w:hAnsi="Times New Roman"/>
          <w:sz w:val="24"/>
          <w:szCs w:val="24"/>
        </w:rPr>
        <w:t>макула,фовеа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,фовеола</w:t>
      </w:r>
      <w:proofErr w:type="spellEnd"/>
    </w:p>
    <w:p w14:paraId="598C2AF5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- обследование членов семьи – единственный способ идентификации природы наследственности заболевания; полноценный сбор семейного анамнеза</w:t>
      </w:r>
    </w:p>
    <w:p w14:paraId="7158E293" w14:textId="77777777" w:rsidR="00325361" w:rsidRDefault="00325361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9F91EFB" w14:textId="77777777" w:rsidR="00325361" w:rsidRDefault="009E34CE" w:rsidP="009E34CE">
      <w:pPr>
        <w:pStyle w:val="a9"/>
        <w:numPr>
          <w:ilvl w:val="0"/>
          <w:numId w:val="17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«этиотропное и патогенетическое» лечения отсутствуют,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т.к.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заболевание генетически обусловлено.</w:t>
      </w:r>
    </w:p>
    <w:p w14:paraId="65266D81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Рекомендовано: - ношение защитных очков для предотвращения повреждающего действия света;</w:t>
      </w:r>
    </w:p>
    <w:p w14:paraId="0E43E47A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-подбор максимально эффективной коррекции зрения</w:t>
      </w:r>
    </w:p>
    <w:p w14:paraId="5DA0E466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комбинированное введение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ретиналамина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кортексина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субтеноново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пространство в сочетании с внутримышечными инъекциями. </w:t>
      </w:r>
    </w:p>
    <w:p w14:paraId="00671339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при ухудшении течения заболевания ТТТ (полупроводниковым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лазером)  –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транспуппилярная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термотерапия</w:t>
      </w:r>
    </w:p>
    <w:p w14:paraId="0D590FFB" w14:textId="77777777" w:rsidR="00325361" w:rsidRDefault="00325361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CC6D259" w14:textId="77777777" w:rsidR="00325361" w:rsidRDefault="009E34CE" w:rsidP="009E34CE">
      <w:pPr>
        <w:pStyle w:val="a9"/>
        <w:numPr>
          <w:ilvl w:val="0"/>
          <w:numId w:val="17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Улучшение зрения ожидать возможно после оказанной терапии, но на какой-то период времени. Лечение малоэффективно. Прогноз для зрения неблагоприятный. </w:t>
      </w:r>
    </w:p>
    <w:p w14:paraId="62807116" w14:textId="77777777" w:rsidR="00325361" w:rsidRDefault="00325361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47F335A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Задача 3. </w:t>
      </w:r>
    </w:p>
    <w:p w14:paraId="4EE20625" w14:textId="77777777" w:rsidR="00325361" w:rsidRDefault="00325361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0129C6C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К офтальмологу женской консультации обратилась женщина 23 лет с жалобами на плохое зрение. Беременность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I ,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срок 15 недель. Миопия с 3 класса школы, медленно прогрессирует.</w:t>
      </w:r>
    </w:p>
    <w:p w14:paraId="7507B30C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  ОЗ ОД – 0,05 с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sph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-8,0 – 0,8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; ОС – 0,05 с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sph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-8,0 – 0,9.</w:t>
      </w:r>
    </w:p>
    <w:p w14:paraId="436CCF11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  Объективно: Веки: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ортофория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конъюнктива физиологической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окраски,  оптические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среды прозрачные. Радужка рельефная, реакция зрачка на свет сохранена.</w:t>
      </w:r>
    </w:p>
    <w:p w14:paraId="405094D2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 Глазное дно: ДЗН с косым врезом, с височной стороны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миопичный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конус 0,5 ДД с четкой границей, сосуды: артерии сужены, вены умеренно расширены, извиты. Макула: без грубой очаговой патологии. Периферия: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диспигментация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. </w:t>
      </w:r>
    </w:p>
    <w:p w14:paraId="6E6A075D" w14:textId="77777777" w:rsidR="00325361" w:rsidRDefault="00325361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4A97B22" w14:textId="77777777" w:rsidR="00325361" w:rsidRDefault="009E34CE" w:rsidP="009E34CE">
      <w:pPr>
        <w:pStyle w:val="a9"/>
        <w:numPr>
          <w:ilvl w:val="0"/>
          <w:numId w:val="18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Диагноз</w:t>
      </w:r>
    </w:p>
    <w:p w14:paraId="24E5CD66" w14:textId="77777777" w:rsidR="00325361" w:rsidRDefault="009E34CE" w:rsidP="009E34CE">
      <w:pPr>
        <w:pStyle w:val="a9"/>
        <w:numPr>
          <w:ilvl w:val="0"/>
          <w:numId w:val="18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Дальнейшие рекомендации</w:t>
      </w:r>
    </w:p>
    <w:p w14:paraId="1F059A3F" w14:textId="77777777" w:rsidR="00325361" w:rsidRDefault="00325361">
      <w:pPr>
        <w:jc w:val="both"/>
        <w:rPr>
          <w:rStyle w:val="apple-converted-space"/>
          <w:sz w:val="24"/>
          <w:szCs w:val="24"/>
        </w:rPr>
      </w:pPr>
    </w:p>
    <w:p w14:paraId="34FB34B6" w14:textId="77777777" w:rsidR="00325361" w:rsidRDefault="009E34CE">
      <w:pPr>
        <w:jc w:val="both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lastRenderedPageBreak/>
        <w:t xml:space="preserve">            </w:t>
      </w:r>
      <w:proofErr w:type="spellStart"/>
      <w:r>
        <w:rPr>
          <w:rStyle w:val="a8"/>
          <w:sz w:val="24"/>
          <w:szCs w:val="24"/>
        </w:rPr>
        <w:t>Ответ</w:t>
      </w:r>
      <w:proofErr w:type="spellEnd"/>
      <w:r>
        <w:rPr>
          <w:rStyle w:val="a8"/>
          <w:sz w:val="24"/>
          <w:szCs w:val="24"/>
        </w:rPr>
        <w:t>:</w:t>
      </w:r>
    </w:p>
    <w:p w14:paraId="2421EB15" w14:textId="77777777" w:rsidR="00325361" w:rsidRDefault="009E34CE" w:rsidP="009E34CE">
      <w:pPr>
        <w:pStyle w:val="a9"/>
        <w:numPr>
          <w:ilvl w:val="0"/>
          <w:numId w:val="18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Миопия высокой степени – ОИ. Ангиопатия?</w:t>
      </w:r>
    </w:p>
    <w:p w14:paraId="44444A9D" w14:textId="77777777" w:rsidR="00325361" w:rsidRDefault="009E34CE" w:rsidP="009E34CE">
      <w:pPr>
        <w:pStyle w:val="a9"/>
        <w:numPr>
          <w:ilvl w:val="0"/>
          <w:numId w:val="18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Контрольный осмотр глазного дна в III триместре беременности с целью решения вопроса о возможности родоразрешения через естественные родовые пути.</w:t>
      </w:r>
    </w:p>
    <w:p w14:paraId="0AEF358A" w14:textId="77777777" w:rsidR="00325361" w:rsidRDefault="00325361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5E5B412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На данный момент противопоказаний к естественному родоразрешению нет.</w:t>
      </w:r>
    </w:p>
    <w:p w14:paraId="2839CE36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Профилактическая лазерная коагуляция сетчатки не показана. </w:t>
      </w:r>
    </w:p>
    <w:p w14:paraId="4CA8C5E2" w14:textId="77777777" w:rsidR="00325361" w:rsidRDefault="00325361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1BC47E5" w14:textId="77777777" w:rsidR="00325361" w:rsidRDefault="00325361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F1ED909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Задача 4.</w:t>
      </w:r>
    </w:p>
    <w:p w14:paraId="4D78F4A1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В отделение неотложной помощи поступил больной – мужчина 35 лет 23.10.13 в 18:00 с жалобами: сильная боль в области левого глаза (именно у края орбиты и локальная болезненность век, больше верхнего), головная боль, низкое зрение.</w:t>
      </w:r>
    </w:p>
    <w:p w14:paraId="344DA479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Визометрия</w:t>
      </w:r>
      <w:proofErr w:type="spellEnd"/>
      <w:r>
        <w:rPr>
          <w:rStyle w:val="a8"/>
          <w:sz w:val="24"/>
          <w:szCs w:val="24"/>
          <w:lang w:val="ru-RU"/>
        </w:rPr>
        <w:t xml:space="preserve">: ОС – 0,05 </w:t>
      </w:r>
      <w:proofErr w:type="spellStart"/>
      <w:r>
        <w:rPr>
          <w:rStyle w:val="a8"/>
          <w:sz w:val="24"/>
          <w:szCs w:val="24"/>
          <w:lang w:val="ru-RU"/>
        </w:rPr>
        <w:t>нк</w:t>
      </w:r>
      <w:proofErr w:type="spellEnd"/>
    </w:p>
    <w:p w14:paraId="21AB8396" w14:textId="77777777" w:rsidR="00325361" w:rsidRPr="008509AF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                     ОД – 0,9 с </w:t>
      </w:r>
      <w:proofErr w:type="spellStart"/>
      <w:r>
        <w:rPr>
          <w:rStyle w:val="a8"/>
          <w:sz w:val="24"/>
          <w:szCs w:val="24"/>
        </w:rPr>
        <w:t>sph</w:t>
      </w:r>
      <w:proofErr w:type="spellEnd"/>
      <w:r>
        <w:rPr>
          <w:rStyle w:val="a8"/>
          <w:sz w:val="24"/>
          <w:szCs w:val="24"/>
          <w:lang w:val="ru-RU"/>
        </w:rPr>
        <w:t xml:space="preserve"> </w:t>
      </w:r>
      <w:proofErr w:type="gramStart"/>
      <w:r>
        <w:rPr>
          <w:rStyle w:val="a8"/>
          <w:sz w:val="24"/>
          <w:szCs w:val="24"/>
          <w:lang w:val="ru-RU"/>
        </w:rPr>
        <w:t>-0,75 – 1,0</w:t>
      </w:r>
      <w:proofErr w:type="gramEnd"/>
      <w:r>
        <w:rPr>
          <w:rStyle w:val="a8"/>
          <w:sz w:val="24"/>
          <w:szCs w:val="24"/>
          <w:lang w:val="ru-RU"/>
        </w:rPr>
        <w:t xml:space="preserve"> </w:t>
      </w:r>
    </w:p>
    <w:p w14:paraId="4BE3CBDC" w14:textId="77777777" w:rsidR="00325361" w:rsidRPr="008509AF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Из анамнеза: заболевание началось остро, этим же днем (23.10.13 в 16:00); изначально заметил покраснение кожи века левого глаза, припухлость кожи века ОС. Затем появилась сильная головная боль, поднялась температура до 38 </w:t>
      </w:r>
      <w:r>
        <w:rPr>
          <w:rStyle w:val="a8"/>
          <w:sz w:val="24"/>
          <w:szCs w:val="24"/>
          <w:rtl/>
          <w:lang w:val="ar-SA"/>
        </w:rPr>
        <w:t>ᵒ</w:t>
      </w:r>
      <w:r>
        <w:rPr>
          <w:rStyle w:val="a8"/>
          <w:sz w:val="24"/>
          <w:szCs w:val="24"/>
          <w:lang w:val="ru-RU"/>
        </w:rPr>
        <w:t xml:space="preserve">С.  </w:t>
      </w:r>
    </w:p>
    <w:p w14:paraId="7D10A3DD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 Со слов пациента примерно </w:t>
      </w:r>
      <w:proofErr w:type="gramStart"/>
      <w:r>
        <w:rPr>
          <w:rStyle w:val="a8"/>
          <w:sz w:val="24"/>
          <w:szCs w:val="24"/>
          <w:lang w:val="ru-RU"/>
        </w:rPr>
        <w:t>5 – 7</w:t>
      </w:r>
      <w:proofErr w:type="gramEnd"/>
      <w:r>
        <w:rPr>
          <w:rStyle w:val="a8"/>
          <w:sz w:val="24"/>
          <w:szCs w:val="24"/>
          <w:lang w:val="ru-RU"/>
        </w:rPr>
        <w:t xml:space="preserve"> дней назад перенес острый тонзиллит. Принимал антибактериальные препараты, обрабатывал слизистую рта антисептическими растворами; также несколько лет наблюдается у стоматолога по поводу кариеса. </w:t>
      </w:r>
    </w:p>
    <w:p w14:paraId="026B598A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proofErr w:type="spellStart"/>
      <w:r>
        <w:rPr>
          <w:rStyle w:val="a8"/>
          <w:sz w:val="24"/>
          <w:szCs w:val="24"/>
          <w:lang w:val="ru-RU"/>
        </w:rPr>
        <w:t>Объетивно</w:t>
      </w:r>
      <w:proofErr w:type="spellEnd"/>
      <w:r>
        <w:rPr>
          <w:rStyle w:val="a8"/>
          <w:sz w:val="24"/>
          <w:szCs w:val="24"/>
          <w:lang w:val="ru-RU"/>
        </w:rPr>
        <w:t xml:space="preserve">: </w:t>
      </w:r>
      <w:proofErr w:type="gramStart"/>
      <w:r>
        <w:rPr>
          <w:rStyle w:val="a8"/>
          <w:sz w:val="24"/>
          <w:szCs w:val="24"/>
          <w:lang w:val="ru-RU"/>
        </w:rPr>
        <w:t>ОС:  Слабоположительный</w:t>
      </w:r>
      <w:proofErr w:type="gramEnd"/>
      <w:r>
        <w:rPr>
          <w:rStyle w:val="a8"/>
          <w:sz w:val="24"/>
          <w:szCs w:val="24"/>
          <w:lang w:val="ru-RU"/>
        </w:rPr>
        <w:t xml:space="preserve"> симптом флюктуации. Умеренно выраженный отек средней трети века у верхнего края орбиты, гиперемия кожи верхнего века. Отсутствие чувствительности в области кожи лба. Частичная офтальмоплегия. </w:t>
      </w:r>
      <w:proofErr w:type="spellStart"/>
      <w:r>
        <w:rPr>
          <w:rStyle w:val="a8"/>
          <w:sz w:val="24"/>
          <w:szCs w:val="24"/>
          <w:lang w:val="ru-RU"/>
        </w:rPr>
        <w:t>Хемоз</w:t>
      </w:r>
      <w:proofErr w:type="spellEnd"/>
      <w:r>
        <w:rPr>
          <w:rStyle w:val="a8"/>
          <w:sz w:val="24"/>
          <w:szCs w:val="24"/>
          <w:lang w:val="ru-RU"/>
        </w:rPr>
        <w:t xml:space="preserve"> конъюнктивы. </w:t>
      </w:r>
      <w:proofErr w:type="spellStart"/>
      <w:r>
        <w:rPr>
          <w:rStyle w:val="a8"/>
          <w:sz w:val="24"/>
          <w:szCs w:val="24"/>
          <w:lang w:val="ru-RU"/>
        </w:rPr>
        <w:t>Мидриаз</w:t>
      </w:r>
      <w:proofErr w:type="spellEnd"/>
      <w:r>
        <w:rPr>
          <w:rStyle w:val="a8"/>
          <w:sz w:val="24"/>
          <w:szCs w:val="24"/>
          <w:lang w:val="ru-RU"/>
        </w:rPr>
        <w:t xml:space="preserve">. </w:t>
      </w:r>
    </w:p>
    <w:p w14:paraId="6B56A72C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Глазное дно: Сосуды: вены и артерии умеренно расширены. ДЗН бледный, границы стушеваны; </w:t>
      </w:r>
      <w:proofErr w:type="spellStart"/>
      <w:r>
        <w:rPr>
          <w:rStyle w:val="a8"/>
          <w:sz w:val="24"/>
          <w:szCs w:val="24"/>
          <w:lang w:val="ru-RU"/>
        </w:rPr>
        <w:t>проминирует</w:t>
      </w:r>
      <w:proofErr w:type="spellEnd"/>
      <w:r>
        <w:rPr>
          <w:rStyle w:val="a8"/>
          <w:sz w:val="24"/>
          <w:szCs w:val="24"/>
          <w:lang w:val="ru-RU"/>
        </w:rPr>
        <w:t xml:space="preserve"> в стекловидное тело.</w:t>
      </w:r>
    </w:p>
    <w:p w14:paraId="76582AFC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proofErr w:type="gramStart"/>
      <w:r>
        <w:rPr>
          <w:rStyle w:val="a8"/>
          <w:sz w:val="24"/>
          <w:szCs w:val="24"/>
          <w:lang w:val="ru-RU"/>
        </w:rPr>
        <w:t>Макула :</w:t>
      </w:r>
      <w:proofErr w:type="gramEnd"/>
      <w:r>
        <w:rPr>
          <w:rStyle w:val="a8"/>
          <w:sz w:val="24"/>
          <w:szCs w:val="24"/>
          <w:lang w:val="ru-RU"/>
        </w:rPr>
        <w:t xml:space="preserve"> белые очажки, напоминающие фигуру «</w:t>
      </w:r>
      <w:proofErr w:type="spellStart"/>
      <w:r>
        <w:rPr>
          <w:rStyle w:val="a8"/>
          <w:sz w:val="24"/>
          <w:szCs w:val="24"/>
          <w:lang w:val="ru-RU"/>
        </w:rPr>
        <w:t>полузвезды</w:t>
      </w:r>
      <w:proofErr w:type="spellEnd"/>
      <w:r>
        <w:rPr>
          <w:rStyle w:val="a8"/>
          <w:sz w:val="24"/>
          <w:szCs w:val="24"/>
          <w:lang w:val="ru-RU"/>
        </w:rPr>
        <w:t xml:space="preserve">». </w:t>
      </w:r>
    </w:p>
    <w:p w14:paraId="2F75FAF6" w14:textId="77777777" w:rsidR="00325361" w:rsidRDefault="009E34CE" w:rsidP="009E34CE">
      <w:pPr>
        <w:pStyle w:val="a9"/>
        <w:numPr>
          <w:ilvl w:val="0"/>
          <w:numId w:val="18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Диагноз</w:t>
      </w:r>
    </w:p>
    <w:p w14:paraId="5C297B1E" w14:textId="77777777" w:rsidR="00325361" w:rsidRDefault="009E34CE" w:rsidP="009E34CE">
      <w:pPr>
        <w:pStyle w:val="a9"/>
        <w:numPr>
          <w:ilvl w:val="0"/>
          <w:numId w:val="18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Принципы диагностики</w:t>
      </w:r>
    </w:p>
    <w:p w14:paraId="3E65203D" w14:textId="77777777" w:rsidR="00325361" w:rsidRDefault="009E34CE" w:rsidP="009E34CE">
      <w:pPr>
        <w:pStyle w:val="a9"/>
        <w:numPr>
          <w:ilvl w:val="0"/>
          <w:numId w:val="18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Лечение</w:t>
      </w:r>
    </w:p>
    <w:p w14:paraId="4892A50B" w14:textId="77777777" w:rsidR="00325361" w:rsidRDefault="00325361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CD26B84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Ответ:</w:t>
      </w:r>
    </w:p>
    <w:p w14:paraId="6F737C98" w14:textId="77777777" w:rsidR="00325361" w:rsidRDefault="00325361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C7FC4A9" w14:textId="77777777" w:rsidR="00325361" w:rsidRDefault="009E34CE" w:rsidP="009E34CE">
      <w:pPr>
        <w:pStyle w:val="a9"/>
        <w:numPr>
          <w:ilvl w:val="0"/>
          <w:numId w:val="18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ОС - Абсцесс орбиты вследствие поражения лобной пазухи (в пользу диагноза все перечисленные симптомы: умеренная неподвижность глазного яблока,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хемоз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конъюнктивы, отек, гиперемия кожи верхнего века, локальная болезненность, болезненность края орбиты; признаки верхней глазничной щели; гл. дно: картина застойного ДЗН, анамнез – очаги хронической инфекции)</w:t>
      </w:r>
    </w:p>
    <w:p w14:paraId="0CA86189" w14:textId="77777777" w:rsidR="00325361" w:rsidRDefault="009E34CE" w:rsidP="009E34CE">
      <w:pPr>
        <w:pStyle w:val="a9"/>
        <w:numPr>
          <w:ilvl w:val="0"/>
          <w:numId w:val="18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Для выявления источника процесса – рентгенологическое исследование придаточных пазух носа.</w:t>
      </w:r>
    </w:p>
    <w:p w14:paraId="32B28BF4" w14:textId="77777777" w:rsidR="00325361" w:rsidRDefault="009E34CE" w:rsidP="009E34CE">
      <w:pPr>
        <w:pStyle w:val="a9"/>
        <w:numPr>
          <w:ilvl w:val="0"/>
          <w:numId w:val="18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lastRenderedPageBreak/>
        <w:t>Лечение: вскрытие; дренирование и санация;</w:t>
      </w:r>
    </w:p>
    <w:p w14:paraId="06AFD88D" w14:textId="77777777" w:rsidR="00325361" w:rsidRDefault="009E34CE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- антибактериальная терапия (сульфаниламиды и АБ пенициллинового ряда) после вскрытия очага.</w:t>
      </w:r>
    </w:p>
    <w:p w14:paraId="23134296" w14:textId="77777777" w:rsidR="00325361" w:rsidRDefault="009E34CE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- консультация отоларинголога.</w:t>
      </w:r>
    </w:p>
    <w:p w14:paraId="34EE3229" w14:textId="77777777" w:rsidR="00325361" w:rsidRDefault="00325361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107152E" w14:textId="77777777" w:rsidR="00325361" w:rsidRDefault="00325361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7C447B8" w14:textId="77777777" w:rsidR="00325361" w:rsidRDefault="00325361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0005F05" w14:textId="77777777" w:rsidR="00325361" w:rsidRDefault="009E34CE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Задача 5. </w:t>
      </w:r>
    </w:p>
    <w:p w14:paraId="694A2259" w14:textId="77777777" w:rsidR="00325361" w:rsidRDefault="00325361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C14A0DF" w14:textId="77777777" w:rsidR="00325361" w:rsidRDefault="009E34CE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Мужчина, 65 лет. Обратился в Частную офтальмологическую клинику города N с жалобами: низкое зрение обоих глаз.</w:t>
      </w:r>
    </w:p>
    <w:p w14:paraId="1E6C8479" w14:textId="77777777" w:rsidR="00325361" w:rsidRDefault="009E34CE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Анамнез: за день до обращения вдохнул пары денатурата на производстве.</w:t>
      </w:r>
    </w:p>
    <w:p w14:paraId="4422DA4B" w14:textId="77777777" w:rsidR="00325361" w:rsidRDefault="00325361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81D3BE7" w14:textId="77777777" w:rsidR="00325361" w:rsidRDefault="009E34CE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a8"/>
          <w:rFonts w:ascii="Times New Roman" w:hAnsi="Times New Roman"/>
          <w:sz w:val="24"/>
          <w:szCs w:val="24"/>
        </w:rPr>
        <w:t>Визометрия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: ОИ –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0,04-0,05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нк</w:t>
      </w:r>
      <w:proofErr w:type="spellEnd"/>
    </w:p>
    <w:p w14:paraId="648FB96C" w14:textId="77777777" w:rsidR="00325361" w:rsidRDefault="009E34CE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Объективно: ОИ -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Ортофория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оптич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. среды прозрачные. Радужка рельефная, паралитический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мидриаз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. </w:t>
      </w:r>
    </w:p>
    <w:p w14:paraId="78C96063" w14:textId="77777777" w:rsidR="00325361" w:rsidRDefault="009E34CE">
      <w:pPr>
        <w:pStyle w:val="a9"/>
        <w:ind w:left="108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Глазное дно: ДЗН бледные, границы размыты, артерии резко сужены, вены умеренно расширены.  Макула и периферия без грубой очаговой патологии.</w:t>
      </w:r>
    </w:p>
    <w:p w14:paraId="6083B557" w14:textId="77777777" w:rsidR="00325361" w:rsidRDefault="009E34CE" w:rsidP="009E34CE">
      <w:pPr>
        <w:pStyle w:val="a9"/>
        <w:numPr>
          <w:ilvl w:val="0"/>
          <w:numId w:val="18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Диагноз</w:t>
      </w:r>
    </w:p>
    <w:p w14:paraId="37D0C2B7" w14:textId="77777777" w:rsidR="00325361" w:rsidRDefault="009E34CE" w:rsidP="009E34CE">
      <w:pPr>
        <w:pStyle w:val="a9"/>
        <w:numPr>
          <w:ilvl w:val="0"/>
          <w:numId w:val="18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Методы диагностики</w:t>
      </w:r>
    </w:p>
    <w:p w14:paraId="5ECAC6D6" w14:textId="77777777" w:rsidR="00325361" w:rsidRDefault="009E34CE" w:rsidP="009E34CE">
      <w:pPr>
        <w:pStyle w:val="a9"/>
        <w:numPr>
          <w:ilvl w:val="0"/>
          <w:numId w:val="18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Лечение</w:t>
      </w:r>
    </w:p>
    <w:p w14:paraId="243AF036" w14:textId="77777777" w:rsidR="00325361" w:rsidRDefault="00325361">
      <w:pPr>
        <w:pStyle w:val="a9"/>
        <w:ind w:left="144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41E13C0" w14:textId="77777777" w:rsidR="00325361" w:rsidRDefault="00325361">
      <w:pPr>
        <w:pStyle w:val="a9"/>
        <w:ind w:left="144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0E84ED8" w14:textId="77777777" w:rsidR="00325361" w:rsidRDefault="009E34CE" w:rsidP="009E34CE">
      <w:pPr>
        <w:pStyle w:val="a9"/>
        <w:numPr>
          <w:ilvl w:val="0"/>
          <w:numId w:val="19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Диагноз: Дегенеративное заболевание ЗН токсического происхождения.</w:t>
      </w:r>
    </w:p>
    <w:p w14:paraId="3B2580BF" w14:textId="77777777" w:rsidR="00325361" w:rsidRDefault="00325361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8C8F5C8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Отравление производным метилового спирта. </w:t>
      </w:r>
    </w:p>
    <w:p w14:paraId="4089BDB1" w14:textId="77777777" w:rsidR="00325361" w:rsidRDefault="009E34CE" w:rsidP="009E34CE">
      <w:pPr>
        <w:pStyle w:val="a9"/>
        <w:numPr>
          <w:ilvl w:val="0"/>
          <w:numId w:val="19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Клинич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>. Методы диагностики: периметрия: ОИ – абсолютные центральные скотомы при нормальных границах полей зрения.</w:t>
      </w:r>
    </w:p>
    <w:p w14:paraId="7F3F0670" w14:textId="77777777" w:rsidR="00325361" w:rsidRDefault="009E34CE" w:rsidP="009E34CE">
      <w:pPr>
        <w:pStyle w:val="a9"/>
        <w:numPr>
          <w:ilvl w:val="0"/>
          <w:numId w:val="19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Лечение: - обильное промывание желудка 1% р-м гидрокарбоната натрия. </w:t>
      </w:r>
    </w:p>
    <w:p w14:paraId="2FE70068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- антидот: этиловый спирт 100 мл 30 % р-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ра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внутрь, затем каждые 2 часа по 50 мл, в последующие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сутки  по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100 мл по 2 раза в день.</w:t>
      </w:r>
    </w:p>
    <w:p w14:paraId="4C076A3A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люмбальная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пункция</w:t>
      </w:r>
    </w:p>
    <w:p w14:paraId="538301BF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 xml:space="preserve">-повторная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люмбальная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пункция через неделю после первой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с сочетании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внутривнным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вливанием глюкозы и вит. В1. </w:t>
      </w:r>
    </w:p>
    <w:p w14:paraId="63E6CB96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в отдаленный период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ретиналамин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кортексином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в/м</w:t>
      </w:r>
    </w:p>
    <w:p w14:paraId="281D131C" w14:textId="77777777" w:rsidR="00325361" w:rsidRDefault="00325361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E72D5EF" w14:textId="77777777" w:rsidR="00325361" w:rsidRDefault="00325361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6863DF1" w14:textId="77777777" w:rsidR="00325361" w:rsidRDefault="009E34CE">
      <w:pPr>
        <w:pStyle w:val="a9"/>
        <w:ind w:left="180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Прогноз для зрения неблагоприятный. </w:t>
      </w:r>
    </w:p>
    <w:p w14:paraId="370313CD" w14:textId="77777777" w:rsidR="00325361" w:rsidRDefault="00325361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C1B83BB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Задача 6</w:t>
      </w:r>
    </w:p>
    <w:p w14:paraId="169951C3" w14:textId="77777777" w:rsidR="00325361" w:rsidRPr="008509AF" w:rsidRDefault="009E34CE">
      <w:pPr>
        <w:spacing w:line="276" w:lineRule="auto"/>
        <w:ind w:left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Больной Д., 56 лет, жалуется на постепенное снижение зрения, вначале в правом, затем на левом глазу. Работает в деревне, выращивает бычков. Год назад заметил нарушения зрения на красный цвет. На данный момент острота зрения правого глаза 0,1, красный цвет не воспринимает.  Острота зрения левого глаза 0,5. Рефракция – </w:t>
      </w:r>
      <w:r>
        <w:rPr>
          <w:rStyle w:val="a8"/>
          <w:sz w:val="24"/>
          <w:szCs w:val="24"/>
        </w:rPr>
        <w:t>EM</w:t>
      </w:r>
      <w:r>
        <w:rPr>
          <w:rStyle w:val="a8"/>
          <w:sz w:val="24"/>
          <w:szCs w:val="24"/>
          <w:lang w:val="ru-RU"/>
        </w:rPr>
        <w:t xml:space="preserve">. Вредные </w:t>
      </w:r>
      <w:proofErr w:type="gramStart"/>
      <w:r>
        <w:rPr>
          <w:rStyle w:val="a8"/>
          <w:sz w:val="24"/>
          <w:szCs w:val="24"/>
          <w:lang w:val="ru-RU"/>
        </w:rPr>
        <w:t>привычки:  курит</w:t>
      </w:r>
      <w:proofErr w:type="gramEnd"/>
      <w:r>
        <w:rPr>
          <w:rStyle w:val="a8"/>
          <w:sz w:val="24"/>
          <w:szCs w:val="24"/>
          <w:lang w:val="ru-RU"/>
        </w:rPr>
        <w:t xml:space="preserve"> с 17 лет, в последние 15 лет увлекается самокруткой. Алкоголь употребляет по праздникам, в основном пьет самогон. О каком </w:t>
      </w:r>
      <w:proofErr w:type="gramStart"/>
      <w:r>
        <w:rPr>
          <w:rStyle w:val="a8"/>
          <w:sz w:val="24"/>
          <w:szCs w:val="24"/>
          <w:lang w:val="ru-RU"/>
        </w:rPr>
        <w:t>заболевании  может</w:t>
      </w:r>
      <w:proofErr w:type="gramEnd"/>
      <w:r>
        <w:rPr>
          <w:rStyle w:val="a8"/>
          <w:sz w:val="24"/>
          <w:szCs w:val="24"/>
          <w:lang w:val="ru-RU"/>
        </w:rPr>
        <w:t xml:space="preserve"> идти речь, прогноз и лечение. </w:t>
      </w:r>
    </w:p>
    <w:p w14:paraId="12E25B7E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10DCA65A" w14:textId="77777777" w:rsidR="00325361" w:rsidRDefault="009E34CE">
      <w:pPr>
        <w:pStyle w:val="a9"/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Задача 7 </w:t>
      </w:r>
    </w:p>
    <w:p w14:paraId="7BE6794C" w14:textId="77777777" w:rsidR="00325361" w:rsidRDefault="009E34CE">
      <w:pPr>
        <w:pStyle w:val="a9"/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Больная Г., 35 лет. Жалуется на снижение зрения. Отмечает мерцание, двоение перед глазами, предметы видит в уменьшенных размерах, отмечает расстройство цветоощущения, плохо видит в сумерках. На глазном дне определяется влажные экссудаты, очаги кровоизлияния, границы диска слегка стушеваны. Работает на шинном производстве в течение 10 лет. На производстве старые оборудования, плохо работает система вентиляции.</w:t>
      </w:r>
    </w:p>
    <w:p w14:paraId="53C85810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Ваш предварительный диагноз?</w:t>
      </w:r>
    </w:p>
    <w:p w14:paraId="47E7369A" w14:textId="77777777" w:rsidR="00325361" w:rsidRDefault="00325361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C269527" w14:textId="77777777" w:rsidR="00325361" w:rsidRDefault="009E34CE">
      <w:pPr>
        <w:pStyle w:val="a9"/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Задача 8 </w:t>
      </w:r>
    </w:p>
    <w:p w14:paraId="3F34BF87" w14:textId="77777777" w:rsidR="00325361" w:rsidRDefault="009E34CE">
      <w:pPr>
        <w:pStyle w:val="a9"/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Больная А, 36 лет. Жалуется на периодическое потеря зрения, через некоторое время эти явления проходят. При этом никаких изменений со стороны глазного дна не выявляются. В последнее время ощущает двоение при движении глазных яблок, ощущение пятна перед глазами при взгляде вдаль, опущение верхнего века, неодинаковые размеры зрачков парных глаз, дискомфорт при чтении. Объективно: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на  глазном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дне резко сужены сосуды, артерии узкие,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склерозированы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. Очаговые кровоизлияния по ходу сосудов. Диск зрительного нерва бледный, границы диска слегка стушеваны. ВГД 27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мм.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ртутного столба </w:t>
      </w:r>
    </w:p>
    <w:p w14:paraId="65A46705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Больная в течение 11 лет работает в производстве нефтяной промышленности, часто контактируется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бензином  и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его парами.</w:t>
      </w:r>
    </w:p>
    <w:p w14:paraId="6F1127DF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Ваш предварительный диагноз?</w:t>
      </w:r>
    </w:p>
    <w:p w14:paraId="003375ED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Поражение глаз соединениями свинца (ТЭС). </w:t>
      </w:r>
    </w:p>
    <w:p w14:paraId="513FA564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Лечение: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прекращение работ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связанное с контактом бензином и его парами.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Диэта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богатая кальцием, витаминами, тиосульфат натрия. При анемиях аскорбиновая кислота с препаратами железа. При повышении внутричерепного давления и поражения ЦНС –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люмбальная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пункция.</w:t>
      </w:r>
    </w:p>
    <w:p w14:paraId="11B8D230" w14:textId="77777777" w:rsidR="00325361" w:rsidRDefault="00325361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A6429AA" w14:textId="77777777" w:rsidR="00325361" w:rsidRDefault="009E34CE">
      <w:pPr>
        <w:pStyle w:val="a9"/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Задача 9 </w:t>
      </w:r>
    </w:p>
    <w:p w14:paraId="6F9F61BB" w14:textId="77777777" w:rsidR="00325361" w:rsidRDefault="009E34CE">
      <w:pPr>
        <w:pStyle w:val="a9"/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 xml:space="preserve">Больной Д., 37 лет. Жалуется на двоение перед глазами, дрожание век, различные формы и реакции зрачков, понижение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темновой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адаптации. Объективно: отмечается покраснение глаз, частые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блефариты,  конъюнктивальная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инъекция, 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пингвекула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, умеренно выраженный ксероз. Роговица имеет серо-коричневый оттенок, снижена тактильная чувствительность, окрашенное кольцо расположено концентрично по отношении к лимбу. Отмечается сероватые отложения в хрусталике.</w:t>
      </w:r>
    </w:p>
    <w:p w14:paraId="50753041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Больной длительное время работает на производстве электрических ламп.</w:t>
      </w:r>
    </w:p>
    <w:p w14:paraId="3AC9080D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Предварительный диагноз? Профилактика.</w:t>
      </w:r>
    </w:p>
    <w:p w14:paraId="4D46BDC7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                             </w:t>
      </w:r>
    </w:p>
    <w:p w14:paraId="2DEB5A14" w14:textId="77777777" w:rsidR="00325361" w:rsidRDefault="00325361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8EB827D" w14:textId="77777777" w:rsidR="00325361" w:rsidRDefault="009E34CE">
      <w:pPr>
        <w:pStyle w:val="a9"/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Задача 10</w:t>
      </w:r>
    </w:p>
    <w:p w14:paraId="3DF9CB5A" w14:textId="77777777" w:rsidR="00325361" w:rsidRDefault="009E34CE">
      <w:pPr>
        <w:pStyle w:val="a9"/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Больной Г., 50 лет. Жалуется на сильные режущие боли, покраснение глаз, выраженная светобоязнь, слезотечение, блефароспазм. Работает механиком в автотранспортном предприятии. Накануне на предприятии проводилась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большая техническая работа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связанная с использованием сварочных работ.</w:t>
      </w:r>
    </w:p>
    <w:p w14:paraId="32FB22A6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Объективно: Веки отечные, одутловаты, гиперемированы. Глазные щели почти прикрыты, резкая светобоязнь при раскрытии глазной щели. Выраженная смешанная инъекция, отделяемое слизистое, обильное слезотечение. Роговица отечная, инфильтрировано, поверхность тусклая, очажками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деэпителизации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. Детали </w:t>
      </w:r>
      <w:proofErr w:type="spellStart"/>
      <w:proofErr w:type="gramStart"/>
      <w:r>
        <w:rPr>
          <w:rStyle w:val="a8"/>
          <w:rFonts w:ascii="Times New Roman" w:hAnsi="Times New Roman"/>
          <w:sz w:val="24"/>
          <w:szCs w:val="24"/>
        </w:rPr>
        <w:t>глублежащих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 отделов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визуализировать не удается.</w:t>
      </w:r>
    </w:p>
    <w:p w14:paraId="676D03CF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Ваш диагноз,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лечение ,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профилактика.</w:t>
      </w:r>
    </w:p>
    <w:p w14:paraId="5C37FD4E" w14:textId="77777777" w:rsidR="00325361" w:rsidRDefault="00325361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AFD82C2" w14:textId="77777777" w:rsidR="00325361" w:rsidRDefault="00325361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A8E3C1F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Ответы на задачи:</w:t>
      </w:r>
    </w:p>
    <w:p w14:paraId="5DA53D9D" w14:textId="77777777" w:rsidR="00325361" w:rsidRDefault="009E34CE">
      <w:pPr>
        <w:ind w:left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Задача 1 - Диагноз: Табачная амблиопия. Прогноз при </w:t>
      </w:r>
      <w:proofErr w:type="spellStart"/>
      <w:r>
        <w:rPr>
          <w:rStyle w:val="a8"/>
          <w:sz w:val="24"/>
          <w:szCs w:val="24"/>
          <w:lang w:val="ru-RU"/>
        </w:rPr>
        <w:t>недалекозашедших</w:t>
      </w:r>
      <w:proofErr w:type="spellEnd"/>
      <w:r>
        <w:rPr>
          <w:rStyle w:val="a8"/>
          <w:sz w:val="24"/>
          <w:szCs w:val="24"/>
          <w:lang w:val="ru-RU"/>
        </w:rPr>
        <w:t xml:space="preserve"> случаях благоприятный. Восстанавливается центральное, исчезает центральная скотома.</w:t>
      </w:r>
    </w:p>
    <w:p w14:paraId="27398D66" w14:textId="77777777" w:rsidR="00325361" w:rsidRDefault="009E34CE">
      <w:pPr>
        <w:ind w:left="7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Лечение: витамины группы В, сосудорасширяющие препараты.</w:t>
      </w:r>
    </w:p>
    <w:p w14:paraId="65F241F7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 </w:t>
      </w:r>
    </w:p>
    <w:p w14:paraId="19D99E9D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Задача 2 - Поражение глаз окисью углерода. Рекомендуется перевод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на работу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исключающую в воздухе на рабочем месте отсутствие оксида углерода.</w:t>
      </w:r>
    </w:p>
    <w:p w14:paraId="4CA6A681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Задача 3 - Поражение глаз соединениями свинца (ТЭС). </w:t>
      </w:r>
    </w:p>
    <w:p w14:paraId="304E88EB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Лечение: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прекращение работ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связанное с контактом бензином и его парами.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Диэта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богатая кальцием, витаминами, тиосульфат натрия. При анемиях аскорбиновая кислота с препаратами железа. При повышении внутричерепного давления и поражения ЦНС –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люмбальная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пункция.</w:t>
      </w:r>
    </w:p>
    <w:p w14:paraId="4FE761FB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Задача 4 - У больного ртутное отравление.</w:t>
      </w:r>
    </w:p>
    <w:p w14:paraId="7AA6C660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Лечение: направлено на выведение ртути из ее депо,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назначается  антитоксическая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и стимулирующая терапия. Однако лечение недостаточно разработано.</w:t>
      </w:r>
    </w:p>
    <w:p w14:paraId="6B155C2A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a8"/>
          <w:rFonts w:ascii="Times New Roman" w:hAnsi="Times New Roman"/>
          <w:sz w:val="24"/>
          <w:szCs w:val="24"/>
        </w:rPr>
        <w:t>Парофилактика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направлена на усовершенствование технологии и улучшения санитарно-гигиенических условий труда, необходимы периодические профилактические обследования офтальмологом, профпатологом, невропатологом.</w:t>
      </w:r>
    </w:p>
    <w:p w14:paraId="2D7DAAE0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 xml:space="preserve"> Задача 5 -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Электроофтальмия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.</w:t>
      </w:r>
    </w:p>
    <w:p w14:paraId="49111157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Лечение – обезболивающие препараты слабой концентрации- лидокаин, дикаин 0,25%. И др., антибактериальные препараты на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2-3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дня в виде инстилляций.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Кератопластические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препараты для усиления регенеративной способности эпителия роговицы (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корнорегель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актовегиновое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или с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олкосериловое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желе). </w:t>
      </w:r>
    </w:p>
    <w:p w14:paraId="2ED318C3" w14:textId="77777777" w:rsidR="00325361" w:rsidRDefault="009E34CE">
      <w:pPr>
        <w:pStyle w:val="a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Профилактика – использование специальных защитных очков во время сварочных работ.</w:t>
      </w:r>
    </w:p>
    <w:p w14:paraId="7369C8BA" w14:textId="77777777" w:rsidR="00325361" w:rsidRDefault="009E34CE">
      <w:pPr>
        <w:spacing w:after="200" w:line="276" w:lineRule="auto"/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3C468A3F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 (отлично)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79326455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 (хорошо)</w:t>
      </w:r>
      <w:r>
        <w:rPr>
          <w:rStyle w:val="a8"/>
          <w:sz w:val="24"/>
          <w:szCs w:val="24"/>
          <w:lang w:val="ru-RU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1D3FFBBB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(удовлетворительно)</w:t>
      </w:r>
      <w:r>
        <w:rPr>
          <w:rStyle w:val="a8"/>
          <w:sz w:val="24"/>
          <w:szCs w:val="24"/>
          <w:lang w:val="ru-RU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3AA8E94F" w14:textId="77777777" w:rsidR="00325361" w:rsidRDefault="009E34CE">
      <w:pPr>
        <w:shd w:val="clear" w:color="auto" w:fill="FFFFFF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(неудовлетворительно)</w:t>
      </w:r>
      <w:r>
        <w:rPr>
          <w:rStyle w:val="a8"/>
          <w:sz w:val="24"/>
          <w:szCs w:val="24"/>
          <w:lang w:val="ru-RU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диагноза, неправильное лечение, приводящая к ухудшению ситуации, нарушению безопасности пациента.</w:t>
      </w:r>
    </w:p>
    <w:p w14:paraId="7D0B5443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36AC8301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3 уровень – оценить владения</w:t>
      </w:r>
    </w:p>
    <w:p w14:paraId="132A9029" w14:textId="77777777" w:rsidR="00325361" w:rsidRDefault="00325361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</w:p>
    <w:p w14:paraId="62E943B8" w14:textId="77777777" w:rsidR="00325361" w:rsidRDefault="009E34CE">
      <w:pPr>
        <w:jc w:val="center"/>
        <w:rPr>
          <w:rStyle w:val="a8"/>
          <w:b/>
          <w:bCs/>
          <w:caps/>
          <w:sz w:val="24"/>
          <w:szCs w:val="24"/>
          <w:lang w:val="ru-RU"/>
        </w:rPr>
      </w:pPr>
      <w:r>
        <w:rPr>
          <w:rStyle w:val="a8"/>
          <w:b/>
          <w:bCs/>
          <w:caps/>
          <w:sz w:val="24"/>
          <w:szCs w:val="24"/>
          <w:lang w:val="ru-RU"/>
        </w:rPr>
        <w:t>Деловая (ролевая) игра</w:t>
      </w:r>
    </w:p>
    <w:p w14:paraId="29D7C6FB" w14:textId="77777777" w:rsidR="00325361" w:rsidRDefault="009E34CE">
      <w:pPr>
        <w:ind w:firstLine="708"/>
        <w:jc w:val="both"/>
        <w:rPr>
          <w:rStyle w:val="a8"/>
          <w:b/>
          <w:bCs/>
          <w:i/>
          <w:iCs/>
          <w:sz w:val="24"/>
          <w:szCs w:val="24"/>
          <w:lang w:val="ru-RU"/>
        </w:rPr>
      </w:pPr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1. Тема (проблема): </w:t>
      </w:r>
      <w:proofErr w:type="spellStart"/>
      <w:r>
        <w:rPr>
          <w:rStyle w:val="a8"/>
          <w:b/>
          <w:bCs/>
          <w:i/>
          <w:iCs/>
          <w:sz w:val="24"/>
          <w:szCs w:val="24"/>
          <w:lang w:val="ru-RU"/>
        </w:rPr>
        <w:t>Регматогенная</w:t>
      </w:r>
      <w:proofErr w:type="spellEnd"/>
      <w:r>
        <w:rPr>
          <w:rStyle w:val="a8"/>
          <w:b/>
          <w:bCs/>
          <w:i/>
          <w:iCs/>
          <w:sz w:val="24"/>
          <w:szCs w:val="24"/>
          <w:lang w:val="ru-RU"/>
        </w:rPr>
        <w:t xml:space="preserve"> отслойка сетчатки</w:t>
      </w:r>
    </w:p>
    <w:p w14:paraId="55F95C8E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Концепция игры: пациент приходит на прием к врачу–офтальмологу поликлинической сети в связи с соответствующими жалобами («занавеска» перед глазами-ОД)</w:t>
      </w:r>
    </w:p>
    <w:p w14:paraId="5A609777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Роли: 1 студент: пациент с РОС; 2 студент: врач-офтальмолог, проводящий осмотр; 3 студент – медицинская сестра (в качестве помощника врачу)</w:t>
      </w:r>
    </w:p>
    <w:p w14:paraId="469F8EF1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Ожидаемый (е) результат (ы): врач: осмотр больного, предположительный диагноз, немедленное отправление пациента в стационарную офтальмологическую больницу с целью незамедлительного оперативного вмешательства (</w:t>
      </w:r>
      <w:proofErr w:type="spellStart"/>
      <w:r>
        <w:rPr>
          <w:rStyle w:val="a8"/>
          <w:sz w:val="24"/>
          <w:szCs w:val="24"/>
          <w:lang w:val="ru-RU"/>
        </w:rPr>
        <w:t>экстрасклерального</w:t>
      </w:r>
      <w:proofErr w:type="spellEnd"/>
      <w:r>
        <w:rPr>
          <w:rStyle w:val="a8"/>
          <w:sz w:val="24"/>
          <w:szCs w:val="24"/>
          <w:lang w:val="ru-RU"/>
        </w:rPr>
        <w:t xml:space="preserve"> пломбирования/</w:t>
      </w:r>
      <w:proofErr w:type="spellStart"/>
      <w:r>
        <w:rPr>
          <w:rStyle w:val="a8"/>
          <w:sz w:val="24"/>
          <w:szCs w:val="24"/>
          <w:lang w:val="ru-RU"/>
        </w:rPr>
        <w:t>ЗВЭ+ЗГМ+ВПМ+газовозд</w:t>
      </w:r>
      <w:proofErr w:type="spellEnd"/>
      <w:r>
        <w:rPr>
          <w:rStyle w:val="a8"/>
          <w:sz w:val="24"/>
          <w:szCs w:val="24"/>
          <w:lang w:val="ru-RU"/>
        </w:rPr>
        <w:t>. тампонада); правила поведения врача в неотложных ситуациях; правила транспортировки больного с РОС</w:t>
      </w:r>
    </w:p>
    <w:p w14:paraId="723B7DCD" w14:textId="77777777" w:rsidR="00325361" w:rsidRPr="008509AF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Пациент: информативный анамнез, возможные причины развития РОС; </w:t>
      </w:r>
      <w:proofErr w:type="spellStart"/>
      <w:r>
        <w:rPr>
          <w:rStyle w:val="a8"/>
          <w:sz w:val="24"/>
          <w:szCs w:val="24"/>
        </w:rPr>
        <w:t>st</w:t>
      </w:r>
      <w:proofErr w:type="spellEnd"/>
      <w:r>
        <w:rPr>
          <w:rStyle w:val="a8"/>
          <w:sz w:val="24"/>
          <w:szCs w:val="24"/>
          <w:lang w:val="ru-RU"/>
        </w:rPr>
        <w:t xml:space="preserve">. </w:t>
      </w:r>
      <w:r>
        <w:rPr>
          <w:rStyle w:val="a8"/>
          <w:sz w:val="24"/>
          <w:szCs w:val="24"/>
        </w:rPr>
        <w:t>Oculi</w:t>
      </w:r>
    </w:p>
    <w:p w14:paraId="6F5621E6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М/С: правильное закапывание </w:t>
      </w:r>
      <w:proofErr w:type="spellStart"/>
      <w:r>
        <w:rPr>
          <w:rStyle w:val="a8"/>
          <w:sz w:val="24"/>
          <w:szCs w:val="24"/>
          <w:lang w:val="ru-RU"/>
        </w:rPr>
        <w:t>мидриатических</w:t>
      </w:r>
      <w:proofErr w:type="spellEnd"/>
      <w:r>
        <w:rPr>
          <w:rStyle w:val="a8"/>
          <w:sz w:val="24"/>
          <w:szCs w:val="24"/>
          <w:lang w:val="ru-RU"/>
        </w:rPr>
        <w:t xml:space="preserve"> капель, помощь врачу: телефонный вызов врачей стационарного отделения с целью предупреждения о поступлении пациента с РОС; с целью предупреждения подготовки операционных условий для витреоретинальной хирургии.</w:t>
      </w:r>
    </w:p>
    <w:p w14:paraId="565F5B48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Правильно назначенное лечение.</w:t>
      </w:r>
    </w:p>
    <w:p w14:paraId="233DB432" w14:textId="77777777" w:rsidR="00325361" w:rsidRDefault="00325361">
      <w:pPr>
        <w:ind w:firstLine="708"/>
        <w:jc w:val="both"/>
        <w:rPr>
          <w:rStyle w:val="apple-converted-space"/>
          <w:sz w:val="24"/>
          <w:szCs w:val="24"/>
          <w:lang w:val="ru-RU"/>
        </w:rPr>
      </w:pPr>
    </w:p>
    <w:p w14:paraId="1136B03E" w14:textId="77777777" w:rsidR="00325361" w:rsidRDefault="009E34CE">
      <w:pPr>
        <w:ind w:firstLine="708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2. Тема (проблема): Рассеянный склероз. Поражение ЗН при РС. </w:t>
      </w:r>
    </w:p>
    <w:p w14:paraId="7A13F856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Концепция игры: пациент с РС приходит на консультацию к врачу-офтальмологу с целью проконсультироваться на момент возможного поражения органа зрения при РС (</w:t>
      </w:r>
      <w:proofErr w:type="gramStart"/>
      <w:r>
        <w:rPr>
          <w:rStyle w:val="a8"/>
          <w:sz w:val="24"/>
          <w:szCs w:val="24"/>
          <w:lang w:val="ru-RU"/>
        </w:rPr>
        <w:t>т.к.</w:t>
      </w:r>
      <w:proofErr w:type="gramEnd"/>
      <w:r>
        <w:rPr>
          <w:rStyle w:val="a8"/>
          <w:sz w:val="24"/>
          <w:szCs w:val="24"/>
          <w:lang w:val="ru-RU"/>
        </w:rPr>
        <w:t xml:space="preserve"> в последнее время ОЗ стало снижаться; пациент знает, что у него РС).</w:t>
      </w:r>
    </w:p>
    <w:p w14:paraId="6B2AF5D3" w14:textId="77777777" w:rsidR="00325361" w:rsidRDefault="00325361">
      <w:pPr>
        <w:ind w:firstLine="708"/>
        <w:jc w:val="both"/>
        <w:rPr>
          <w:rStyle w:val="apple-converted-space"/>
          <w:sz w:val="24"/>
          <w:szCs w:val="24"/>
          <w:lang w:val="ru-RU"/>
        </w:rPr>
      </w:pPr>
    </w:p>
    <w:p w14:paraId="6A257FC8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lastRenderedPageBreak/>
        <w:t xml:space="preserve">Роли: 1 студент: пациент с РС. Артистичный студент, который сможет «изобразить» все симптомы РС, а именно: - двигательные нарушения в виде пирамидного синдрома со слабостью и </w:t>
      </w:r>
      <w:proofErr w:type="spellStart"/>
      <w:r>
        <w:rPr>
          <w:rStyle w:val="a8"/>
          <w:sz w:val="24"/>
          <w:szCs w:val="24"/>
          <w:lang w:val="ru-RU"/>
        </w:rPr>
        <w:t>спастичностью</w:t>
      </w:r>
      <w:proofErr w:type="spellEnd"/>
      <w:r>
        <w:rPr>
          <w:rStyle w:val="a8"/>
          <w:sz w:val="24"/>
          <w:szCs w:val="24"/>
          <w:lang w:val="ru-RU"/>
        </w:rPr>
        <w:t>; атаксия;- чувствительные расстройства и боли: пароксизмальные по типу невралгии или хронические (</w:t>
      </w:r>
      <w:proofErr w:type="spellStart"/>
      <w:r>
        <w:rPr>
          <w:rStyle w:val="a8"/>
          <w:sz w:val="24"/>
          <w:szCs w:val="24"/>
          <w:lang w:val="ru-RU"/>
        </w:rPr>
        <w:t>дизестезии</w:t>
      </w:r>
      <w:proofErr w:type="spellEnd"/>
      <w:r>
        <w:rPr>
          <w:rStyle w:val="a8"/>
          <w:sz w:val="24"/>
          <w:szCs w:val="24"/>
          <w:lang w:val="ru-RU"/>
        </w:rPr>
        <w:t xml:space="preserve"> в конечностях); нарушение глубокой чувствительности с атаксией или расстройство двумерно-пространственного чувства;- стволовые симптомы; - </w:t>
      </w:r>
      <w:proofErr w:type="spellStart"/>
      <w:r>
        <w:rPr>
          <w:rStyle w:val="a8"/>
          <w:sz w:val="24"/>
          <w:szCs w:val="24"/>
          <w:lang w:val="ru-RU"/>
        </w:rPr>
        <w:t>параксизмальные</w:t>
      </w:r>
      <w:proofErr w:type="spellEnd"/>
      <w:r>
        <w:rPr>
          <w:rStyle w:val="a8"/>
          <w:sz w:val="24"/>
          <w:szCs w:val="24"/>
          <w:lang w:val="ru-RU"/>
        </w:rPr>
        <w:t xml:space="preserve"> симптомы: кратковременные двигательные и чувствительные нарушения, приступы </w:t>
      </w:r>
      <w:proofErr w:type="spellStart"/>
      <w:r>
        <w:rPr>
          <w:rStyle w:val="a8"/>
          <w:sz w:val="24"/>
          <w:szCs w:val="24"/>
          <w:lang w:val="ru-RU"/>
        </w:rPr>
        <w:t>дезартрии</w:t>
      </w:r>
      <w:proofErr w:type="spellEnd"/>
      <w:r>
        <w:rPr>
          <w:rStyle w:val="a8"/>
          <w:sz w:val="24"/>
          <w:szCs w:val="24"/>
          <w:lang w:val="ru-RU"/>
        </w:rPr>
        <w:t xml:space="preserve">, атаксии, эпилептические приступы.  </w:t>
      </w:r>
    </w:p>
    <w:p w14:paraId="3BA41DA8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Ожидаемые результаты: Умение изобразить все симптомы.</w:t>
      </w:r>
    </w:p>
    <w:p w14:paraId="2212957E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2 студент: врач-офтальмолог, проводящий осмотр; </w:t>
      </w:r>
      <w:proofErr w:type="gramStart"/>
      <w:r>
        <w:rPr>
          <w:rStyle w:val="a8"/>
          <w:sz w:val="24"/>
          <w:szCs w:val="24"/>
          <w:lang w:val="ru-RU"/>
        </w:rPr>
        <w:t>расспрашивающий  у</w:t>
      </w:r>
      <w:proofErr w:type="gramEnd"/>
      <w:r>
        <w:rPr>
          <w:rStyle w:val="a8"/>
          <w:sz w:val="24"/>
          <w:szCs w:val="24"/>
          <w:lang w:val="ru-RU"/>
        </w:rPr>
        <w:t xml:space="preserve"> пациента об анамнезе. Исследования: </w:t>
      </w:r>
      <w:proofErr w:type="spellStart"/>
      <w:r>
        <w:rPr>
          <w:rStyle w:val="a8"/>
          <w:sz w:val="24"/>
          <w:szCs w:val="24"/>
          <w:lang w:val="ru-RU"/>
        </w:rPr>
        <w:t>Визометрия</w:t>
      </w:r>
      <w:proofErr w:type="spellEnd"/>
      <w:r>
        <w:rPr>
          <w:rStyle w:val="a8"/>
          <w:sz w:val="24"/>
          <w:szCs w:val="24"/>
          <w:lang w:val="ru-RU"/>
        </w:rPr>
        <w:t xml:space="preserve">, </w:t>
      </w:r>
      <w:proofErr w:type="spellStart"/>
      <w:r>
        <w:rPr>
          <w:rStyle w:val="a8"/>
          <w:sz w:val="24"/>
          <w:szCs w:val="24"/>
          <w:lang w:val="ru-RU"/>
        </w:rPr>
        <w:t>авторефрактометрия</w:t>
      </w:r>
      <w:proofErr w:type="spellEnd"/>
      <w:r>
        <w:rPr>
          <w:rStyle w:val="a8"/>
          <w:sz w:val="24"/>
          <w:szCs w:val="24"/>
          <w:lang w:val="ru-RU"/>
        </w:rPr>
        <w:t xml:space="preserve">, периметрия, </w:t>
      </w:r>
      <w:proofErr w:type="spellStart"/>
      <w:r>
        <w:rPr>
          <w:rStyle w:val="a8"/>
          <w:sz w:val="24"/>
          <w:szCs w:val="24"/>
          <w:lang w:val="ru-RU"/>
        </w:rPr>
        <w:t>био</w:t>
      </w:r>
      <w:proofErr w:type="spellEnd"/>
      <w:r>
        <w:rPr>
          <w:rStyle w:val="a8"/>
          <w:sz w:val="24"/>
          <w:szCs w:val="24"/>
          <w:lang w:val="ru-RU"/>
        </w:rPr>
        <w:t xml:space="preserve">- офтальмоскопия; постановка диагноза. Правильная тактика врача при общении с трудным пациентом. Соблюдение медицинской деонтологии в плане дальнейшего прогноза заболевания. Правильные назначения. </w:t>
      </w:r>
    </w:p>
    <w:p w14:paraId="3DFDC5FC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Условия: если не получится у одной пары студентов (пациент-врач) в «игру» вступает 2 пара (должна быть на подходе).</w:t>
      </w:r>
    </w:p>
    <w:p w14:paraId="4BA12BC3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0118C22B" w14:textId="77777777" w:rsidR="00325361" w:rsidRDefault="009E34CE">
      <w:pPr>
        <w:ind w:firstLine="708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 xml:space="preserve">3. Тема (проблема) 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Контузионное</w:t>
      </w:r>
      <w:proofErr w:type="spellEnd"/>
      <w:r>
        <w:rPr>
          <w:rStyle w:val="a8"/>
          <w:b/>
          <w:bCs/>
          <w:sz w:val="24"/>
          <w:szCs w:val="24"/>
          <w:lang w:val="ru-RU"/>
        </w:rPr>
        <w:t xml:space="preserve"> повреждение орбиты левого глаза вследствие удара пробкой от шипучего и газированного напитка. </w:t>
      </w:r>
    </w:p>
    <w:p w14:paraId="2DDD956F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Концепция игры. Пациент после неудачного вскрытия газированного напитка обращается на следующий день в кабинет неотложной помощи с жалобами: отек левого верхнего века умеренной степени, ограничение подвижности глазного яблока.</w:t>
      </w:r>
    </w:p>
    <w:p w14:paraId="28BA8471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Объективно: ОД: кровоизлияния под кожу век, энофтальм, </w:t>
      </w:r>
      <w:proofErr w:type="spellStart"/>
      <w:r>
        <w:rPr>
          <w:rStyle w:val="a8"/>
          <w:sz w:val="24"/>
          <w:szCs w:val="24"/>
          <w:lang w:val="ru-RU"/>
        </w:rPr>
        <w:t>гипосфагма</w:t>
      </w:r>
      <w:proofErr w:type="spellEnd"/>
      <w:r>
        <w:rPr>
          <w:rStyle w:val="a8"/>
          <w:sz w:val="24"/>
          <w:szCs w:val="24"/>
          <w:lang w:val="ru-RU"/>
        </w:rPr>
        <w:t>, симптом «очков» - подозрение на перелом основания черепа.</w:t>
      </w:r>
    </w:p>
    <w:p w14:paraId="16779C1D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Роли 1 студент: пострадавший – больной с контузией орбиты. </w:t>
      </w:r>
    </w:p>
    <w:p w14:paraId="05ACB115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2 студент: врач кабинета неотложной помощи</w:t>
      </w:r>
    </w:p>
    <w:p w14:paraId="4D1238B9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3 студент – медсестра</w:t>
      </w:r>
    </w:p>
    <w:p w14:paraId="4F16FB58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4 студент – заведующая приемным отделением стационарной клинической офтальмологической больницы.</w:t>
      </w:r>
    </w:p>
    <w:p w14:paraId="3FB530F1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5 студент – врач-анестезиолог-реаниматолог</w:t>
      </w:r>
    </w:p>
    <w:p w14:paraId="25235C74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Ожидаемый (е) результат (ы): Правильная тактика врача-офтальмолога при первичном осмотре пациента.</w:t>
      </w:r>
    </w:p>
    <w:p w14:paraId="589E8BE1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 Необходимые исследования, проведенные в кабинете неотложной помощи: (с помощью подручных средств: </w:t>
      </w:r>
      <w:proofErr w:type="spellStart"/>
      <w:r>
        <w:rPr>
          <w:rStyle w:val="a8"/>
          <w:sz w:val="24"/>
          <w:szCs w:val="24"/>
          <w:lang w:val="ru-RU"/>
        </w:rPr>
        <w:t>визометрия</w:t>
      </w:r>
      <w:proofErr w:type="spellEnd"/>
      <w:r>
        <w:rPr>
          <w:rStyle w:val="a8"/>
          <w:sz w:val="24"/>
          <w:szCs w:val="24"/>
          <w:lang w:val="ru-RU"/>
        </w:rPr>
        <w:t xml:space="preserve"> (проводит медсестра), Б- скан, пальпация, по возможности </w:t>
      </w:r>
      <w:proofErr w:type="spellStart"/>
      <w:r>
        <w:rPr>
          <w:rStyle w:val="a8"/>
          <w:sz w:val="24"/>
          <w:szCs w:val="24"/>
          <w:lang w:val="ru-RU"/>
        </w:rPr>
        <w:t>биомикроскопия</w:t>
      </w:r>
      <w:proofErr w:type="spellEnd"/>
      <w:r>
        <w:rPr>
          <w:rStyle w:val="a8"/>
          <w:sz w:val="24"/>
          <w:szCs w:val="24"/>
          <w:lang w:val="ru-RU"/>
        </w:rPr>
        <w:t xml:space="preserve"> с офтальмоскопией).</w:t>
      </w:r>
    </w:p>
    <w:p w14:paraId="55692A5A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Вызов заведующего приемным отделением – врача-офтальмолога совместно </w:t>
      </w:r>
      <w:proofErr w:type="gramStart"/>
      <w:r>
        <w:rPr>
          <w:rStyle w:val="a8"/>
          <w:sz w:val="24"/>
          <w:szCs w:val="24"/>
          <w:lang w:val="ru-RU"/>
        </w:rPr>
        <w:t>с врачом- анестезиологом</w:t>
      </w:r>
      <w:proofErr w:type="gramEnd"/>
    </w:p>
    <w:p w14:paraId="3E8AA2F3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Консультация совместная, «консилиум» по поводу решения дальнейшей тактики действий.  Предложения каждого из участников. Вынесение того или иного решения, оценив все «за» и «против». </w:t>
      </w:r>
    </w:p>
    <w:p w14:paraId="679A1F77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Конечная постановка диагноза. Контузия орбиты. Перелом основания черепа.</w:t>
      </w:r>
    </w:p>
    <w:p w14:paraId="1EB5F43F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Транспортировка для проведения рентгеновского снимка.</w:t>
      </w:r>
    </w:p>
    <w:p w14:paraId="4567CA76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Транспортировка с имеющимся снимком в стационарное отделение офтальмологической больницы. </w:t>
      </w:r>
    </w:p>
    <w:p w14:paraId="39CEE5D6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Правильная тактика ведения пациента.</w:t>
      </w:r>
    </w:p>
    <w:p w14:paraId="51541BD5" w14:textId="77777777" w:rsidR="00325361" w:rsidRDefault="00325361">
      <w:pPr>
        <w:ind w:firstLine="708"/>
        <w:jc w:val="both"/>
        <w:rPr>
          <w:rStyle w:val="a8"/>
          <w:i/>
          <w:iCs/>
          <w:sz w:val="24"/>
          <w:szCs w:val="24"/>
          <w:u w:val="single"/>
          <w:lang w:val="ru-RU"/>
        </w:rPr>
      </w:pPr>
    </w:p>
    <w:p w14:paraId="22BC9319" w14:textId="77777777" w:rsidR="00325361" w:rsidRDefault="009E34CE">
      <w:pPr>
        <w:spacing w:after="120"/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4. Тема (проблема):</w:t>
      </w:r>
      <w:r>
        <w:rPr>
          <w:rStyle w:val="a8"/>
          <w:sz w:val="24"/>
          <w:szCs w:val="24"/>
          <w:lang w:val="ru-RU"/>
        </w:rPr>
        <w:t xml:space="preserve"> «Профессиональная патология органа зрения, поражение </w:t>
      </w:r>
      <w:proofErr w:type="spellStart"/>
      <w:r>
        <w:rPr>
          <w:rStyle w:val="a8"/>
          <w:sz w:val="24"/>
          <w:szCs w:val="24"/>
          <w:lang w:val="ru-RU"/>
        </w:rPr>
        <w:t>трихлорфенолятом</w:t>
      </w:r>
      <w:proofErr w:type="spellEnd"/>
      <w:r>
        <w:rPr>
          <w:rStyle w:val="a8"/>
          <w:sz w:val="24"/>
          <w:szCs w:val="24"/>
          <w:lang w:val="ru-RU"/>
        </w:rPr>
        <w:t xml:space="preserve"> меди».</w:t>
      </w:r>
    </w:p>
    <w:p w14:paraId="3763DBF5" w14:textId="77777777" w:rsidR="00325361" w:rsidRDefault="009E34CE">
      <w:pPr>
        <w:spacing w:after="120"/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Концепция игры:</w:t>
      </w:r>
      <w:r>
        <w:rPr>
          <w:rStyle w:val="a8"/>
          <w:sz w:val="24"/>
          <w:szCs w:val="24"/>
          <w:lang w:val="ru-RU"/>
        </w:rPr>
        <w:t xml:space="preserve"> кабинет врача офтальмолога посетила больная с жалобами на сильный озноб, повышение температуры тела до 39°, кожа лица слегка покрасневшая, зудящая сыпь, покраснение глаз с зеленовато-желтым оттенком. Легкая светобоязнь, слезотечение, выраженный дискомфорт. Разбирается клинический случай пациентки с отравлением </w:t>
      </w:r>
      <w:proofErr w:type="spellStart"/>
      <w:r>
        <w:rPr>
          <w:rStyle w:val="a8"/>
          <w:sz w:val="24"/>
          <w:szCs w:val="24"/>
          <w:lang w:val="ru-RU"/>
        </w:rPr>
        <w:t>трихлорфенолятом</w:t>
      </w:r>
      <w:proofErr w:type="spellEnd"/>
      <w:r>
        <w:rPr>
          <w:rStyle w:val="a8"/>
          <w:sz w:val="24"/>
          <w:szCs w:val="24"/>
          <w:lang w:val="ru-RU"/>
        </w:rPr>
        <w:t xml:space="preserve"> меди (ТХФМ). Пациентка в течение нескольких дней принимала участие в подготовке семян к посеву, непосредственно контактировалась </w:t>
      </w:r>
      <w:proofErr w:type="spellStart"/>
      <w:r>
        <w:rPr>
          <w:rStyle w:val="a8"/>
          <w:sz w:val="24"/>
          <w:szCs w:val="24"/>
          <w:lang w:val="ru-RU"/>
        </w:rPr>
        <w:t>трихлорфенолятом</w:t>
      </w:r>
      <w:proofErr w:type="spellEnd"/>
      <w:r>
        <w:rPr>
          <w:rStyle w:val="a8"/>
          <w:sz w:val="24"/>
          <w:szCs w:val="24"/>
          <w:lang w:val="ru-RU"/>
        </w:rPr>
        <w:t xml:space="preserve"> меди.</w:t>
      </w:r>
    </w:p>
    <w:p w14:paraId="0CFA107C" w14:textId="77777777" w:rsidR="00325361" w:rsidRDefault="009E34CE">
      <w:pPr>
        <w:spacing w:after="120"/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lastRenderedPageBreak/>
        <w:t>Роли</w:t>
      </w:r>
      <w:r>
        <w:rPr>
          <w:rStyle w:val="a8"/>
          <w:sz w:val="24"/>
          <w:szCs w:val="24"/>
          <w:lang w:val="ru-RU"/>
        </w:rPr>
        <w:t>: первый студент играет роль «пациента» с поражением соединениями меди, второй студент роль «врача-офтальмолога».</w:t>
      </w:r>
    </w:p>
    <w:p w14:paraId="70572DA6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Пациент излагает жалобы, которые возникают при поражении органа зрения соединениями меди. Врач собирает анамнез. На основе анамнеза, субъективных данных, клинической характеристики характерных при поражении меди со стороны кожи век и переднего отдела глазного яблока- конъюнктивы и роговицы. Отрабатывается формы общения с больными, показывает свое умение наружного осмотра, но и практические навыки – выворота век, </w:t>
      </w:r>
      <w:proofErr w:type="spellStart"/>
      <w:r>
        <w:rPr>
          <w:rStyle w:val="a8"/>
          <w:sz w:val="24"/>
          <w:szCs w:val="24"/>
          <w:lang w:val="ru-RU"/>
        </w:rPr>
        <w:t>биомикроскопии</w:t>
      </w:r>
      <w:proofErr w:type="spellEnd"/>
      <w:r>
        <w:rPr>
          <w:rStyle w:val="a8"/>
          <w:sz w:val="24"/>
          <w:szCs w:val="24"/>
          <w:lang w:val="ru-RU"/>
        </w:rPr>
        <w:t>. Обсуждаются возможные варианты поражения не только глаза, но и дыхательных путей, проявление поражения при остром и хроническом поражении соединениями меди. Записываются алгоритмы диагностики и лечения поражения органа зрения.</w:t>
      </w:r>
    </w:p>
    <w:p w14:paraId="5B7F39E1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Анализ игры. Смена ролей «пациент» и «врач». Обсуждение результатов обследования.</w:t>
      </w:r>
    </w:p>
    <w:p w14:paraId="3ADC6141" w14:textId="77777777" w:rsidR="00325361" w:rsidRDefault="009E34CE">
      <w:pPr>
        <w:spacing w:after="120"/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Ожидаемые результаты</w:t>
      </w:r>
    </w:p>
    <w:p w14:paraId="338BBF66" w14:textId="77777777" w:rsidR="00325361" w:rsidRDefault="009E34CE">
      <w:pPr>
        <w:spacing w:after="120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z w:val="24"/>
          <w:szCs w:val="24"/>
          <w:lang w:val="ru-RU"/>
        </w:rPr>
        <w:t>знать:</w:t>
      </w:r>
    </w:p>
    <w:p w14:paraId="133A7C28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−основные клинические признаки и необходимые стандарты диагностики поражения органа зрения соединениями меди, применяемые в сельском хозяйстве.</w:t>
      </w:r>
    </w:p>
    <w:p w14:paraId="45B9C4AD" w14:textId="77777777" w:rsidR="00325361" w:rsidRDefault="009E34CE">
      <w:pPr>
        <w:spacing w:after="120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z w:val="24"/>
          <w:szCs w:val="24"/>
          <w:lang w:val="ru-RU"/>
        </w:rPr>
        <w:t>уметь:</w:t>
      </w:r>
    </w:p>
    <w:p w14:paraId="02BAF8E4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−проводить сбор и анализ информации об офтальмологическом статусе пациента при поражении органа зрения соединениями меди;</w:t>
      </w:r>
    </w:p>
    <w:p w14:paraId="59EB06B6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−поставить предварительный клинический диагноз;</w:t>
      </w:r>
    </w:p>
    <w:p w14:paraId="286D63B1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−рекомендовать лечение и выписывать рецепты для лечения пациента;</w:t>
      </w:r>
    </w:p>
    <w:p w14:paraId="0796332E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−рекомендовать меры профилактики поражения органа зрения соединениями меди;</w:t>
      </w:r>
    </w:p>
    <w:p w14:paraId="28360FD4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−оформлять медицинскую документацию (амбулаторную карту).</w:t>
      </w:r>
    </w:p>
    <w:p w14:paraId="3D0A009F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z w:val="24"/>
          <w:szCs w:val="24"/>
          <w:lang w:val="ru-RU"/>
        </w:rPr>
        <w:t>владеть:</w:t>
      </w:r>
    </w:p>
    <w:p w14:paraId="43C6ADFA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</w:t>
      </w:r>
      <w:proofErr w:type="gramStart"/>
      <w:r>
        <w:rPr>
          <w:rStyle w:val="a8"/>
          <w:sz w:val="24"/>
          <w:szCs w:val="24"/>
          <w:lang w:val="ru-RU"/>
        </w:rPr>
        <w:t>медико-технической аппаратурой</w:t>
      </w:r>
      <w:proofErr w:type="gramEnd"/>
      <w:r>
        <w:rPr>
          <w:rStyle w:val="a8"/>
          <w:sz w:val="24"/>
          <w:szCs w:val="24"/>
          <w:lang w:val="ru-RU"/>
        </w:rPr>
        <w:t xml:space="preserve"> используемой в офтальмологии при поражении переднего отдела глазного яблока;</w:t>
      </w:r>
    </w:p>
    <w:p w14:paraId="380D1DF9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−умело разобраться в полученных информациях при решении диагностики, лечения и профилактики поражения органа зрения;</w:t>
      </w:r>
    </w:p>
    <w:p w14:paraId="6A439E3D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−навыками общения и взаимодействия с коллективом, партнерами, пациентами и их родственниками.</w:t>
      </w:r>
    </w:p>
    <w:p w14:paraId="3F1A809F" w14:textId="77777777" w:rsidR="00325361" w:rsidRDefault="009E34CE">
      <w:pPr>
        <w:spacing w:after="120"/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5. Тема (проблема):</w:t>
      </w:r>
      <w:r>
        <w:rPr>
          <w:rStyle w:val="a8"/>
          <w:sz w:val="24"/>
          <w:szCs w:val="24"/>
          <w:lang w:val="ru-RU"/>
        </w:rPr>
        <w:t xml:space="preserve"> «Поражение органа зрения тринитротолуолом».</w:t>
      </w:r>
    </w:p>
    <w:p w14:paraId="76C53444" w14:textId="77777777" w:rsidR="00325361" w:rsidRDefault="009E34CE">
      <w:pPr>
        <w:spacing w:after="120"/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Концепция игры:</w:t>
      </w:r>
      <w:r>
        <w:rPr>
          <w:rStyle w:val="a8"/>
          <w:sz w:val="24"/>
          <w:szCs w:val="24"/>
          <w:lang w:val="ru-RU"/>
        </w:rPr>
        <w:t xml:space="preserve"> кабинет врача офтальмолога посетил больной, возраст 32 года, с жалобами на дискомфорт и незначительное покраснение глаз, незначительное постепенное снижение зрения, светорассеивание при боковом взгляде на источник яркого света. Накануне, на </w:t>
      </w:r>
      <w:proofErr w:type="spellStart"/>
      <w:proofErr w:type="gramStart"/>
      <w:r>
        <w:rPr>
          <w:rStyle w:val="a8"/>
          <w:sz w:val="24"/>
          <w:szCs w:val="24"/>
          <w:lang w:val="ru-RU"/>
        </w:rPr>
        <w:t>проф.осмотре</w:t>
      </w:r>
      <w:proofErr w:type="spellEnd"/>
      <w:proofErr w:type="gramEnd"/>
      <w:r>
        <w:rPr>
          <w:rStyle w:val="a8"/>
          <w:sz w:val="24"/>
          <w:szCs w:val="24"/>
          <w:lang w:val="ru-RU"/>
        </w:rPr>
        <w:t xml:space="preserve"> было обнаружено нарушение прозрачности хрусталика. Пациент в течение 10 лет работает на оборонном производстве и имеет контакт с тринитротолуолом. Разбирается клинический случай пациента с хронической интоксикацией тринитротолуолом.</w:t>
      </w:r>
    </w:p>
    <w:p w14:paraId="0673131C" w14:textId="77777777" w:rsidR="00325361" w:rsidRDefault="009E34CE">
      <w:pPr>
        <w:spacing w:after="120"/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Роли</w:t>
      </w:r>
      <w:r>
        <w:rPr>
          <w:rStyle w:val="a8"/>
          <w:sz w:val="24"/>
          <w:szCs w:val="24"/>
          <w:lang w:val="ru-RU"/>
        </w:rPr>
        <w:t xml:space="preserve">: По 2 студента из группы подключаются к ролевой игре «пациент» − «врач-офтальмолог». «Пациент» излагает жалобы характерные при интоксикации токсическим веществом-тринитротолуолом. «врач-офтальмолог» собирает анамнез, обращает внимание на производственные факторы, стаж работы на данном производстве. Тщательно осматривает передний отдел глаза, обращает внимание на сосудистые изменения в области лимба, на характер помутнений хрусталика в проходящем свете и при </w:t>
      </w:r>
      <w:proofErr w:type="spellStart"/>
      <w:r>
        <w:rPr>
          <w:rStyle w:val="a8"/>
          <w:sz w:val="24"/>
          <w:szCs w:val="24"/>
          <w:lang w:val="ru-RU"/>
        </w:rPr>
        <w:t>биомикроскопии</w:t>
      </w:r>
      <w:proofErr w:type="spellEnd"/>
      <w:r>
        <w:rPr>
          <w:rStyle w:val="a8"/>
          <w:sz w:val="24"/>
          <w:szCs w:val="24"/>
          <w:lang w:val="ru-RU"/>
        </w:rPr>
        <w:t xml:space="preserve">. Отрабатывается формы общения с больными, показывает свое умение изложения наружного осмотра, практические навыки – выворота век, умение </w:t>
      </w:r>
      <w:proofErr w:type="spellStart"/>
      <w:r>
        <w:rPr>
          <w:rStyle w:val="a8"/>
          <w:sz w:val="24"/>
          <w:szCs w:val="24"/>
          <w:lang w:val="ru-RU"/>
        </w:rPr>
        <w:t>биомикроскопии</w:t>
      </w:r>
      <w:proofErr w:type="spellEnd"/>
      <w:r>
        <w:rPr>
          <w:rStyle w:val="a8"/>
          <w:sz w:val="24"/>
          <w:szCs w:val="24"/>
          <w:lang w:val="ru-RU"/>
        </w:rPr>
        <w:t xml:space="preserve">. Обсуждаются возможные варианты поражения не только </w:t>
      </w:r>
      <w:r>
        <w:rPr>
          <w:rStyle w:val="a8"/>
          <w:sz w:val="24"/>
          <w:szCs w:val="24"/>
          <w:lang w:val="ru-RU"/>
        </w:rPr>
        <w:lastRenderedPageBreak/>
        <w:t xml:space="preserve">сосудов конъюнктивы, но и сосудов сетчатки и </w:t>
      </w:r>
      <w:proofErr w:type="spellStart"/>
      <w:r>
        <w:rPr>
          <w:rStyle w:val="a8"/>
          <w:sz w:val="24"/>
          <w:szCs w:val="24"/>
          <w:lang w:val="ru-RU"/>
        </w:rPr>
        <w:t>хориоидеи</w:t>
      </w:r>
      <w:proofErr w:type="spellEnd"/>
      <w:r>
        <w:rPr>
          <w:rStyle w:val="a8"/>
          <w:sz w:val="24"/>
          <w:szCs w:val="24"/>
          <w:lang w:val="ru-RU"/>
        </w:rPr>
        <w:t>. Записываются алгоритмы диагностики, лечения и профилактики поражения органа зрения тринитротолуолом</w:t>
      </w:r>
    </w:p>
    <w:p w14:paraId="07B0DD23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Анализ игры. Смена ролей «пациент» и «врач-офтальмолог». Обсуждение результатов обследования.</w:t>
      </w:r>
    </w:p>
    <w:p w14:paraId="27203187" w14:textId="77777777" w:rsidR="00325361" w:rsidRDefault="009E34CE">
      <w:pPr>
        <w:spacing w:after="120"/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Ожидаемые результаты</w:t>
      </w:r>
    </w:p>
    <w:p w14:paraId="1918C929" w14:textId="77777777" w:rsidR="00325361" w:rsidRDefault="009E34CE">
      <w:pPr>
        <w:spacing w:after="120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z w:val="24"/>
          <w:szCs w:val="24"/>
          <w:lang w:val="ru-RU"/>
        </w:rPr>
        <w:t>знать:</w:t>
      </w:r>
    </w:p>
    <w:p w14:paraId="66E9D773" w14:textId="77777777" w:rsidR="00325361" w:rsidRDefault="009E34CE">
      <w:pPr>
        <w:spacing w:after="120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−основные клинические признаки и необходимые стандарты диагностики поражения органа зрения при интоксикации синтетическим соединением- тринитротолуолом.</w:t>
      </w:r>
    </w:p>
    <w:p w14:paraId="33FB4167" w14:textId="77777777" w:rsidR="00325361" w:rsidRDefault="00325361">
      <w:pPr>
        <w:spacing w:after="120"/>
        <w:jc w:val="both"/>
        <w:rPr>
          <w:rStyle w:val="apple-converted-space"/>
          <w:sz w:val="24"/>
          <w:szCs w:val="24"/>
          <w:lang w:val="ru-RU"/>
        </w:rPr>
      </w:pPr>
    </w:p>
    <w:p w14:paraId="4908D21A" w14:textId="77777777" w:rsidR="00325361" w:rsidRDefault="009E34CE">
      <w:pPr>
        <w:spacing w:after="120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z w:val="24"/>
          <w:szCs w:val="24"/>
          <w:lang w:val="ru-RU"/>
        </w:rPr>
        <w:t>уметь:</w:t>
      </w:r>
    </w:p>
    <w:p w14:paraId="7271066F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−проводить сбор и анализ информации об офтальмологическом статусе пациента при поражении органа зрения тринитротолуолом;</w:t>
      </w:r>
    </w:p>
    <w:p w14:paraId="7510CC1A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−поставить предварительный клинический диагноз;</w:t>
      </w:r>
    </w:p>
    <w:p w14:paraId="20730459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−рекомендовать лечение и выписывать рецепты для лечения пациента;</w:t>
      </w:r>
    </w:p>
    <w:p w14:paraId="777A8A65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−рекомендовать меры профилактики поражения органа зрения тринитротолуолом;</w:t>
      </w:r>
    </w:p>
    <w:p w14:paraId="331C2A25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−оформлять медицинскую документацию (амбулаторную карту).</w:t>
      </w:r>
    </w:p>
    <w:p w14:paraId="5A89A52E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Студенты должны </w:t>
      </w:r>
      <w:r>
        <w:rPr>
          <w:rStyle w:val="a8"/>
          <w:b/>
          <w:bCs/>
          <w:sz w:val="24"/>
          <w:szCs w:val="24"/>
          <w:lang w:val="ru-RU"/>
        </w:rPr>
        <w:t>владеть:</w:t>
      </w:r>
    </w:p>
    <w:p w14:paraId="6D92CA72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</w:t>
      </w:r>
      <w:proofErr w:type="gramStart"/>
      <w:r>
        <w:rPr>
          <w:rStyle w:val="a8"/>
          <w:sz w:val="24"/>
          <w:szCs w:val="24"/>
          <w:lang w:val="ru-RU"/>
        </w:rPr>
        <w:t>медико-технической аппаратурой</w:t>
      </w:r>
      <w:proofErr w:type="gramEnd"/>
      <w:r>
        <w:rPr>
          <w:rStyle w:val="a8"/>
          <w:sz w:val="24"/>
          <w:szCs w:val="24"/>
          <w:lang w:val="ru-RU"/>
        </w:rPr>
        <w:t xml:space="preserve"> используемой в офтальмологии при поражении переднего отдела глазного яблока;</w:t>
      </w:r>
    </w:p>
    <w:p w14:paraId="336D7778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−умело разобраться в полученных информациях при решении диагностики, лечения и профилактики поражения органа зрения;</w:t>
      </w:r>
    </w:p>
    <w:p w14:paraId="098CFA68" w14:textId="77777777" w:rsidR="00325361" w:rsidRDefault="009E34CE">
      <w:pPr>
        <w:spacing w:after="120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−навыками общения и взаимодействия с коллективом, партнерами, пациентами и их родственниками.</w:t>
      </w:r>
    </w:p>
    <w:p w14:paraId="006F2A06" w14:textId="77777777" w:rsidR="00325361" w:rsidRDefault="009E34CE">
      <w:pPr>
        <w:ind w:firstLine="708"/>
        <w:jc w:val="both"/>
        <w:rPr>
          <w:rStyle w:val="a8"/>
          <w:b/>
          <w:bCs/>
          <w:i/>
          <w:iCs/>
          <w:sz w:val="24"/>
          <w:szCs w:val="24"/>
          <w:u w:val="single"/>
          <w:lang w:val="ru-RU"/>
        </w:rPr>
      </w:pPr>
      <w:r>
        <w:rPr>
          <w:rStyle w:val="a8"/>
          <w:b/>
          <w:bCs/>
          <w:i/>
          <w:iCs/>
          <w:sz w:val="24"/>
          <w:szCs w:val="24"/>
          <w:u w:val="single"/>
          <w:lang w:val="ru-RU"/>
        </w:rPr>
        <w:t>Критерии оценки:</w:t>
      </w:r>
    </w:p>
    <w:p w14:paraId="43ABCB2C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i/>
          <w:iCs/>
          <w:sz w:val="24"/>
          <w:szCs w:val="24"/>
          <w:lang w:val="ru-RU"/>
        </w:rPr>
        <w:t xml:space="preserve">Оценка «отлично» </w:t>
      </w:r>
      <w:r>
        <w:rPr>
          <w:rStyle w:val="a8"/>
          <w:sz w:val="24"/>
          <w:szCs w:val="24"/>
          <w:lang w:val="ru-RU"/>
        </w:rPr>
        <w:t xml:space="preserve">выставляется обучающемуся, если все решения </w:t>
      </w:r>
      <w:proofErr w:type="spellStart"/>
      <w:r>
        <w:rPr>
          <w:rStyle w:val="a8"/>
          <w:sz w:val="24"/>
          <w:szCs w:val="24"/>
          <w:lang w:val="ru-RU"/>
        </w:rPr>
        <w:t>обоснованны</w:t>
      </w:r>
      <w:proofErr w:type="spellEnd"/>
      <w:r>
        <w:rPr>
          <w:rStyle w:val="a8"/>
          <w:sz w:val="24"/>
          <w:szCs w:val="24"/>
          <w:lang w:val="ru-RU"/>
        </w:rPr>
        <w:t xml:space="preserve">; правильно выставлен диагноз, проведен весь комплекс диагностических процедур, касаемых диагноза; адекватно объяснено лечение пациенту; оценка </w:t>
      </w:r>
      <w:proofErr w:type="gramStart"/>
      <w:r>
        <w:rPr>
          <w:rStyle w:val="a8"/>
          <w:sz w:val="24"/>
          <w:szCs w:val="24"/>
          <w:lang w:val="ru-RU"/>
        </w:rPr>
        <w:t>всей  «</w:t>
      </w:r>
      <w:proofErr w:type="gramEnd"/>
      <w:r>
        <w:rPr>
          <w:rStyle w:val="a8"/>
          <w:sz w:val="24"/>
          <w:szCs w:val="24"/>
          <w:lang w:val="ru-RU"/>
        </w:rPr>
        <w:t xml:space="preserve">команде»: работали  сплоченно, каждый точно выполнял свои действия, помогал другому. </w:t>
      </w:r>
    </w:p>
    <w:p w14:paraId="309E2A28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i/>
          <w:iCs/>
          <w:sz w:val="24"/>
          <w:szCs w:val="24"/>
          <w:lang w:val="ru-RU"/>
        </w:rPr>
        <w:t>Оценка «хорошо»</w:t>
      </w:r>
      <w:r>
        <w:rPr>
          <w:rStyle w:val="a8"/>
          <w:sz w:val="24"/>
          <w:szCs w:val="24"/>
          <w:lang w:val="ru-RU"/>
        </w:rPr>
        <w:t xml:space="preserve"> выставляется обучающемуся, если правильно выставлен диагноз, </w:t>
      </w:r>
      <w:proofErr w:type="gramStart"/>
      <w:r>
        <w:rPr>
          <w:rStyle w:val="a8"/>
          <w:sz w:val="24"/>
          <w:szCs w:val="24"/>
          <w:lang w:val="ru-RU"/>
        </w:rPr>
        <w:t>но  какое</w:t>
      </w:r>
      <w:proofErr w:type="gramEnd"/>
      <w:r>
        <w:rPr>
          <w:rStyle w:val="a8"/>
          <w:sz w:val="24"/>
          <w:szCs w:val="24"/>
          <w:lang w:val="ru-RU"/>
        </w:rPr>
        <w:t xml:space="preserve">-либо диагностическое исследование не было упомянуто (т.е. «не сделано») или же «сделано» </w:t>
      </w:r>
      <w:proofErr w:type="spellStart"/>
      <w:r>
        <w:rPr>
          <w:rStyle w:val="a8"/>
          <w:sz w:val="24"/>
          <w:szCs w:val="24"/>
          <w:lang w:val="ru-RU"/>
        </w:rPr>
        <w:t>ненужое</w:t>
      </w:r>
      <w:proofErr w:type="spellEnd"/>
      <w:r>
        <w:rPr>
          <w:rStyle w:val="a8"/>
          <w:sz w:val="24"/>
          <w:szCs w:val="24"/>
          <w:lang w:val="ru-RU"/>
        </w:rPr>
        <w:t xml:space="preserve"> исследование (т.е. гипердиагностика). Лечение обоснованное. </w:t>
      </w:r>
    </w:p>
    <w:p w14:paraId="3EC4174C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i/>
          <w:iCs/>
          <w:sz w:val="24"/>
          <w:szCs w:val="24"/>
          <w:lang w:val="ru-RU"/>
        </w:rPr>
        <w:t>Оценка</w:t>
      </w:r>
      <w:r>
        <w:rPr>
          <w:rStyle w:val="a8"/>
          <w:sz w:val="24"/>
          <w:szCs w:val="24"/>
          <w:lang w:val="ru-RU"/>
        </w:rPr>
        <w:t xml:space="preserve"> </w:t>
      </w:r>
      <w:r>
        <w:rPr>
          <w:rStyle w:val="a8"/>
          <w:i/>
          <w:iCs/>
          <w:sz w:val="24"/>
          <w:szCs w:val="24"/>
          <w:lang w:val="ru-RU"/>
        </w:rPr>
        <w:t>«удовлетворительно»</w:t>
      </w:r>
      <w:r>
        <w:rPr>
          <w:rStyle w:val="a8"/>
          <w:sz w:val="24"/>
          <w:szCs w:val="24"/>
          <w:lang w:val="ru-RU"/>
        </w:rPr>
        <w:t xml:space="preserve"> выставляется обучающемуся, если анамнез и осмотр больного проведены крайне неинформативно, непоказательно; также при условии, если при правильно поставленном диагнозе не смогли его полноценно обосновать и провести весь необходимый комплекс диагностики. Лечение обоснованное.</w:t>
      </w:r>
    </w:p>
    <w:p w14:paraId="03BEA57D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i/>
          <w:iCs/>
          <w:sz w:val="24"/>
          <w:szCs w:val="24"/>
          <w:lang w:val="ru-RU"/>
        </w:rPr>
        <w:t>Оценка «неудовлетворительно»</w:t>
      </w:r>
      <w:r>
        <w:rPr>
          <w:rStyle w:val="a8"/>
          <w:sz w:val="24"/>
          <w:szCs w:val="24"/>
          <w:lang w:val="ru-RU"/>
        </w:rPr>
        <w:t xml:space="preserve"> при условии неправильной формулировки диагноза.</w:t>
      </w:r>
    </w:p>
    <w:p w14:paraId="43DF6EF2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i/>
          <w:iCs/>
          <w:sz w:val="24"/>
          <w:szCs w:val="24"/>
          <w:lang w:val="ru-RU"/>
        </w:rPr>
        <w:t>Оценка «зачтено»</w:t>
      </w:r>
      <w:r>
        <w:rPr>
          <w:rStyle w:val="a8"/>
          <w:sz w:val="24"/>
          <w:szCs w:val="24"/>
          <w:lang w:val="ru-RU"/>
        </w:rPr>
        <w:t xml:space="preserve"> выставляется обучающемуся, если правильно сформулирован диагноз, проведены необходимые исследования, назначено правильное, обоснованное лечение.</w:t>
      </w:r>
    </w:p>
    <w:p w14:paraId="6DB01F24" w14:textId="77777777" w:rsidR="00325361" w:rsidRDefault="009E34CE">
      <w:pPr>
        <w:ind w:firstLine="708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i/>
          <w:iCs/>
          <w:sz w:val="24"/>
          <w:szCs w:val="24"/>
          <w:lang w:val="ru-RU"/>
        </w:rPr>
        <w:t>Оценка «не зачтено»</w:t>
      </w:r>
      <w:r>
        <w:rPr>
          <w:rStyle w:val="a8"/>
          <w:sz w:val="24"/>
          <w:szCs w:val="24"/>
          <w:lang w:val="ru-RU"/>
        </w:rPr>
        <w:t xml:space="preserve"> диагноз указан неправильно или же указан правильно, но неправильно обоснован.</w:t>
      </w:r>
    </w:p>
    <w:p w14:paraId="18A79121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6F776BF0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5374C4EE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41B3CA48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2964149C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7F776016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21AE2DC5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321EA91F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5D4AD9D6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1B93BCD6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0DC02C45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206F1455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606BBC5F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20266AE5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7CDF999F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29155F13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33ED2E8D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2D1F981D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301B4F8D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22C7A4D9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600BDD64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423926E3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259598F9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771A5F5F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49C9B453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5A17B4E2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5A832F0C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75B0BD3E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1858E438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2537F304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6E729C8B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3DEC7443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3334FA3E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1270F671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12AAFF55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45120EC9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60CE039E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5A6DB2FE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3D789802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566C677B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17CAC2F6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58A612B6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7628A48F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103DF6FE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34391743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0D3E2688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2458E3EF" w14:textId="77777777" w:rsidR="00325361" w:rsidRDefault="00325361">
      <w:pPr>
        <w:jc w:val="both"/>
        <w:rPr>
          <w:rStyle w:val="a8"/>
          <w:b/>
          <w:bCs/>
          <w:sz w:val="24"/>
          <w:szCs w:val="24"/>
          <w:lang w:val="ru-RU"/>
        </w:rPr>
      </w:pPr>
    </w:p>
    <w:p w14:paraId="012D07F8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Тема 9.1.</w:t>
      </w:r>
    </w:p>
    <w:p w14:paraId="379754CA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1 уровень – оценить знания</w:t>
      </w:r>
    </w:p>
    <w:p w14:paraId="439C9CDB" w14:textId="77777777" w:rsidR="00325361" w:rsidRPr="008509AF" w:rsidRDefault="009E34CE">
      <w:pPr>
        <w:ind w:left="426"/>
        <w:jc w:val="center"/>
        <w:rPr>
          <w:rStyle w:val="a8"/>
          <w:b/>
          <w:bCs/>
          <w:sz w:val="24"/>
          <w:szCs w:val="24"/>
          <w:lang w:val="ru-RU"/>
        </w:rPr>
      </w:pPr>
      <w:r w:rsidRPr="008509AF">
        <w:rPr>
          <w:rStyle w:val="a8"/>
          <w:b/>
          <w:bCs/>
          <w:sz w:val="24"/>
          <w:szCs w:val="24"/>
          <w:lang w:val="ru-RU"/>
        </w:rPr>
        <w:t>Тестовые задания</w:t>
      </w:r>
    </w:p>
    <w:p w14:paraId="6A3A49D5" w14:textId="77777777" w:rsidR="00325361" w:rsidRDefault="009E34CE">
      <w:pPr>
        <w:ind w:left="426"/>
        <w:jc w:val="center"/>
        <w:rPr>
          <w:rStyle w:val="a8"/>
          <w:b/>
          <w:bCs/>
          <w:sz w:val="24"/>
          <w:szCs w:val="24"/>
        </w:rPr>
      </w:pPr>
      <w:proofErr w:type="spellStart"/>
      <w:r>
        <w:rPr>
          <w:rStyle w:val="a8"/>
          <w:b/>
          <w:bCs/>
          <w:sz w:val="24"/>
          <w:szCs w:val="24"/>
        </w:rPr>
        <w:t>Вариант</w:t>
      </w:r>
      <w:proofErr w:type="spellEnd"/>
      <w:r>
        <w:rPr>
          <w:rStyle w:val="a8"/>
          <w:b/>
          <w:bCs/>
          <w:sz w:val="24"/>
          <w:szCs w:val="24"/>
        </w:rPr>
        <w:t xml:space="preserve"> 1</w:t>
      </w:r>
    </w:p>
    <w:p w14:paraId="592F6D22" w14:textId="77777777" w:rsidR="00325361" w:rsidRDefault="009E34CE" w:rsidP="009E34CE">
      <w:pPr>
        <w:pStyle w:val="a9"/>
        <w:numPr>
          <w:ilvl w:val="0"/>
          <w:numId w:val="19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По  характеру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воздействия  травмы  бывают:                                             </w:t>
      </w:r>
    </w:p>
    <w:p w14:paraId="0B7A9BC1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механические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79B5EBE3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б)  химические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53276D2F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в)  от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воздействия  физических  факторов                                                                        </w:t>
      </w:r>
    </w:p>
    <w:p w14:paraId="2A947885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lastRenderedPageBreak/>
        <w:t>г)  только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 а)  и  б)</w:t>
      </w:r>
    </w:p>
    <w:p w14:paraId="1CE054FE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5296378" w14:textId="77777777" w:rsidR="00325361" w:rsidRDefault="009E34CE" w:rsidP="009E34CE">
      <w:pPr>
        <w:pStyle w:val="a9"/>
        <w:numPr>
          <w:ilvl w:val="0"/>
          <w:numId w:val="19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При  рваных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ранах  мягких  тканей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околоорбитальной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 области  в  первую  очередь  должна  проводиться:</w:t>
      </w:r>
    </w:p>
    <w:p w14:paraId="7FD9F291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массивная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антибактериальная  терапия</w:t>
      </w:r>
    </w:p>
    <w:p w14:paraId="673BAE2B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первичная  хирургическая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обработка </w:t>
      </w:r>
    </w:p>
    <w:p w14:paraId="77958D72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противостолбнячная  вакцинация</w:t>
      </w:r>
      <w:proofErr w:type="gramEnd"/>
    </w:p>
    <w:p w14:paraId="3F6048D9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ультразвуковое  обследование</w:t>
      </w:r>
      <w:proofErr w:type="gramEnd"/>
    </w:p>
    <w:p w14:paraId="6BD77F2D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536D317" w14:textId="77777777" w:rsidR="00325361" w:rsidRDefault="009E34CE" w:rsidP="009E34CE">
      <w:pPr>
        <w:pStyle w:val="a9"/>
        <w:numPr>
          <w:ilvl w:val="0"/>
          <w:numId w:val="19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При  контузии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глазного  яблока  возможны:</w:t>
      </w:r>
    </w:p>
    <w:p w14:paraId="634CE901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proofErr w:type="gramStart"/>
      <w:r>
        <w:rPr>
          <w:rStyle w:val="a8"/>
          <w:rFonts w:ascii="Times New Roman" w:hAnsi="Times New Roman"/>
          <w:sz w:val="24"/>
          <w:szCs w:val="24"/>
        </w:rPr>
        <w:t>субконъюнктивальное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 кровоизлияние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</w:t>
      </w:r>
    </w:p>
    <w:p w14:paraId="1893A86D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эрозия  роговицы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73B12800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гемофтальм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6E586FFF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все  вышеперечисленное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51CD8E55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5DA4717" w14:textId="77777777" w:rsidR="00325361" w:rsidRDefault="009E34CE" w:rsidP="009E34CE">
      <w:pPr>
        <w:pStyle w:val="a9"/>
        <w:numPr>
          <w:ilvl w:val="0"/>
          <w:numId w:val="19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Внутриглазное  инородное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тело может  быть определено  с  помощью:</w:t>
      </w:r>
    </w:p>
    <w:p w14:paraId="31E632FE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биомикроскопии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673F1ADB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офтальмоскопии </w:t>
      </w:r>
    </w:p>
    <w:p w14:paraId="7AF62290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рентгенологического  обследования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4F98FACD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ультразвукового исследования </w:t>
      </w:r>
    </w:p>
    <w:p w14:paraId="3ADA7A7E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A99FC74" w14:textId="77777777" w:rsidR="00325361" w:rsidRDefault="009E34CE" w:rsidP="009E34CE">
      <w:pPr>
        <w:pStyle w:val="a9"/>
        <w:numPr>
          <w:ilvl w:val="0"/>
          <w:numId w:val="19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Симптомами  травматического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иридоциклита  являются:</w:t>
      </w:r>
    </w:p>
    <w:p w14:paraId="3076CF53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светобоязнь и слезотечение </w:t>
      </w:r>
    </w:p>
    <w:p w14:paraId="58FC6D2E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proofErr w:type="gramStart"/>
      <w:r>
        <w:rPr>
          <w:rStyle w:val="a8"/>
          <w:rFonts w:ascii="Times New Roman" w:hAnsi="Times New Roman"/>
          <w:sz w:val="24"/>
          <w:szCs w:val="24"/>
        </w:rPr>
        <w:t>перикорнеальная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 инъекция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66F5693B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гипотония  глазного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яблока  </w:t>
      </w:r>
    </w:p>
    <w:p w14:paraId="6FD2EF5F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spellStart"/>
      <w:proofErr w:type="gramStart"/>
      <w:r>
        <w:rPr>
          <w:rStyle w:val="a8"/>
          <w:rFonts w:ascii="Times New Roman" w:hAnsi="Times New Roman"/>
          <w:sz w:val="24"/>
          <w:szCs w:val="24"/>
        </w:rPr>
        <w:t>циклитическая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 болезненность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при  пальпации  глазного  яблока </w:t>
      </w:r>
    </w:p>
    <w:p w14:paraId="0A3601C8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4EF0948" w14:textId="77777777" w:rsidR="00325361" w:rsidRDefault="009E34CE" w:rsidP="009E34CE">
      <w:pPr>
        <w:pStyle w:val="a9"/>
        <w:numPr>
          <w:ilvl w:val="0"/>
          <w:numId w:val="19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Инородное  тело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роговицы с окалиной  лучше  всего:</w:t>
      </w:r>
    </w:p>
    <w:p w14:paraId="7143EEC3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удалить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острым  предметом </w:t>
      </w:r>
    </w:p>
    <w:p w14:paraId="562BA659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оставить  на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2  суток</w:t>
      </w:r>
    </w:p>
    <w:p w14:paraId="639999BE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лечить  консервативно</w:t>
      </w:r>
      <w:proofErr w:type="gramEnd"/>
    </w:p>
    <w:p w14:paraId="16AC0011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 xml:space="preserve">провести 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лазеркоагуляцию</w:t>
      </w:r>
      <w:proofErr w:type="spellEnd"/>
      <w:proofErr w:type="gramEnd"/>
    </w:p>
    <w:p w14:paraId="5F8B512F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EB65D13" w14:textId="77777777" w:rsidR="00325361" w:rsidRDefault="009E34CE" w:rsidP="009E34CE">
      <w:pPr>
        <w:pStyle w:val="a9"/>
        <w:numPr>
          <w:ilvl w:val="0"/>
          <w:numId w:val="19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К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механическим  повреждениям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глаза  относятся:</w:t>
      </w:r>
    </w:p>
    <w:p w14:paraId="351D9C69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травмы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век </w:t>
      </w:r>
    </w:p>
    <w:p w14:paraId="4C064162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контузии  глазного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яблока </w:t>
      </w:r>
    </w:p>
    <w:p w14:paraId="27073341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ожоги  щелочью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5A46189B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переломы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стенок  орбиты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4E2AE3E6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E75D67B" w14:textId="77777777" w:rsidR="00325361" w:rsidRDefault="009E34CE" w:rsidP="009E34CE">
      <w:pPr>
        <w:pStyle w:val="a9"/>
        <w:numPr>
          <w:ilvl w:val="0"/>
          <w:numId w:val="19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Возможными  осложнениями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тупой  травмы  глаза  могут  быть:</w:t>
      </w:r>
    </w:p>
    <w:p w14:paraId="69B2040C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вторичная  глаукома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6D52389E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отслойка  сетчатки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0652F3B2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катаракта</w:t>
      </w:r>
    </w:p>
    <w:p w14:paraId="375BB587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ангиопатия  сосудов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сетчатки</w:t>
      </w:r>
    </w:p>
    <w:p w14:paraId="544FC8EB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3DBC726" w14:textId="77777777" w:rsidR="00325361" w:rsidRDefault="009E34CE" w:rsidP="009E34CE">
      <w:pPr>
        <w:pStyle w:val="a9"/>
        <w:numPr>
          <w:ilvl w:val="0"/>
          <w:numId w:val="19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Признаками  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проникающего  ранения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глазного  яблока  являются:</w:t>
      </w:r>
    </w:p>
    <w:p w14:paraId="7173C63B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мелкая  передняя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камера </w:t>
      </w:r>
    </w:p>
    <w:p w14:paraId="0188C5F1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б)  деформация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зрачка </w:t>
      </w:r>
    </w:p>
    <w:p w14:paraId="771E4F71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повышенное  внутриглазное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давление</w:t>
      </w:r>
    </w:p>
    <w:p w14:paraId="60DA984A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spellStart"/>
      <w:proofErr w:type="gramStart"/>
      <w:r>
        <w:rPr>
          <w:rStyle w:val="a8"/>
          <w:rFonts w:ascii="Times New Roman" w:hAnsi="Times New Roman"/>
          <w:sz w:val="24"/>
          <w:szCs w:val="24"/>
        </w:rPr>
        <w:t>субконъюнктивальное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 кровоизлияние</w:t>
      </w:r>
      <w:proofErr w:type="gramEnd"/>
    </w:p>
    <w:p w14:paraId="3D112606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5EC9789" w14:textId="77777777" w:rsidR="00325361" w:rsidRDefault="009E34CE" w:rsidP="009E34CE">
      <w:pPr>
        <w:pStyle w:val="a9"/>
        <w:numPr>
          <w:ilvl w:val="0"/>
          <w:numId w:val="19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Для  лечения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контузии глазного  яблока  применяют:</w:t>
      </w:r>
    </w:p>
    <w:p w14:paraId="707E3710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антибактериальные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капли </w:t>
      </w:r>
    </w:p>
    <w:p w14:paraId="351347EA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нейропротекторы</w:t>
      </w:r>
      <w:proofErr w:type="spellEnd"/>
    </w:p>
    <w:p w14:paraId="3FBAB373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 xml:space="preserve">НПВС 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местно</w:t>
      </w:r>
      <w:proofErr w:type="spellEnd"/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78831BA4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диуретики</w:t>
      </w:r>
    </w:p>
    <w:p w14:paraId="58C84CC0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7354A6D" w14:textId="77777777" w:rsidR="00325361" w:rsidRDefault="009E34CE" w:rsidP="009E34CE">
      <w:pPr>
        <w:pStyle w:val="a9"/>
        <w:numPr>
          <w:ilvl w:val="0"/>
          <w:numId w:val="19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Симптомами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травматической  эрозии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роговицы  являются:</w:t>
      </w:r>
    </w:p>
    <w:p w14:paraId="727507EB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светобоязнь, слезотечение </w:t>
      </w:r>
    </w:p>
    <w:p w14:paraId="0EBDB7C9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proofErr w:type="gramStart"/>
      <w:r>
        <w:rPr>
          <w:rStyle w:val="a8"/>
          <w:rFonts w:ascii="Times New Roman" w:hAnsi="Times New Roman"/>
          <w:sz w:val="24"/>
          <w:szCs w:val="24"/>
        </w:rPr>
        <w:t>субконъюнктивальное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 кровоизлияние</w:t>
      </w:r>
      <w:proofErr w:type="gramEnd"/>
    </w:p>
    <w:p w14:paraId="1F4065C6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в)  болезненность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при  пальпации  глазного  яблока</w:t>
      </w:r>
    </w:p>
    <w:p w14:paraId="048D28E9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г )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разрыв  конъюнктивы</w:t>
      </w:r>
    </w:p>
    <w:p w14:paraId="36672D2A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F3C78C7" w14:textId="77777777" w:rsidR="00325361" w:rsidRDefault="009E34CE" w:rsidP="009E34CE">
      <w:pPr>
        <w:pStyle w:val="a9"/>
        <w:numPr>
          <w:ilvl w:val="0"/>
          <w:numId w:val="19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Для травматического частичного </w:t>
      </w:r>
      <w:proofErr w:type="spellStart"/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гемофтальма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 характерно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>:</w:t>
      </w:r>
    </w:p>
    <w:p w14:paraId="3DF23FF0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снижение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зрения </w:t>
      </w:r>
    </w:p>
    <w:p w14:paraId="118BA545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плавающие  дефекты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в поле  зрения </w:t>
      </w:r>
    </w:p>
    <w:p w14:paraId="354FFBB1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в)  помутнение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хрусталика</w:t>
      </w:r>
    </w:p>
    <w:p w14:paraId="587794E8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отслойка  сетчатки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7E987FCA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B6B5DB9" w14:textId="77777777" w:rsidR="00325361" w:rsidRDefault="009E34CE" w:rsidP="009E34CE">
      <w:pPr>
        <w:pStyle w:val="a9"/>
        <w:numPr>
          <w:ilvl w:val="0"/>
          <w:numId w:val="19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Осложнением обширной эрозии роговицы может явиться:</w:t>
      </w:r>
    </w:p>
    <w:p w14:paraId="20F74711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катаракта</w:t>
      </w:r>
    </w:p>
    <w:p w14:paraId="496E2E3E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глаукома</w:t>
      </w:r>
    </w:p>
    <w:p w14:paraId="22F0DCEA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кератит </w:t>
      </w:r>
    </w:p>
    <w:p w14:paraId="0D57AF10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иридоциклит</w:t>
      </w:r>
    </w:p>
    <w:p w14:paraId="77E3B92C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643CE4F" w14:textId="77777777" w:rsidR="00325361" w:rsidRDefault="009E34CE" w:rsidP="009E34CE">
      <w:pPr>
        <w:pStyle w:val="a9"/>
        <w:numPr>
          <w:ilvl w:val="0"/>
          <w:numId w:val="19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При переломе нижней стенки орбиты могут наблюдаться:</w:t>
      </w:r>
    </w:p>
    <w:p w14:paraId="224E9A52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диплопия </w:t>
      </w:r>
    </w:p>
    <w:p w14:paraId="3C830BBD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отслойка  сетчатки</w:t>
      </w:r>
      <w:proofErr w:type="gramEnd"/>
    </w:p>
    <w:p w14:paraId="0A66243C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ограничение  подвижности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глазного  яблока  кверху </w:t>
      </w:r>
    </w:p>
    <w:p w14:paraId="0B88CBB8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ограничение  подвижности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глазного  яблока  книзу</w:t>
      </w:r>
    </w:p>
    <w:p w14:paraId="19FC14FB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6BDB16E" w14:textId="77777777" w:rsidR="00325361" w:rsidRDefault="009E34CE" w:rsidP="009E34CE">
      <w:pPr>
        <w:pStyle w:val="a9"/>
        <w:numPr>
          <w:ilvl w:val="0"/>
          <w:numId w:val="19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Наиболее частое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осложнение  травм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слезоотводящих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 путей :</w:t>
      </w:r>
    </w:p>
    <w:p w14:paraId="664CB767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иридоциклит</w:t>
      </w:r>
      <w:proofErr w:type="gramEnd"/>
    </w:p>
    <w:p w14:paraId="2824E0BB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отслойка  сетчатки</w:t>
      </w:r>
      <w:proofErr w:type="gramEnd"/>
    </w:p>
    <w:p w14:paraId="29CE3882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дакриоцистит </w:t>
      </w:r>
    </w:p>
    <w:p w14:paraId="675A8D25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катаракта</w:t>
      </w:r>
    </w:p>
    <w:p w14:paraId="17E5ADF1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14EC6CC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62D6E8E" w14:textId="77777777" w:rsidR="00325361" w:rsidRDefault="009E34CE" w:rsidP="009E34CE">
      <w:pPr>
        <w:pStyle w:val="a9"/>
        <w:numPr>
          <w:ilvl w:val="0"/>
          <w:numId w:val="19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Признаками  инородного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тела  на  конъюнктиве  верхнего  века  являются:</w:t>
      </w:r>
    </w:p>
    <w:p w14:paraId="37F70D63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слезотечение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1BC9539A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блефароспазм </w:t>
      </w:r>
    </w:p>
    <w:p w14:paraId="1598FD1C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вертикальные  царапины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эпителия роговицы   </w:t>
      </w:r>
    </w:p>
    <w:p w14:paraId="2932DD8F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преципитаты  на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эндотелии  роговицы</w:t>
      </w:r>
    </w:p>
    <w:p w14:paraId="1F6A8E3E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5DFAB73" w14:textId="77777777" w:rsidR="00325361" w:rsidRDefault="009E34CE" w:rsidP="009E34CE">
      <w:pPr>
        <w:pStyle w:val="a9"/>
        <w:numPr>
          <w:ilvl w:val="0"/>
          <w:numId w:val="19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Полная  слепота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сразу  после  тупой  травмы  может  признаком:</w:t>
      </w:r>
    </w:p>
    <w:p w14:paraId="00C14D32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катаракты</w:t>
      </w:r>
      <w:proofErr w:type="gramEnd"/>
    </w:p>
    <w:p w14:paraId="12BB38A8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перелома  стенок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орбиты</w:t>
      </w:r>
    </w:p>
    <w:p w14:paraId="33792F11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разрыва (отрыва)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зрительного  нерва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4B0F80B2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всего  перечисленного</w:t>
      </w:r>
      <w:proofErr w:type="gramEnd"/>
    </w:p>
    <w:p w14:paraId="2CC902DF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67FEAD9" w14:textId="77777777" w:rsidR="00325361" w:rsidRDefault="009E34CE" w:rsidP="009E34CE">
      <w:pPr>
        <w:pStyle w:val="a9"/>
        <w:numPr>
          <w:ilvl w:val="0"/>
          <w:numId w:val="19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При  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консервативном  лечении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гифемы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 применяют:</w:t>
      </w:r>
    </w:p>
    <w:p w14:paraId="64614565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физиотерапию</w:t>
      </w:r>
    </w:p>
    <w:p w14:paraId="02B0273C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мидриатики</w:t>
      </w:r>
      <w:proofErr w:type="spellEnd"/>
    </w:p>
    <w:p w14:paraId="3ADDDFB8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рассасывающую  терапию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6CDC7527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только  б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) и в)</w:t>
      </w:r>
    </w:p>
    <w:p w14:paraId="60874BCE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1741ABE" w14:textId="77777777" w:rsidR="00325361" w:rsidRDefault="009E34CE" w:rsidP="009E34CE">
      <w:pPr>
        <w:pStyle w:val="a9"/>
        <w:numPr>
          <w:ilvl w:val="0"/>
          <w:numId w:val="19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Вертикальные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царапины  эпителия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роговицы  характерны  для:</w:t>
      </w:r>
    </w:p>
    <w:p w14:paraId="1E32BCFF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герпетического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кератита</w:t>
      </w:r>
    </w:p>
    <w:p w14:paraId="1B89518A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иридоциклита</w:t>
      </w:r>
    </w:p>
    <w:p w14:paraId="7E09D8DF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инородного  тела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на  конъюнктиве  верхнего  века </w:t>
      </w:r>
    </w:p>
    <w:p w14:paraId="5AD1D6A0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ожога  кислотой</w:t>
      </w:r>
      <w:proofErr w:type="gramEnd"/>
    </w:p>
    <w:p w14:paraId="3F239C74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435F04C" w14:textId="77777777" w:rsidR="00325361" w:rsidRDefault="009E34CE" w:rsidP="009E34CE">
      <w:pPr>
        <w:pStyle w:val="a9"/>
        <w:numPr>
          <w:ilvl w:val="0"/>
          <w:numId w:val="19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Диплопия  с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ограничением  подвижности  глаза  кверху  после  травмы могут  быть  признаками:</w:t>
      </w:r>
    </w:p>
    <w:p w14:paraId="34506B80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отслойки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сетчатки</w:t>
      </w:r>
    </w:p>
    <w:p w14:paraId="0C38E9D1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проникающего  ранения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глаза</w:t>
      </w:r>
    </w:p>
    <w:p w14:paraId="7E6EA202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инородного  тела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роговицы</w:t>
      </w:r>
    </w:p>
    <w:p w14:paraId="754A1192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перелома  нижней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стенки  орбиты  </w:t>
      </w:r>
    </w:p>
    <w:p w14:paraId="35910F24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8FEB0B9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DCE581C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0171F22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2124A05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2AE8698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C6E5AD3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09F0FD2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12EA37C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542AEBB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A36037E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530BE28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9FBE603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FB3E6FE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3B17950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A87C024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4E2E2E4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F273F69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FB87F47" w14:textId="77777777" w:rsidR="00325361" w:rsidRDefault="009E34CE">
      <w:pPr>
        <w:ind w:left="426"/>
        <w:jc w:val="center"/>
        <w:rPr>
          <w:rStyle w:val="a8"/>
          <w:b/>
          <w:bCs/>
          <w:sz w:val="24"/>
          <w:szCs w:val="24"/>
        </w:rPr>
      </w:pPr>
      <w:proofErr w:type="spellStart"/>
      <w:r>
        <w:rPr>
          <w:rStyle w:val="a8"/>
          <w:b/>
          <w:bCs/>
          <w:sz w:val="24"/>
          <w:szCs w:val="24"/>
        </w:rPr>
        <w:t>Вариант</w:t>
      </w:r>
      <w:proofErr w:type="spellEnd"/>
      <w:r>
        <w:rPr>
          <w:rStyle w:val="a8"/>
          <w:b/>
          <w:bCs/>
          <w:sz w:val="24"/>
          <w:szCs w:val="24"/>
        </w:rPr>
        <w:t xml:space="preserve"> 2</w:t>
      </w:r>
    </w:p>
    <w:p w14:paraId="73F7A26D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E1F356B" w14:textId="77777777" w:rsidR="00325361" w:rsidRDefault="009E34CE" w:rsidP="009E34CE">
      <w:pPr>
        <w:pStyle w:val="aa"/>
        <w:widowControl/>
        <w:numPr>
          <w:ilvl w:val="0"/>
          <w:numId w:val="196"/>
        </w:numPr>
        <w:suppressAutoHyphens w:val="0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ДЛЯ ДИАГНОСТИКИ ЭРОЗИИ РОГОВИЦЫ НУЖНО ЗАКАПАТЬ В ГЛАЗ:</w:t>
      </w:r>
    </w:p>
    <w:p w14:paraId="0E513399" w14:textId="77777777" w:rsidR="00325361" w:rsidRPr="008509AF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</w:t>
      </w:r>
      <w:r>
        <w:rPr>
          <w:rStyle w:val="a8"/>
          <w:rFonts w:ascii="Times New Roman" w:hAnsi="Times New Roman"/>
          <w:sz w:val="24"/>
          <w:szCs w:val="24"/>
          <w:lang w:val="en-US"/>
        </w:rPr>
        <w:t xml:space="preserve">)  </w:t>
      </w:r>
      <w:proofErr w:type="spellStart"/>
      <w:r>
        <w:rPr>
          <w:rStyle w:val="a8"/>
          <w:rFonts w:ascii="Times New Roman" w:hAnsi="Times New Roman"/>
          <w:sz w:val="24"/>
          <w:szCs w:val="24"/>
          <w:lang w:val="en-US"/>
        </w:rPr>
        <w:t>Sol.Sulfacyli</w:t>
      </w:r>
      <w:proofErr w:type="gramEnd"/>
      <w:r>
        <w:rPr>
          <w:rStyle w:val="a8"/>
          <w:rFonts w:ascii="Times New Roman" w:hAnsi="Times New Roman"/>
          <w:sz w:val="24"/>
          <w:szCs w:val="24"/>
          <w:lang w:val="en-US"/>
        </w:rPr>
        <w:t>-natrii</w:t>
      </w:r>
      <w:proofErr w:type="spellEnd"/>
      <w:r>
        <w:rPr>
          <w:rStyle w:val="a8"/>
          <w:rFonts w:ascii="Times New Roman" w:hAnsi="Times New Roman"/>
          <w:sz w:val="24"/>
          <w:szCs w:val="24"/>
          <w:lang w:val="en-US"/>
        </w:rPr>
        <w:t xml:space="preserve"> 30%</w:t>
      </w:r>
    </w:p>
    <w:p w14:paraId="5C353372" w14:textId="77777777" w:rsidR="00325361" w:rsidRPr="008509AF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б</w:t>
      </w:r>
      <w:r>
        <w:rPr>
          <w:rStyle w:val="a8"/>
          <w:rFonts w:ascii="Times New Roman" w:hAnsi="Times New Roman"/>
          <w:sz w:val="24"/>
          <w:szCs w:val="24"/>
          <w:lang w:val="en-US"/>
        </w:rPr>
        <w:t xml:space="preserve">)  </w:t>
      </w:r>
      <w:proofErr w:type="spellStart"/>
      <w:r>
        <w:rPr>
          <w:rStyle w:val="a8"/>
          <w:rFonts w:ascii="Times New Roman" w:hAnsi="Times New Roman"/>
          <w:sz w:val="24"/>
          <w:szCs w:val="24"/>
          <w:lang w:val="en-US"/>
        </w:rPr>
        <w:t>Sol.Furacilini</w:t>
      </w:r>
      <w:proofErr w:type="spellEnd"/>
      <w:proofErr w:type="gramEnd"/>
      <w:r>
        <w:rPr>
          <w:rStyle w:val="a8"/>
          <w:rFonts w:ascii="Times New Roman" w:hAnsi="Times New Roman"/>
          <w:sz w:val="24"/>
          <w:szCs w:val="24"/>
          <w:lang w:val="en-US"/>
        </w:rPr>
        <w:t xml:space="preserve"> 0,02%</w:t>
      </w:r>
    </w:p>
    <w:p w14:paraId="00038578" w14:textId="77777777" w:rsidR="00325361" w:rsidRPr="008509AF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в</w:t>
      </w:r>
      <w:r>
        <w:rPr>
          <w:rStyle w:val="a8"/>
          <w:rFonts w:ascii="Times New Roman" w:hAnsi="Times New Roman"/>
          <w:sz w:val="24"/>
          <w:szCs w:val="24"/>
          <w:lang w:val="en-US"/>
        </w:rPr>
        <w:t xml:space="preserve">)  </w:t>
      </w:r>
      <w:proofErr w:type="spellStart"/>
      <w:r>
        <w:rPr>
          <w:rStyle w:val="a8"/>
          <w:rFonts w:ascii="Times New Roman" w:hAnsi="Times New Roman"/>
          <w:sz w:val="24"/>
          <w:szCs w:val="24"/>
          <w:lang w:val="en-US"/>
        </w:rPr>
        <w:t>Sol.Fluoresceini</w:t>
      </w:r>
      <w:proofErr w:type="spellEnd"/>
      <w:proofErr w:type="gramEnd"/>
      <w:r>
        <w:rPr>
          <w:rStyle w:val="a8"/>
          <w:rFonts w:ascii="Times New Roman" w:hAnsi="Times New Roman"/>
          <w:sz w:val="24"/>
          <w:szCs w:val="24"/>
          <w:lang w:val="en-US"/>
        </w:rPr>
        <w:t xml:space="preserve"> 1%</w:t>
      </w:r>
    </w:p>
    <w:p w14:paraId="2223F309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г</w:t>
      </w:r>
      <w:r>
        <w:rPr>
          <w:rStyle w:val="a8"/>
          <w:rFonts w:ascii="Times New Roman" w:hAnsi="Times New Roman"/>
          <w:sz w:val="24"/>
          <w:szCs w:val="24"/>
          <w:lang w:val="en-US"/>
        </w:rPr>
        <w:t>)  Sol.</w:t>
      </w:r>
      <w:proofErr w:type="gramEnd"/>
      <w:r>
        <w:rPr>
          <w:rStyle w:val="a8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8"/>
          <w:rFonts w:ascii="Times New Roman" w:hAnsi="Times New Roman"/>
          <w:sz w:val="24"/>
          <w:szCs w:val="24"/>
          <w:lang w:val="en-US"/>
        </w:rPr>
        <w:t>Atropini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8"/>
          <w:rFonts w:ascii="Times New Roman" w:hAnsi="Times New Roman"/>
          <w:sz w:val="24"/>
          <w:szCs w:val="24"/>
          <w:lang w:val="en-US"/>
        </w:rPr>
        <w:t>sulfatis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1%</w:t>
      </w:r>
    </w:p>
    <w:p w14:paraId="582F5AB7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BB7F9DB" w14:textId="77777777" w:rsidR="00325361" w:rsidRDefault="009E34CE" w:rsidP="009E34CE">
      <w:pPr>
        <w:pStyle w:val="aa"/>
        <w:widowControl/>
        <w:numPr>
          <w:ilvl w:val="0"/>
          <w:numId w:val="197"/>
        </w:numPr>
        <w:suppressAutoHyphens w:val="0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ПРОБОДНОЕ РАНЕНИЕ ГЛАЗНОГО ЯБЛОКА С ПОВРЕЖДЕНИЕМ УВЕАЛЬНОЙ ТКАНИ МОЖЕТ ПРИВЕСТИ НА ВТОРОМ, ЗДОРОВОМ ГЛАЗУ К РАЗВИТИЮ:</w:t>
      </w:r>
    </w:p>
    <w:p w14:paraId="4BF920C6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травматической катаракты</w:t>
      </w:r>
    </w:p>
    <w:p w14:paraId="2F6B1A15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симпатической офтальмии</w:t>
      </w:r>
    </w:p>
    <w:p w14:paraId="3AD45C6A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травматической отслойки сетчатки</w:t>
      </w:r>
    </w:p>
    <w:p w14:paraId="7FEA1E9A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3A500D1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3.  РАЗЛИЧАЮТ СЛЕДУЮЩИЕ ФОРМЫ СИМПАТИЧЕСКОЙ ОФТАЛЬМИИ:</w:t>
      </w:r>
    </w:p>
    <w:p w14:paraId="7C1D29F7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кератит, фибринозно-пластический иридоциклит,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нейроретинит</w:t>
      </w:r>
      <w:proofErr w:type="spellEnd"/>
    </w:p>
    <w:p w14:paraId="05DFD2FC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нейроретинит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, фибринозно-пластический и серозный иридоциклит</w:t>
      </w:r>
    </w:p>
    <w:p w14:paraId="76ADB089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фибринозно-пластический и серозный иридоциклит,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склеротенонит</w:t>
      </w:r>
      <w:proofErr w:type="spellEnd"/>
    </w:p>
    <w:p w14:paraId="005A714F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8B988CA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4.  ПРИ ТУПОЙ ТРАВМЕ ГЛАЗА БЫВАЮТ СЛЕДУЮЩИЕ ПОВРЕЖДЕНИЯ    </w:t>
      </w:r>
    </w:p>
    <w:p w14:paraId="70C183D9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    РОГОВИЦЫ:</w:t>
      </w:r>
    </w:p>
    <w:p w14:paraId="4AEC1B96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эрозия, абсцесс, корнеосклеральный разрыв</w:t>
      </w:r>
    </w:p>
    <w:p w14:paraId="5EEB17CA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эрозия, травматический кератит, корнеосклеральный разрыв</w:t>
      </w:r>
    </w:p>
    <w:p w14:paraId="7BFC9977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эрозия, травматический кератит, разрыв стромы</w:t>
      </w:r>
    </w:p>
    <w:p w14:paraId="24985874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386151D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5. ПРИ ТУПОЙ ТРАВМЕ ГЛАЗА БЫВАЮТ СЛЕДУЮЩИЕ ПОВРЕЖДЕНИЯ СКЛЕРЫ:</w:t>
      </w:r>
    </w:p>
    <w:p w14:paraId="49E4AB23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сразу за лимбом, в области экватора, в зоне зубчатой линии</w:t>
      </w:r>
    </w:p>
    <w:p w14:paraId="648640FE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сразу за лимбом, в области экватора и выхода зрительного нерва</w:t>
      </w:r>
    </w:p>
    <w:p w14:paraId="0D7843F7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сразу за лимбом, в области зубчатой линии и зрительного нерва</w:t>
      </w:r>
    </w:p>
    <w:p w14:paraId="59D41F97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9CCBAEC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6. ПРИ ТУПОЙ ТРАВМЕ ГЛАЗА БЫВАЮТ СЛЕДУЮЩИЕ ПОВРЕЖДЕНИЯ РАДУЖКИ:</w:t>
      </w:r>
    </w:p>
    <w:p w14:paraId="7E2BCC1E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мидриаз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иридодиализ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аниридия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, разрыв стромы</w:t>
      </w:r>
    </w:p>
    <w:p w14:paraId="714299AD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мидриаз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иридодиализ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аниридия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, разрыв зрачкового края</w:t>
      </w:r>
    </w:p>
    <w:p w14:paraId="230E6894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мидриаз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иридодиализ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аниридия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, разрыв стромы или пигментного слоя</w:t>
      </w:r>
    </w:p>
    <w:p w14:paraId="7ACEAA70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56D7F20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7. НАЛИЧИЕ КРОВИ В ПЕРЕДНЕЙ КАМЕРЕ НАЗЫВАЕТСЯ:</w:t>
      </w:r>
    </w:p>
    <w:p w14:paraId="34B2D2F4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гемофтальм</w:t>
      </w:r>
      <w:proofErr w:type="spellEnd"/>
    </w:p>
    <w:p w14:paraId="4B53BCCC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гифема</w:t>
      </w:r>
      <w:proofErr w:type="spellEnd"/>
    </w:p>
    <w:p w14:paraId="667EB600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гемианопсия</w:t>
      </w:r>
    </w:p>
    <w:p w14:paraId="2618FA50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747A083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8. НАЛИЧИЕ КРОВИ В СТЕКЛОВИДНОМ ТЕЛЕ НАЗЫВАЕТСЯ:</w:t>
      </w:r>
    </w:p>
    <w:p w14:paraId="01E58614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гемофтальм</w:t>
      </w:r>
      <w:proofErr w:type="spellEnd"/>
    </w:p>
    <w:p w14:paraId="5D55617D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гифема</w:t>
      </w:r>
      <w:proofErr w:type="spellEnd"/>
    </w:p>
    <w:p w14:paraId="2F89E968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гемианопсия</w:t>
      </w:r>
    </w:p>
    <w:p w14:paraId="58CC01F6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57429A3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9. ПРИЧИНОЙ ГИФЕМЫ ПРИ ТУПОЙ ТРАВМЕ ГЛАЗА МОЖЕТ БЫТЬ НАРУШЕНИЕ</w:t>
      </w:r>
    </w:p>
    <w:p w14:paraId="746E21F0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ЦЕЛОСТНОСТИ:</w:t>
      </w:r>
    </w:p>
    <w:p w14:paraId="4018D838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роговицы и радужки</w:t>
      </w:r>
    </w:p>
    <w:p w14:paraId="142BA2B4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радужки и цилиарного тела</w:t>
      </w:r>
    </w:p>
    <w:p w14:paraId="690D9C5E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цилиарного тела и роговицы</w:t>
      </w:r>
    </w:p>
    <w:p w14:paraId="4A34BF34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4980DCC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10.  ПРИ ПОВРЕЖДЕНИИ ХРУСТАЛИКА ПРИ КОНТУЗИИ ГЛАЗА МОГУТ НАБЛЮДАТЬСЯ СЛЕДУЮЩИЕ ИЗМЕНЕНИЯ:</w:t>
      </w:r>
    </w:p>
    <w:p w14:paraId="38563821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катаракта, подвывих или вывих хрусталика, вторичная глаукома</w:t>
      </w:r>
    </w:p>
    <w:p w14:paraId="5EB42ED7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катаракта, подвывих или вывих хрусталика, гипотония</w:t>
      </w:r>
    </w:p>
    <w:p w14:paraId="4175DAAD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катаракта, подвывих или вывих хрусталика,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гемофтальм</w:t>
      </w:r>
      <w:proofErr w:type="spellEnd"/>
    </w:p>
    <w:p w14:paraId="61530041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83D9C8C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11.  ПРИ КОНТУЗИИ ГЛАЗА НАБЛЮДАЮТСЯ СЛЕДУЮЩИЕ ИЗМЕНЕНИЯ</w:t>
      </w:r>
    </w:p>
    <w:p w14:paraId="7EAB8604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СТЕКЛОВИДНОГО ТЕЛА (СТ):</w:t>
      </w:r>
    </w:p>
    <w:p w14:paraId="15413B85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гемофтальм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, разжижение СТ, дислокация СТ</w:t>
      </w:r>
    </w:p>
    <w:p w14:paraId="02951EBC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гемофтальм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, разжижение СТ, плавающие помутнения</w:t>
      </w:r>
    </w:p>
    <w:p w14:paraId="2DC8B55D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гемофтальм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, плавающие помутнения, гипотония</w:t>
      </w:r>
    </w:p>
    <w:p w14:paraId="07E28AEE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8F88449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12.  ПРИ КОНТУЗИИ ЦИЛИАРНОГО ТЕЛА НАБЛЮДАЮТСЯ СЛЕДУЮЩИЕ ИЗМЕНЕНИЯ:</w:t>
      </w:r>
    </w:p>
    <w:p w14:paraId="10F7A45D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травматический циклит, парез или паралич аккомодации</w:t>
      </w:r>
    </w:p>
    <w:p w14:paraId="07692DF9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травматический ирит, парез или паралич аккомодации</w:t>
      </w:r>
    </w:p>
    <w:p w14:paraId="6915670C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травматический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миоз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, парез или паралич аккомодации</w:t>
      </w:r>
    </w:p>
    <w:p w14:paraId="751F1D09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5A9CEC4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13.  ПРИ КОНТУЗИИ ЦИЛИАРНОГО ТЕЛА НАБЛЮДАЮТСЯ СЛЕДУЮЩИЕ ИЗМЕНЕНИЯ:</w:t>
      </w:r>
    </w:p>
    <w:p w14:paraId="1E6E0FA5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гемофтальм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гифема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циклодиализ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, травматический ирит</w:t>
      </w:r>
    </w:p>
    <w:p w14:paraId="7F5AE9A1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гемофтальм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гифема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циклодиализ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травматический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мидриаз</w:t>
      </w:r>
      <w:proofErr w:type="spellEnd"/>
    </w:p>
    <w:p w14:paraId="5DC1CAA2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гемофтальм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гифема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циклодиализ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, гипотония или гипертензия</w:t>
      </w:r>
    </w:p>
    <w:p w14:paraId="6E87A082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4259E80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14.  ПРИ КОНТУЗИИ СЕТЧАТКИ НАБЛЮДАЮТСЯ СЛЕДУЮЩИЕ ИЗМЕНЕНИЯ:</w:t>
      </w:r>
    </w:p>
    <w:p w14:paraId="123E7755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некроз, кровоизлияние, разрыв, отслойка</w:t>
      </w:r>
    </w:p>
    <w:p w14:paraId="0174C1C3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гипертензия, кровоизлияние, разрыв, отслойка</w:t>
      </w:r>
    </w:p>
    <w:p w14:paraId="773A0D0F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отек, кровоизлияние, разрыв, отслойка</w:t>
      </w:r>
    </w:p>
    <w:p w14:paraId="0913F3A3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D76648B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15.   ПРИ ТУПОЙ ТРАВМЕ НАБЛЮДАЮТСЯ СЛЕДУЮЩИЕ ПОВРЕЖДЕНИЯ</w:t>
      </w:r>
    </w:p>
    <w:p w14:paraId="21FC0868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ЗРИТЕЛЬНОГО НЕРВА (ЗН):</w:t>
      </w:r>
    </w:p>
    <w:p w14:paraId="5CDB4470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сдавление ретробульбарной гематомой, разрыв, застойный диск ЗН</w:t>
      </w:r>
    </w:p>
    <w:p w14:paraId="62DD618A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сдавление гематомой, разрыв, ретробульбарный неврит</w:t>
      </w:r>
    </w:p>
    <w:p w14:paraId="61F3D7B4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сдавление ретробульбарной гематомой, разрыв или отрыв ЗН</w:t>
      </w:r>
    </w:p>
    <w:p w14:paraId="62A6F5CC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A30720B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16.  ДЛЯ ПОРАЖЕНИЯ ЗРИТЕЛЬНОГО НЕРВА ХАРАКТЕРНА:</w:t>
      </w:r>
    </w:p>
    <w:p w14:paraId="6F93EF27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битемпоральная гемианопсия</w:t>
      </w:r>
    </w:p>
    <w:p w14:paraId="194A9F3C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биназальная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гемианопсия</w:t>
      </w:r>
    </w:p>
    <w:p w14:paraId="5ECB8235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полная слепота</w:t>
      </w:r>
    </w:p>
    <w:p w14:paraId="404F1B0C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гомонимная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гемианопсия</w:t>
      </w:r>
    </w:p>
    <w:p w14:paraId="35CD7580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62176AF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17.  ДЛЯ ПОРАЖЕНИЯ ПАПИЛЛОМАКУЛЯРНОГО ПУЧКА ЗРИТЕЛЬНОГО НЕРВА ХАРАКТЕРНА:</w:t>
      </w:r>
    </w:p>
    <w:p w14:paraId="6CD2E07A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битемпоральная гемианопсия</w:t>
      </w:r>
    </w:p>
    <w:p w14:paraId="70FA9E68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биназальная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гемианопсия</w:t>
      </w:r>
    </w:p>
    <w:p w14:paraId="599BDFCF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центральная скотома</w:t>
      </w:r>
    </w:p>
    <w:p w14:paraId="4BE5F4EB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полная слепота</w:t>
      </w:r>
    </w:p>
    <w:p w14:paraId="4FF1CAB7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гомонимная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гемианопсия</w:t>
      </w:r>
    </w:p>
    <w:p w14:paraId="09FAA52D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F9F68E4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18.  ДЛЯ ПОРАЖЕНИЯ ЦЕНТРАЛЬНОЙ ЧАСТИ ХИАЗМЫ ХАРАКТЕРНА:</w:t>
      </w:r>
    </w:p>
    <w:p w14:paraId="5187DFD9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полная слепота</w:t>
      </w:r>
    </w:p>
    <w:p w14:paraId="64A36CC2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центральная скотома</w:t>
      </w:r>
    </w:p>
    <w:p w14:paraId="6C904203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битемпоральная гемианопсия</w:t>
      </w:r>
    </w:p>
    <w:p w14:paraId="754170BC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биназальная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гемианопсия</w:t>
      </w:r>
    </w:p>
    <w:p w14:paraId="6A8EE20B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гомонимная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гемианопсия</w:t>
      </w:r>
    </w:p>
    <w:p w14:paraId="0682A2AE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CA7A927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19.  ДЛЯ ПОРАЖЕНИЯ НАРУЖНОЙ ЧАСТИ ХИАЗМЫ ХАРАКТЕРНА:</w:t>
      </w:r>
    </w:p>
    <w:p w14:paraId="271122FF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полная слепота</w:t>
      </w:r>
    </w:p>
    <w:p w14:paraId="577864B5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центральная скотома</w:t>
      </w:r>
    </w:p>
    <w:p w14:paraId="40BC45F3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битемпоральная гемианопсия</w:t>
      </w:r>
    </w:p>
    <w:p w14:paraId="11D45F16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биназальная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гемианопсия</w:t>
      </w:r>
    </w:p>
    <w:p w14:paraId="1B50805F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гомонимная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гемианопсия</w:t>
      </w:r>
    </w:p>
    <w:p w14:paraId="7A598AE2" w14:textId="77777777" w:rsidR="00325361" w:rsidRDefault="00325361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8320027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20.   ДЛЯ ПОРАЖЕНИЯ ПРАВОГО ЗРИТЕЛЬНОГО ТРАКТА ХАРАКТЕРНА:</w:t>
      </w:r>
    </w:p>
    <w:p w14:paraId="113CC258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полная слепота</w:t>
      </w:r>
    </w:p>
    <w:p w14:paraId="62F86C34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центральная скотома</w:t>
      </w:r>
    </w:p>
    <w:p w14:paraId="6F5BF69B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гетеронимная гемианопсия</w:t>
      </w:r>
    </w:p>
    <w:p w14:paraId="361091D8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левосторонняя гемианопсия</w:t>
      </w:r>
    </w:p>
    <w:p w14:paraId="34B7D6EC" w14:textId="77777777" w:rsidR="00325361" w:rsidRDefault="009E34CE">
      <w:pPr>
        <w:pStyle w:val="aa"/>
        <w:tabs>
          <w:tab w:val="left" w:pos="142"/>
        </w:tabs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д) правосторонняя гемианопсия</w:t>
      </w:r>
    </w:p>
    <w:p w14:paraId="0BBCF235" w14:textId="77777777" w:rsidR="00325361" w:rsidRDefault="00325361">
      <w:pPr>
        <w:pStyle w:val="a9"/>
        <w:spacing w:after="0" w:line="36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AA47FE4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CB4736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Ответы:</w:t>
      </w:r>
    </w:p>
    <w:p w14:paraId="6877C658" w14:textId="77777777" w:rsidR="00325361" w:rsidRDefault="009E34CE">
      <w:pPr>
        <w:pStyle w:val="a9"/>
        <w:ind w:left="0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1 вариант</w:t>
      </w:r>
    </w:p>
    <w:p w14:paraId="5601151B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179" w:type="dxa"/>
        <w:tblInd w:w="5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709"/>
        <w:gridCol w:w="1275"/>
        <w:gridCol w:w="1258"/>
        <w:gridCol w:w="585"/>
        <w:gridCol w:w="1057"/>
        <w:gridCol w:w="937"/>
        <w:gridCol w:w="828"/>
        <w:gridCol w:w="829"/>
      </w:tblGrid>
      <w:tr w:rsidR="00325361" w14:paraId="12A963CB" w14:textId="7777777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37F4F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7ACA6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749ED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BEFFA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20C5B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0E449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AD91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986D7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6C6E9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9CC90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25361" w14:paraId="0C959DA0" w14:textId="7777777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0E0F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А, Б, 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60879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FFE8C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50C9C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А, Б, В, Г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1AF04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А.Б.В.Г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E6F8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B2F9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А.Б.Г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EF677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А.Б.В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1FE4E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А.Б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5F6AF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А.В</w:t>
            </w:r>
          </w:p>
        </w:tc>
      </w:tr>
    </w:tbl>
    <w:p w14:paraId="62CCB4F3" w14:textId="77777777" w:rsidR="00325361" w:rsidRDefault="00325361">
      <w:pPr>
        <w:pStyle w:val="a9"/>
        <w:widowControl w:val="0"/>
        <w:spacing w:line="240" w:lineRule="auto"/>
        <w:ind w:left="392" w:hanging="392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246C676" w14:textId="77777777" w:rsidR="00325361" w:rsidRDefault="00325361">
      <w:pPr>
        <w:pStyle w:val="a9"/>
        <w:ind w:left="0"/>
        <w:jc w:val="center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1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6"/>
        <w:gridCol w:w="903"/>
        <w:gridCol w:w="828"/>
        <w:gridCol w:w="1298"/>
        <w:gridCol w:w="906"/>
        <w:gridCol w:w="1221"/>
        <w:gridCol w:w="1064"/>
        <w:gridCol w:w="1064"/>
        <w:gridCol w:w="1064"/>
        <w:gridCol w:w="1065"/>
      </w:tblGrid>
      <w:tr w:rsidR="00325361" w14:paraId="4B0F3F0D" w14:textId="77777777">
        <w:trPr>
          <w:trHeight w:val="30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88431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3826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D64F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59A3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779E3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D1BB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9CBB9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95B69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4B7DD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E88B5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20</w:t>
            </w:r>
          </w:p>
        </w:tc>
      </w:tr>
      <w:tr w:rsidR="00325361" w14:paraId="2DB3875E" w14:textId="77777777">
        <w:trPr>
          <w:trHeight w:val="30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2B183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0B59F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А.Б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47617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4EAF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А.В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E7301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EC8A1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А.Б.В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3851C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В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634A1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В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DB378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В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AD829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Г</w:t>
            </w:r>
          </w:p>
        </w:tc>
      </w:tr>
    </w:tbl>
    <w:p w14:paraId="5B5CFF42" w14:textId="77777777" w:rsidR="00325361" w:rsidRDefault="00325361">
      <w:pPr>
        <w:pStyle w:val="a9"/>
        <w:widowControl w:val="0"/>
        <w:spacing w:line="240" w:lineRule="auto"/>
        <w:ind w:left="392" w:hanging="392"/>
        <w:jc w:val="center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9B96637" w14:textId="77777777" w:rsidR="00325361" w:rsidRDefault="00325361">
      <w:pPr>
        <w:jc w:val="center"/>
        <w:rPr>
          <w:rStyle w:val="apple-converted-space"/>
          <w:sz w:val="24"/>
          <w:szCs w:val="24"/>
        </w:rPr>
      </w:pPr>
    </w:p>
    <w:p w14:paraId="7892FA48" w14:textId="77777777" w:rsidR="00325361" w:rsidRDefault="009E34CE">
      <w:pPr>
        <w:jc w:val="center"/>
        <w:rPr>
          <w:rStyle w:val="a8"/>
          <w:b/>
          <w:bCs/>
          <w:sz w:val="24"/>
          <w:szCs w:val="24"/>
        </w:rPr>
      </w:pPr>
      <w:r>
        <w:rPr>
          <w:rStyle w:val="a8"/>
          <w:b/>
          <w:bCs/>
          <w:sz w:val="24"/>
          <w:szCs w:val="24"/>
        </w:rPr>
        <w:t xml:space="preserve">2 </w:t>
      </w:r>
      <w:proofErr w:type="spellStart"/>
      <w:r>
        <w:rPr>
          <w:rStyle w:val="a8"/>
          <w:b/>
          <w:bCs/>
          <w:sz w:val="24"/>
          <w:szCs w:val="24"/>
        </w:rPr>
        <w:t>вариант</w:t>
      </w:r>
      <w:proofErr w:type="spellEnd"/>
    </w:p>
    <w:tbl>
      <w:tblPr>
        <w:tblStyle w:val="TableNormal"/>
        <w:tblW w:w="91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920"/>
        <w:gridCol w:w="956"/>
        <w:gridCol w:w="957"/>
        <w:gridCol w:w="957"/>
        <w:gridCol w:w="957"/>
        <w:gridCol w:w="957"/>
        <w:gridCol w:w="957"/>
        <w:gridCol w:w="958"/>
      </w:tblGrid>
      <w:tr w:rsidR="00325361" w14:paraId="100245A9" w14:textId="77777777">
        <w:trPr>
          <w:trHeight w:val="3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8A61A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8F65C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FE2C4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4DA5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EA7FB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F1789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6A3F6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C8E5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3B955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9B7F0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10</w:t>
            </w:r>
          </w:p>
        </w:tc>
      </w:tr>
      <w:tr w:rsidR="00325361" w14:paraId="2800A565" w14:textId="77777777">
        <w:trPr>
          <w:trHeight w:val="3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2535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B40AA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C8E80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б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3AF0D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б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4470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б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157CD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б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22885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б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93003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3B7AF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б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A9130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а</w:t>
            </w:r>
          </w:p>
        </w:tc>
      </w:tr>
    </w:tbl>
    <w:p w14:paraId="3BD5EE0E" w14:textId="77777777" w:rsidR="00325361" w:rsidRDefault="00325361">
      <w:pPr>
        <w:widowControl w:val="0"/>
        <w:ind w:left="392" w:hanging="392"/>
        <w:jc w:val="center"/>
        <w:rPr>
          <w:rStyle w:val="a8"/>
          <w:b/>
          <w:bCs/>
          <w:sz w:val="24"/>
          <w:szCs w:val="24"/>
        </w:rPr>
      </w:pPr>
    </w:p>
    <w:p w14:paraId="191A6B2D" w14:textId="77777777" w:rsidR="00325361" w:rsidRDefault="00325361">
      <w:pPr>
        <w:jc w:val="center"/>
        <w:rPr>
          <w:rStyle w:val="apple-converted-space"/>
          <w:sz w:val="24"/>
          <w:szCs w:val="24"/>
        </w:rPr>
      </w:pPr>
    </w:p>
    <w:tbl>
      <w:tblPr>
        <w:tblStyle w:val="TableNormal"/>
        <w:tblW w:w="91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850"/>
        <w:gridCol w:w="992"/>
        <w:gridCol w:w="851"/>
        <w:gridCol w:w="992"/>
        <w:gridCol w:w="992"/>
        <w:gridCol w:w="993"/>
        <w:gridCol w:w="850"/>
        <w:gridCol w:w="816"/>
      </w:tblGrid>
      <w:tr w:rsidR="00325361" w14:paraId="2F5C8C47" w14:textId="77777777">
        <w:trPr>
          <w:trHeight w:val="3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59E4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B50AD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D64F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49041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EFBAE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A3BE5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8996F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2F79E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21607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FC22" w14:textId="77777777" w:rsidR="00325361" w:rsidRDefault="009E34CE">
            <w:pPr>
              <w:jc w:val="center"/>
            </w:pPr>
            <w:r>
              <w:rPr>
                <w:rStyle w:val="a8"/>
                <w:b/>
                <w:bCs/>
                <w:sz w:val="24"/>
                <w:szCs w:val="24"/>
              </w:rPr>
              <w:t>20</w:t>
            </w:r>
          </w:p>
        </w:tc>
      </w:tr>
      <w:tr w:rsidR="00325361" w14:paraId="64221AD2" w14:textId="77777777">
        <w:trPr>
          <w:trHeight w:val="3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E572A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291CA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E0AD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B3512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FE6C8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54811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A3F8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13B3B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A33FC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8ED3D" w14:textId="77777777" w:rsidR="00325361" w:rsidRDefault="009E34CE">
            <w:pPr>
              <w:jc w:val="center"/>
            </w:pPr>
            <w:r>
              <w:rPr>
                <w:rStyle w:val="a8"/>
                <w:sz w:val="24"/>
                <w:szCs w:val="24"/>
              </w:rPr>
              <w:t>г</w:t>
            </w:r>
          </w:p>
        </w:tc>
      </w:tr>
    </w:tbl>
    <w:p w14:paraId="0B6BC614" w14:textId="77777777" w:rsidR="00325361" w:rsidRDefault="00325361">
      <w:pPr>
        <w:widowControl w:val="0"/>
        <w:ind w:left="392" w:hanging="392"/>
        <w:jc w:val="center"/>
        <w:rPr>
          <w:rStyle w:val="apple-converted-space"/>
          <w:sz w:val="24"/>
          <w:szCs w:val="24"/>
        </w:rPr>
      </w:pPr>
    </w:p>
    <w:p w14:paraId="409AB44C" w14:textId="77777777" w:rsidR="00325361" w:rsidRDefault="00325361">
      <w:pPr>
        <w:rPr>
          <w:rStyle w:val="apple-converted-space"/>
          <w:sz w:val="24"/>
          <w:szCs w:val="24"/>
        </w:rPr>
      </w:pPr>
    </w:p>
    <w:p w14:paraId="0A03A8F2" w14:textId="77777777" w:rsidR="00325361" w:rsidRDefault="00325361">
      <w:pPr>
        <w:rPr>
          <w:rStyle w:val="apple-converted-space"/>
          <w:sz w:val="24"/>
          <w:szCs w:val="24"/>
        </w:rPr>
      </w:pPr>
    </w:p>
    <w:p w14:paraId="4974FD84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 </w:t>
      </w:r>
    </w:p>
    <w:p w14:paraId="282E943C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1DF98F20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9F4837D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465031E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2354BEC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1AE7526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CD11988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CCD515E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BB7709E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76845B3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646B7DF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208C9AA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62D6EED" w14:textId="77777777" w:rsidR="00325361" w:rsidRDefault="00325361">
      <w:pPr>
        <w:rPr>
          <w:rStyle w:val="apple-converted-space"/>
          <w:sz w:val="24"/>
          <w:szCs w:val="24"/>
        </w:rPr>
      </w:pPr>
    </w:p>
    <w:p w14:paraId="280550CB" w14:textId="77777777" w:rsidR="00325361" w:rsidRDefault="009E34CE">
      <w:pPr>
        <w:jc w:val="center"/>
        <w:rPr>
          <w:rStyle w:val="a8"/>
          <w:b/>
          <w:bCs/>
          <w:sz w:val="24"/>
          <w:szCs w:val="24"/>
        </w:rPr>
      </w:pPr>
      <w:r>
        <w:rPr>
          <w:rStyle w:val="a8"/>
          <w:b/>
          <w:bCs/>
          <w:sz w:val="24"/>
          <w:szCs w:val="24"/>
        </w:rPr>
        <w:t>ОЖОГИ</w:t>
      </w:r>
    </w:p>
    <w:p w14:paraId="6EF9354A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Степень  повреждения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глаза  при  химическом  ожоге:</w:t>
      </w:r>
    </w:p>
    <w:p w14:paraId="697E44E7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при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щелочном  ожоге   выше, чем  при  кислотном </w:t>
      </w:r>
    </w:p>
    <w:p w14:paraId="2C2636D9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б)  при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кислотном  выше</w:t>
      </w:r>
    </w:p>
    <w:p w14:paraId="5112F002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примерно  одинакова</w:t>
      </w:r>
      <w:proofErr w:type="gramEnd"/>
    </w:p>
    <w:p w14:paraId="5E8E5A03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термический  ожог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опаснее</w:t>
      </w:r>
    </w:p>
    <w:p w14:paraId="16200467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55598B1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При  кислотных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ожогах возникает:</w:t>
      </w:r>
    </w:p>
    <w:p w14:paraId="1FCF9DC3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некроз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поверхностных  тканей </w:t>
      </w:r>
    </w:p>
    <w:p w14:paraId="7AE4050C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гидролиз  структурных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белков</w:t>
      </w:r>
    </w:p>
    <w:p w14:paraId="18A29AF1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все  вышеперечисленное</w:t>
      </w:r>
      <w:proofErr w:type="gramEnd"/>
    </w:p>
    <w:p w14:paraId="311ED383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ничего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из  перечисленного</w:t>
      </w:r>
      <w:proofErr w:type="gramEnd"/>
    </w:p>
    <w:p w14:paraId="06A518C4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6B3D852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При  щелочных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ожогах  возникает: </w:t>
      </w:r>
    </w:p>
    <w:p w14:paraId="3C7E6F59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некроз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поверхностных  тканей </w:t>
      </w:r>
    </w:p>
    <w:p w14:paraId="59826D97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гидролиз  структурных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белков </w:t>
      </w:r>
    </w:p>
    <w:p w14:paraId="7BB325E6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все  вышеперечисленное</w:t>
      </w:r>
      <w:proofErr w:type="gramEnd"/>
    </w:p>
    <w:p w14:paraId="22C1E5E9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ничего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из  перечисленного</w:t>
      </w:r>
      <w:proofErr w:type="gramEnd"/>
    </w:p>
    <w:p w14:paraId="039DF124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D38AF38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Острота  зрения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снижается   постепенно  при:</w:t>
      </w:r>
    </w:p>
    <w:p w14:paraId="62A6D993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кислотном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ожоге</w:t>
      </w:r>
    </w:p>
    <w:p w14:paraId="35F5BB43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б)  щелочном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ожоге </w:t>
      </w:r>
    </w:p>
    <w:p w14:paraId="2F1DD188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при  термическом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ожоге</w:t>
      </w:r>
    </w:p>
    <w:p w14:paraId="25FC203B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во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всех  случаях</w:t>
      </w:r>
      <w:proofErr w:type="gramEnd"/>
    </w:p>
    <w:p w14:paraId="546D3865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D196709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Симптомами  ожога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 глаза  являются:</w:t>
      </w:r>
    </w:p>
    <w:p w14:paraId="5292B722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светобоязнь, блефароспазм </w:t>
      </w:r>
    </w:p>
    <w:p w14:paraId="61887EB9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болевой  синдром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4C726436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диплопия</w:t>
      </w:r>
    </w:p>
    <w:p w14:paraId="5B7B3FC3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нарушение  конвергенции</w:t>
      </w:r>
      <w:proofErr w:type="gramEnd"/>
    </w:p>
    <w:p w14:paraId="2249F502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A49070D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Прогноз  при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термических  ожогах  глаз:</w:t>
      </w:r>
    </w:p>
    <w:p w14:paraId="2EA02F7A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более  благоприятный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, чем  при  химических </w:t>
      </w:r>
    </w:p>
    <w:p w14:paraId="524A262C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тяжелее,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чем  при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химических</w:t>
      </w:r>
    </w:p>
    <w:p w14:paraId="01A75170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одинаково  тяжелый</w:t>
      </w:r>
      <w:proofErr w:type="gramEnd"/>
    </w:p>
    <w:p w14:paraId="0AEBD4F0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одинаково  благоприятный</w:t>
      </w:r>
      <w:proofErr w:type="gramEnd"/>
    </w:p>
    <w:p w14:paraId="1454A4DA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E44FDE0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Для  лучевого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поражения  глаз  характерны:</w:t>
      </w:r>
    </w:p>
    <w:p w14:paraId="07CC3ED3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выпадение  ресниц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и бровей </w:t>
      </w:r>
    </w:p>
    <w:p w14:paraId="4192E893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катаракта </w:t>
      </w:r>
    </w:p>
    <w:p w14:paraId="3BF12F46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отслойка  сетчатки</w:t>
      </w:r>
      <w:proofErr w:type="gramEnd"/>
    </w:p>
    <w:p w14:paraId="2EAF66C0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панувеит</w:t>
      </w:r>
      <w:proofErr w:type="spellEnd"/>
    </w:p>
    <w:p w14:paraId="1A0590D2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2917D30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При  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воздействии  ультрафиолета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на  глаз  страдает в первую  очередь:</w:t>
      </w:r>
    </w:p>
    <w:p w14:paraId="027C7D6C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конъюнктива и роговица </w:t>
      </w:r>
    </w:p>
    <w:p w14:paraId="7CE449AF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радужка</w:t>
      </w:r>
    </w:p>
    <w:p w14:paraId="5CEBBA48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хрусталик</w:t>
      </w:r>
    </w:p>
    <w:p w14:paraId="5A5648BA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г) сетчатка</w:t>
      </w:r>
    </w:p>
    <w:p w14:paraId="3B30E8FA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E669DC1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Первая  помощь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при  химических ожогах глаз  включает: </w:t>
      </w:r>
    </w:p>
    <w:p w14:paraId="21BED446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обильное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промывание </w:t>
      </w:r>
    </w:p>
    <w:p w14:paraId="30E24F22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назначение  поверхностных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анестетиков </w:t>
      </w:r>
    </w:p>
    <w:p w14:paraId="75028CB0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 xml:space="preserve">назначение 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мидриатиков</w:t>
      </w:r>
      <w:proofErr w:type="spellEnd"/>
      <w:proofErr w:type="gramEnd"/>
    </w:p>
    <w:p w14:paraId="7DDC24C2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стероиды  внутривенно</w:t>
      </w:r>
      <w:proofErr w:type="gramEnd"/>
    </w:p>
    <w:p w14:paraId="017B2B2E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6D342B32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Лечение  ожогов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век  включает:</w:t>
      </w:r>
    </w:p>
    <w:p w14:paraId="056A12CE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удаление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омертвевших  участков</w:t>
      </w:r>
    </w:p>
    <w:p w14:paraId="51602E98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обезболивающие  средства</w:t>
      </w:r>
      <w:proofErr w:type="gramEnd"/>
    </w:p>
    <w:p w14:paraId="71E85B2D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антибактериальная  мазь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местно</w:t>
      </w:r>
      <w:proofErr w:type="spellEnd"/>
    </w:p>
    <w:p w14:paraId="79FEC501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все  вышеперечисленное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3DD8BAB7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E7FC1FE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Для  легкой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степени   химического ожога  глаза характерно:</w:t>
      </w:r>
    </w:p>
    <w:p w14:paraId="4641FA00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сегментарная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ишемия  сосудов  лимба</w:t>
      </w:r>
    </w:p>
    <w:p w14:paraId="6C20ABD6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 xml:space="preserve">выраженный 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хемоз</w:t>
      </w:r>
      <w:proofErr w:type="spellEnd"/>
      <w:proofErr w:type="gramEnd"/>
    </w:p>
    <w:p w14:paraId="3C6D28C7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поверхностный  точечный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кератит </w:t>
      </w:r>
    </w:p>
    <w:p w14:paraId="42C233D5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клеточный  экссудат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во  влаге  передней  камеры</w:t>
      </w:r>
    </w:p>
    <w:p w14:paraId="2F4B4E8B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710EE01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Тотальная  эрозия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роговицы  с  выраженной  ишемией  сосудов  лимба  бывает  при    ожоге:</w:t>
      </w:r>
    </w:p>
    <w:p w14:paraId="5F878F74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lastRenderedPageBreak/>
        <w:t>а)  легкой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степени</w:t>
      </w:r>
    </w:p>
    <w:p w14:paraId="6E972EFA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среднетяжелой  степени</w:t>
      </w:r>
      <w:proofErr w:type="gramEnd"/>
    </w:p>
    <w:p w14:paraId="38F224DB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тяжелой степени </w:t>
      </w:r>
    </w:p>
    <w:p w14:paraId="3C7CBF19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зависит  от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химического  вещества</w:t>
      </w:r>
    </w:p>
    <w:p w14:paraId="18BBFE3F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F157A65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Быстрая  потеря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зрения  при  ожогах  кислотой  обусловлена:</w:t>
      </w:r>
    </w:p>
    <w:p w14:paraId="760567C7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гидролизом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структурных   белков</w:t>
      </w:r>
    </w:p>
    <w:p w14:paraId="486B3D7F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некрозом  поверхностных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тканей </w:t>
      </w:r>
    </w:p>
    <w:p w14:paraId="552302E2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развитием  катаракты</w:t>
      </w:r>
      <w:proofErr w:type="gramEnd"/>
    </w:p>
    <w:p w14:paraId="3B327876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всем  перечисленным</w:t>
      </w:r>
      <w:proofErr w:type="gramEnd"/>
    </w:p>
    <w:p w14:paraId="1A4410F9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04BEC96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Антидотом  при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ожоге   марганцево-кислым  калием  является:</w:t>
      </w:r>
    </w:p>
    <w:p w14:paraId="3BBFFEF3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а)  5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%  р-р  глюкозы</w:t>
      </w:r>
    </w:p>
    <w:p w14:paraId="4FA47C8E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б)  5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%  р-р  аскорбиновой  кислоты  </w:t>
      </w:r>
    </w:p>
    <w:p w14:paraId="744B29FA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0,9 %    р-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р  хлорида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натрия</w:t>
      </w:r>
    </w:p>
    <w:p w14:paraId="02964639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0,5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%  р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-р  новокаина</w:t>
      </w:r>
    </w:p>
    <w:p w14:paraId="5A10A97C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C42DD67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Одним  из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осложнений  тяжелого  ожога  со  стороны  конъюнктивы  глаза  является:</w:t>
      </w:r>
    </w:p>
    <w:p w14:paraId="3C34A3B7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развитие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паннуса</w:t>
      </w:r>
    </w:p>
    <w:p w14:paraId="4A798184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б)  формирование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симблефарона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326A7D38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</w:t>
      </w:r>
      <w:proofErr w:type="spellStart"/>
      <w:proofErr w:type="gramStart"/>
      <w:r>
        <w:rPr>
          <w:rStyle w:val="a8"/>
          <w:rFonts w:ascii="Times New Roman" w:hAnsi="Times New Roman"/>
          <w:sz w:val="24"/>
          <w:szCs w:val="24"/>
        </w:rPr>
        <w:t>фолликулезный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 конъюнктивит</w:t>
      </w:r>
      <w:proofErr w:type="gramEnd"/>
    </w:p>
    <w:p w14:paraId="3A52A622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г)  все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перечисленное</w:t>
      </w:r>
    </w:p>
    <w:p w14:paraId="0FBC498F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55EB94F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При  ожогах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щелочью  глаз  необходимо  промыть:</w:t>
      </w:r>
    </w:p>
    <w:p w14:paraId="5DF7D4AE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5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%  р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-ром  глюкозы</w:t>
      </w:r>
    </w:p>
    <w:p w14:paraId="07A6EDE8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0.9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%  р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-ром  хлорида  натрия</w:t>
      </w:r>
    </w:p>
    <w:p w14:paraId="2A0196D4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2% р-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ром  борной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кислоты </w:t>
      </w:r>
    </w:p>
    <w:p w14:paraId="1A0409AD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г)  любым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из  вышеперечисленного</w:t>
      </w:r>
    </w:p>
    <w:p w14:paraId="27F3F057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457FFD0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Вторичными  осложнениями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хим. ожога  глаз  могут  быть:</w:t>
      </w:r>
    </w:p>
    <w:p w14:paraId="4EFDAFF8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а)  катаракта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75549C06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отслойка  сетчатки</w:t>
      </w:r>
      <w:proofErr w:type="gramEnd"/>
    </w:p>
    <w:p w14:paraId="49F297B4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 xml:space="preserve">в) 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панувеит</w:t>
      </w:r>
      <w:proofErr w:type="spellEnd"/>
      <w:proofErr w:type="gramEnd"/>
    </w:p>
    <w:p w14:paraId="7AB2A23D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 xml:space="preserve">г) 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симблефарон</w:t>
      </w:r>
      <w:proofErr w:type="spellEnd"/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3206F3CC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FC3B9D7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2BD5A0E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При  ожогах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кислотой  глаз  сразу  необходимо  промыть: </w:t>
      </w:r>
    </w:p>
    <w:p w14:paraId="5534829B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а) 5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%  р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-ром  глюкозы</w:t>
      </w:r>
    </w:p>
    <w:p w14:paraId="5A836500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0.9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%  р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-ром  хлорида  натрия</w:t>
      </w:r>
    </w:p>
    <w:p w14:paraId="7DC69207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в) 2% р-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ром  гидрокарбоната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натрия </w:t>
      </w:r>
    </w:p>
    <w:p w14:paraId="45DD1F5D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t>г)  любым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из  вышеперечисленного</w:t>
      </w:r>
    </w:p>
    <w:p w14:paraId="4F090056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75EBD02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Для  лазерного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ожога  сетчатки  характерно:</w:t>
      </w:r>
    </w:p>
    <w:p w14:paraId="7885C06D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spellStart"/>
      <w:proofErr w:type="gramStart"/>
      <w:r>
        <w:rPr>
          <w:rStyle w:val="a8"/>
          <w:rFonts w:ascii="Times New Roman" w:hAnsi="Times New Roman"/>
          <w:sz w:val="24"/>
          <w:szCs w:val="24"/>
        </w:rPr>
        <w:t>ватообразные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 очаги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по ходу  сосудов</w:t>
      </w:r>
    </w:p>
    <w:p w14:paraId="3E341979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б) симптом «вишневой косточки»</w:t>
      </w:r>
    </w:p>
    <w:p w14:paraId="6FC204CE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отек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и  кровоизлияния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в  центральной  зоне  сетчатки </w:t>
      </w:r>
    </w:p>
    <w:p w14:paraId="013F487A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все  вышеперечисленное</w:t>
      </w:r>
      <w:proofErr w:type="gramEnd"/>
    </w:p>
    <w:p w14:paraId="73CC2AB0" w14:textId="77777777" w:rsidR="00325361" w:rsidRDefault="00325361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A8E8EE2" w14:textId="77777777" w:rsidR="00325361" w:rsidRDefault="009E34CE" w:rsidP="009E34CE">
      <w:pPr>
        <w:pStyle w:val="a9"/>
        <w:numPr>
          <w:ilvl w:val="0"/>
          <w:numId w:val="19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Электроофтальмия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 возникает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при:</w:t>
      </w:r>
    </w:p>
    <w:p w14:paraId="4A0C5D86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общей  электротравме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14:paraId="576CCD66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взгляде  на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солнце  или  сварку   без  защитных  очков  </w:t>
      </w:r>
    </w:p>
    <w:p w14:paraId="0410953B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в) после   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 xml:space="preserve">проведения 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черезкожной</w:t>
      </w:r>
      <w:proofErr w:type="spellEnd"/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электростимуляции  зрительных  нервов</w:t>
      </w:r>
    </w:p>
    <w:p w14:paraId="0B399D60" w14:textId="77777777" w:rsidR="00325361" w:rsidRDefault="009E34CE">
      <w:pPr>
        <w:pStyle w:val="a9"/>
        <w:spacing w:after="0" w:line="240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sz w:val="24"/>
          <w:szCs w:val="24"/>
        </w:rPr>
        <w:lastRenderedPageBreak/>
        <w:t>г)  все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 xml:space="preserve">  вышеперечисленное</w:t>
      </w:r>
    </w:p>
    <w:p w14:paraId="3C573468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8824D06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9D1D7D1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ОТВЕТЫ:</w:t>
      </w:r>
    </w:p>
    <w:tbl>
      <w:tblPr>
        <w:tblStyle w:val="TableNormal"/>
        <w:tblW w:w="10199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"/>
        <w:gridCol w:w="1019"/>
        <w:gridCol w:w="1020"/>
        <w:gridCol w:w="1020"/>
        <w:gridCol w:w="1020"/>
        <w:gridCol w:w="1020"/>
        <w:gridCol w:w="1020"/>
        <w:gridCol w:w="1020"/>
        <w:gridCol w:w="1020"/>
        <w:gridCol w:w="1021"/>
      </w:tblGrid>
      <w:tr w:rsidR="00325361" w14:paraId="288D82CC" w14:textId="77777777">
        <w:trPr>
          <w:trHeight w:val="30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1317C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4439B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257D1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FC3D7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903EB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2F1A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3E565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40B5D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4C70E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51684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25361" w14:paraId="71AD9AEC" w14:textId="77777777">
        <w:trPr>
          <w:trHeight w:val="30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F9277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2CE93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B419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8DCA1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D327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а, 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52E4C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DFD1D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а, 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423C3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F510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а, б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3F28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14:paraId="2C1D552F" w14:textId="77777777" w:rsidR="00325361" w:rsidRDefault="00325361">
      <w:pPr>
        <w:pStyle w:val="a9"/>
        <w:widowControl w:val="0"/>
        <w:spacing w:line="240" w:lineRule="auto"/>
        <w:ind w:hanging="72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C59B2E1" w14:textId="77777777" w:rsidR="00325361" w:rsidRDefault="00325361">
      <w:pPr>
        <w:pStyle w:val="a9"/>
        <w:ind w:left="0"/>
        <w:jc w:val="center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1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"/>
        <w:gridCol w:w="1019"/>
        <w:gridCol w:w="1020"/>
        <w:gridCol w:w="1020"/>
        <w:gridCol w:w="1020"/>
        <w:gridCol w:w="1020"/>
        <w:gridCol w:w="1020"/>
        <w:gridCol w:w="1020"/>
        <w:gridCol w:w="1020"/>
        <w:gridCol w:w="1021"/>
      </w:tblGrid>
      <w:tr w:rsidR="00325361" w14:paraId="413C9DFE" w14:textId="77777777">
        <w:trPr>
          <w:trHeight w:val="30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05488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7A360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355AB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A5903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5A468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D4DD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30D22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AC17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5C6EC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D1A09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25361" w14:paraId="226D1742" w14:textId="77777777">
        <w:trPr>
          <w:trHeight w:val="30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5E121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A903F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C91E3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7281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68BD1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E994F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C3103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а, 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0F43D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B22F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E8FBD" w14:textId="77777777" w:rsidR="00325361" w:rsidRDefault="009E34CE">
            <w:pPr>
              <w:pStyle w:val="a9"/>
              <w:ind w:left="0"/>
              <w:jc w:val="center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б</w:t>
            </w:r>
          </w:p>
        </w:tc>
      </w:tr>
    </w:tbl>
    <w:p w14:paraId="4E221166" w14:textId="77777777" w:rsidR="00325361" w:rsidRDefault="00325361">
      <w:pPr>
        <w:pStyle w:val="a9"/>
        <w:widowControl w:val="0"/>
        <w:spacing w:line="240" w:lineRule="auto"/>
        <w:ind w:hanging="720"/>
        <w:jc w:val="center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C024868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EA062CC" w14:textId="77777777" w:rsidR="00325361" w:rsidRDefault="009E34CE">
      <w:pPr>
        <w:rPr>
          <w:rStyle w:val="a8"/>
          <w:b/>
          <w:bCs/>
          <w:sz w:val="24"/>
          <w:szCs w:val="24"/>
        </w:rPr>
      </w:pPr>
      <w:proofErr w:type="spellStart"/>
      <w:r>
        <w:rPr>
          <w:rStyle w:val="a8"/>
          <w:rFonts w:eastAsia="Arial Unicode MS" w:cs="Arial Unicode MS"/>
          <w:b/>
          <w:bCs/>
          <w:sz w:val="24"/>
          <w:szCs w:val="24"/>
        </w:rPr>
        <w:t>Критерии</w:t>
      </w:r>
      <w:proofErr w:type="spellEnd"/>
      <w:r>
        <w:rPr>
          <w:rStyle w:val="a8"/>
          <w:rFonts w:eastAsia="Arial Unicode MS" w:cs="Arial Unicode MS"/>
          <w:b/>
          <w:bCs/>
          <w:sz w:val="24"/>
          <w:szCs w:val="24"/>
        </w:rPr>
        <w:t xml:space="preserve"> </w:t>
      </w:r>
      <w:proofErr w:type="spellStart"/>
      <w:r>
        <w:rPr>
          <w:rStyle w:val="a8"/>
          <w:rFonts w:eastAsia="Arial Unicode MS" w:cs="Arial Unicode MS"/>
          <w:b/>
          <w:bCs/>
          <w:sz w:val="24"/>
          <w:szCs w:val="24"/>
        </w:rPr>
        <w:t>оценки</w:t>
      </w:r>
      <w:proofErr w:type="spellEnd"/>
      <w:r>
        <w:rPr>
          <w:rStyle w:val="a8"/>
          <w:rFonts w:eastAsia="Arial Unicode MS" w:cs="Arial Unicode MS"/>
          <w:b/>
          <w:bCs/>
          <w:sz w:val="24"/>
          <w:szCs w:val="24"/>
        </w:rPr>
        <w:t>:</w:t>
      </w:r>
    </w:p>
    <w:p w14:paraId="79FAFB9B" w14:textId="77777777" w:rsidR="00325361" w:rsidRDefault="009E34CE">
      <w:pPr>
        <w:rPr>
          <w:rStyle w:val="a8"/>
          <w:sz w:val="24"/>
          <w:szCs w:val="24"/>
        </w:rPr>
      </w:pPr>
      <w:r>
        <w:rPr>
          <w:rStyle w:val="a8"/>
          <w:rFonts w:eastAsia="Arial Unicode MS" w:cs="Arial Unicode MS"/>
          <w:sz w:val="24"/>
          <w:szCs w:val="24"/>
        </w:rPr>
        <w:t>100–90% – «</w:t>
      </w:r>
      <w:proofErr w:type="spellStart"/>
      <w:r>
        <w:rPr>
          <w:rStyle w:val="a8"/>
          <w:rFonts w:eastAsia="Arial Unicode MS" w:cs="Arial Unicode MS"/>
          <w:sz w:val="24"/>
          <w:szCs w:val="24"/>
        </w:rPr>
        <w:t>отлично</w:t>
      </w:r>
      <w:proofErr w:type="spellEnd"/>
      <w:r>
        <w:rPr>
          <w:rStyle w:val="a8"/>
          <w:rFonts w:eastAsia="Arial Unicode MS" w:cs="Arial Unicode MS"/>
          <w:sz w:val="24"/>
          <w:szCs w:val="24"/>
        </w:rPr>
        <w:t>»</w:t>
      </w:r>
    </w:p>
    <w:p w14:paraId="2C935ECC" w14:textId="77777777" w:rsidR="00325361" w:rsidRDefault="009E34CE">
      <w:pPr>
        <w:rPr>
          <w:rStyle w:val="a8"/>
          <w:sz w:val="24"/>
          <w:szCs w:val="24"/>
        </w:rPr>
      </w:pPr>
      <w:r>
        <w:rPr>
          <w:rStyle w:val="a8"/>
          <w:rFonts w:eastAsia="Arial Unicode MS" w:cs="Arial Unicode MS"/>
          <w:sz w:val="24"/>
          <w:szCs w:val="24"/>
        </w:rPr>
        <w:t>89–80% – «</w:t>
      </w:r>
      <w:proofErr w:type="spellStart"/>
      <w:r>
        <w:rPr>
          <w:rStyle w:val="a8"/>
          <w:rFonts w:eastAsia="Arial Unicode MS" w:cs="Arial Unicode MS"/>
          <w:sz w:val="24"/>
          <w:szCs w:val="24"/>
        </w:rPr>
        <w:t>хорошо</w:t>
      </w:r>
      <w:proofErr w:type="spellEnd"/>
      <w:r>
        <w:rPr>
          <w:rStyle w:val="a8"/>
          <w:rFonts w:eastAsia="Arial Unicode MS" w:cs="Arial Unicode MS"/>
          <w:sz w:val="24"/>
          <w:szCs w:val="24"/>
        </w:rPr>
        <w:t>»</w:t>
      </w:r>
    </w:p>
    <w:p w14:paraId="2CA88AC2" w14:textId="77777777" w:rsidR="00325361" w:rsidRDefault="009E34CE">
      <w:pPr>
        <w:rPr>
          <w:rStyle w:val="a8"/>
          <w:sz w:val="24"/>
          <w:szCs w:val="24"/>
        </w:rPr>
      </w:pPr>
      <w:r>
        <w:rPr>
          <w:rStyle w:val="a8"/>
          <w:rFonts w:eastAsia="Arial Unicode MS" w:cs="Arial Unicode MS"/>
          <w:sz w:val="24"/>
          <w:szCs w:val="24"/>
        </w:rPr>
        <w:t>79–70% – «</w:t>
      </w:r>
      <w:proofErr w:type="spellStart"/>
      <w:r>
        <w:rPr>
          <w:rStyle w:val="a8"/>
          <w:rFonts w:eastAsia="Arial Unicode MS" w:cs="Arial Unicode MS"/>
          <w:sz w:val="24"/>
          <w:szCs w:val="24"/>
        </w:rPr>
        <w:t>удовлетворительно</w:t>
      </w:r>
      <w:proofErr w:type="spellEnd"/>
      <w:r>
        <w:rPr>
          <w:rStyle w:val="a8"/>
          <w:rFonts w:eastAsia="Arial Unicode MS" w:cs="Arial Unicode MS"/>
          <w:sz w:val="24"/>
          <w:szCs w:val="24"/>
        </w:rPr>
        <w:t>»</w:t>
      </w:r>
    </w:p>
    <w:p w14:paraId="58DFF55D" w14:textId="77777777" w:rsidR="00325361" w:rsidRDefault="009E34CE">
      <w:pPr>
        <w:rPr>
          <w:rStyle w:val="a8"/>
          <w:sz w:val="24"/>
          <w:szCs w:val="24"/>
        </w:rPr>
      </w:pPr>
      <w:r>
        <w:rPr>
          <w:rStyle w:val="a8"/>
          <w:rFonts w:eastAsia="Arial Unicode MS" w:cs="Arial Unicode MS"/>
          <w:sz w:val="24"/>
          <w:szCs w:val="24"/>
        </w:rPr>
        <w:t>69% и &lt; – «</w:t>
      </w:r>
      <w:proofErr w:type="spellStart"/>
      <w:r>
        <w:rPr>
          <w:rStyle w:val="a8"/>
          <w:rFonts w:eastAsia="Arial Unicode MS" w:cs="Arial Unicode MS"/>
          <w:sz w:val="24"/>
          <w:szCs w:val="24"/>
        </w:rPr>
        <w:t>неудовлетворительно</w:t>
      </w:r>
      <w:proofErr w:type="spellEnd"/>
      <w:r>
        <w:rPr>
          <w:rStyle w:val="a8"/>
          <w:rFonts w:eastAsia="Arial Unicode MS" w:cs="Arial Unicode MS"/>
          <w:sz w:val="24"/>
          <w:szCs w:val="24"/>
        </w:rPr>
        <w:t>»</w:t>
      </w:r>
    </w:p>
    <w:p w14:paraId="22D4D62A" w14:textId="77777777" w:rsidR="00325361" w:rsidRDefault="00325361">
      <w:pPr>
        <w:jc w:val="center"/>
        <w:rPr>
          <w:rStyle w:val="a8"/>
          <w:b/>
          <w:bCs/>
          <w:sz w:val="24"/>
          <w:szCs w:val="24"/>
          <w:lang w:val="ru-RU"/>
        </w:rPr>
      </w:pPr>
    </w:p>
    <w:p w14:paraId="5A28D9E1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2 уровень – оценить умения</w:t>
      </w:r>
    </w:p>
    <w:p w14:paraId="6C3B77A9" w14:textId="77777777" w:rsidR="00325361" w:rsidRDefault="009E34CE">
      <w:pPr>
        <w:jc w:val="center"/>
        <w:rPr>
          <w:rStyle w:val="a8"/>
          <w:b/>
          <w:bCs/>
          <w:caps/>
          <w:sz w:val="24"/>
          <w:szCs w:val="24"/>
        </w:rPr>
      </w:pPr>
      <w:r>
        <w:rPr>
          <w:rStyle w:val="a8"/>
          <w:b/>
          <w:bCs/>
          <w:caps/>
          <w:sz w:val="24"/>
          <w:szCs w:val="24"/>
        </w:rPr>
        <w:t>Кейс – задачи</w:t>
      </w:r>
    </w:p>
    <w:p w14:paraId="406A6FF4" w14:textId="77777777" w:rsidR="00325361" w:rsidRDefault="00325361">
      <w:pPr>
        <w:jc w:val="center"/>
        <w:rPr>
          <w:rStyle w:val="a8"/>
          <w:b/>
          <w:bCs/>
          <w:sz w:val="24"/>
          <w:szCs w:val="24"/>
          <w:u w:val="single"/>
        </w:rPr>
      </w:pPr>
    </w:p>
    <w:p w14:paraId="4E55AA4C" w14:textId="77777777" w:rsidR="00325361" w:rsidRDefault="009E34CE" w:rsidP="009E34CE">
      <w:pPr>
        <w:pStyle w:val="a9"/>
        <w:numPr>
          <w:ilvl w:val="0"/>
          <w:numId w:val="20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 Больной А., 25 лет.  Анамнез: 30 мин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назад  в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правый  глаз  попал  силикатный  клей.  Жалобы: покраснение, светобоязнь, слезотечение,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боль  правого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глаза.  Объективно: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острота  зрения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справа  0,7 н/к, слева 1,0  OD – отек  век, смешанная  инъекция  глазного  яблока, отек  эпителия  роговицы  с  точечными    поверхностными эрозиями.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Глубжележащие  отделы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не  изменены.</w:t>
      </w:r>
    </w:p>
    <w:p w14:paraId="47730A76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ДИАГНОЗ? 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ТАКТИКА  ЛЕЧЕНИЯ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?</w:t>
      </w:r>
    </w:p>
    <w:p w14:paraId="23653D71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7DF2D317" w14:textId="77777777" w:rsidR="00325361" w:rsidRDefault="009E34CE" w:rsidP="009E34CE">
      <w:pPr>
        <w:pStyle w:val="a9"/>
        <w:numPr>
          <w:ilvl w:val="0"/>
          <w:numId w:val="20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Больной  К.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, 20 лет.  Анамнез: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2  дня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назад   при  игре  в  пейнтбол  в  левый  глаз  случайно  попал  пейнтбольный  шарик с расстояния  больше  10  метров.  Жалобы: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покраснение  левого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глаза  и  ухудшение  зрения  на  этом  глазу. 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Объективно:  острота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зрения  правого глаза  1,0,  острота зрения левого глаза  0,08  н/к,  OS - смешанная  инъекция  глазного  яблока. 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Роговица  прозрачная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Влага  передней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камеры  прозрачная.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Зрачок  круглый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, широкий, реакция  на  свет  вялая. Хрусталик и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стекловидное  тело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прозрачные. 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На  глазном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дне: ДЗН розовый, границы  четкие.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Сосуды  среднего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калибра.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 xml:space="preserve">В 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макулярной</w:t>
      </w:r>
      <w:proofErr w:type="spellEnd"/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зоне 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стушеванность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 рефлекса, белесоватый  отек. 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Периферия  сетчатки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без  патологии.</w:t>
      </w:r>
    </w:p>
    <w:p w14:paraId="67991EA7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ДИАГНОЗ?  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ТАКТИКА  ЛЕЧЕНИЯ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?</w:t>
      </w:r>
    </w:p>
    <w:p w14:paraId="7839CBE6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5C503196" w14:textId="77777777" w:rsidR="00325361" w:rsidRDefault="009E34CE" w:rsidP="009E34CE">
      <w:pPr>
        <w:pStyle w:val="a9"/>
        <w:numPr>
          <w:ilvl w:val="0"/>
          <w:numId w:val="20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Больной  В.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, 30 лет. Анамнез: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вчера  во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время ссоры  получил удар  кулаком по правому  глазу. Жалобы: боль в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правом  глазу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,  резкое  снижение  зрения.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Объективно :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острота  зрения  острота зрения правого глаза    0,04 н/к, острота зрения левого глаза    1,0   ВГД  правого глаза  28 мм  рт. Ст.,  левого глаза   19  мм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рт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. ст.   OD –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гематома  век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Выраженная  смешанная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инъекция  глазного  яблока.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Роговица  прозрачная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Во  влаге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передней  камеры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гифема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с  уровнем, закрывающим область зрачка.   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Подлежащие  среды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не  видны.  </w:t>
      </w:r>
    </w:p>
    <w:p w14:paraId="0B8B2B3A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ДИАГНОЗ? 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ТАКТИКА  ЛЕЧЕНИЯ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?</w:t>
      </w:r>
    </w:p>
    <w:p w14:paraId="7505FA7A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0167132F" w14:textId="77777777" w:rsidR="00325361" w:rsidRDefault="009E34CE" w:rsidP="009E34CE">
      <w:pPr>
        <w:pStyle w:val="a9"/>
        <w:numPr>
          <w:ilvl w:val="0"/>
          <w:numId w:val="20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Больной  Д.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, 35 лет.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Анамнез:  находился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в  помещении  с  включенной  УФ-лампой  в  течение  1 часа  без  защитных  очков.    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Жалобы:  резкая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боль в  глазах, слезотечение,  светобоязнь.  Объективно: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острота  зрения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обоих  глаз  0,9;  OU – выраженная  светобоязнь, блефароспазм.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Смешанная  конъюнктивальная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инъекция.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Легкий  отек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 эпителия  роговицы. Глубжележащие отделы глаза без патологии.</w:t>
      </w:r>
    </w:p>
    <w:p w14:paraId="6A57A519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ДИАГНОЗ? 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ТАКТИКА  ЛЕЧЕНИЯ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?</w:t>
      </w:r>
    </w:p>
    <w:p w14:paraId="3F65A4AC" w14:textId="77777777" w:rsidR="00325361" w:rsidRDefault="00325361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396B31B4" w14:textId="77777777" w:rsidR="00325361" w:rsidRDefault="009E34CE" w:rsidP="009E34CE">
      <w:pPr>
        <w:pStyle w:val="a9"/>
        <w:numPr>
          <w:ilvl w:val="0"/>
          <w:numId w:val="20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Больной С., 23 лет, обратился с жалобами на ухудшение зрения левого глаза, появление «занавеси» сверху снаружи. Зрение испортилось вследствие удара пациента вчера об угол. Пациент страдает миопией высокой степени. Объективно: Острота зрения OD=0.02 (-) 8.0</w:t>
      </w:r>
      <w:r>
        <w:rPr>
          <w:rStyle w:val="a8"/>
          <w:rFonts w:ascii="Times New Roman" w:hAnsi="Times New Roman"/>
          <w:sz w:val="24"/>
          <w:szCs w:val="24"/>
          <w:lang w:val="en-US"/>
        </w:rPr>
        <w:t>D</w:t>
      </w:r>
      <w:r>
        <w:rPr>
          <w:rStyle w:val="a8"/>
          <w:rFonts w:ascii="Times New Roman" w:hAnsi="Times New Roman"/>
          <w:sz w:val="24"/>
          <w:szCs w:val="24"/>
        </w:rPr>
        <w:t>=0.7; O</w:t>
      </w:r>
      <w:r>
        <w:rPr>
          <w:rStyle w:val="a8"/>
          <w:rFonts w:ascii="Times New Roman" w:hAnsi="Times New Roman"/>
          <w:sz w:val="24"/>
          <w:szCs w:val="24"/>
          <w:lang w:val="en-US"/>
        </w:rPr>
        <w:t>S</w:t>
      </w:r>
      <w:r>
        <w:rPr>
          <w:rStyle w:val="a8"/>
          <w:rFonts w:ascii="Times New Roman" w:hAnsi="Times New Roman"/>
          <w:sz w:val="24"/>
          <w:szCs w:val="24"/>
        </w:rPr>
        <w:t>=0.02 (-)7.5</w:t>
      </w:r>
      <w:r>
        <w:rPr>
          <w:rStyle w:val="a8"/>
          <w:rFonts w:ascii="Times New Roman" w:hAnsi="Times New Roman"/>
          <w:sz w:val="24"/>
          <w:szCs w:val="24"/>
          <w:lang w:val="en-US"/>
        </w:rPr>
        <w:t>D</w:t>
      </w:r>
      <w:r>
        <w:rPr>
          <w:rStyle w:val="a8"/>
          <w:rFonts w:ascii="Times New Roman" w:hAnsi="Times New Roman"/>
          <w:sz w:val="24"/>
          <w:szCs w:val="24"/>
        </w:rPr>
        <w:t xml:space="preserve">=0.4 Передний отрезок левого глаза без патологии, хрусталик прозрачный, в стекловидном теле плавающие нитчатые помутнения. На глазном дне - ДЗН бледно-розовый, границы четкие, конус, артерии узкие, вены расширены, в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макулярной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зоне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диспигментация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, сглаженность рефлекса, на периферии глазного дна в нижнем и носовом отделе купол сетчатки белого цвета, клапанный разрыв. ДИАГНОЗ?  </w:t>
      </w:r>
      <w:proofErr w:type="gramStart"/>
      <w:r>
        <w:rPr>
          <w:rStyle w:val="a8"/>
          <w:rFonts w:ascii="Times New Roman" w:hAnsi="Times New Roman"/>
          <w:sz w:val="24"/>
          <w:szCs w:val="24"/>
        </w:rPr>
        <w:t>ТАКТИКА  ЛЕЧЕНИЯ</w:t>
      </w:r>
      <w:proofErr w:type="gramEnd"/>
      <w:r>
        <w:rPr>
          <w:rStyle w:val="a8"/>
          <w:rFonts w:ascii="Times New Roman" w:hAnsi="Times New Roman"/>
          <w:sz w:val="24"/>
          <w:szCs w:val="24"/>
        </w:rPr>
        <w:t>?</w:t>
      </w:r>
    </w:p>
    <w:p w14:paraId="605E8A59" w14:textId="77777777" w:rsidR="00325361" w:rsidRDefault="00325361">
      <w:pPr>
        <w:pStyle w:val="a9"/>
        <w:spacing w:after="200" w:line="276" w:lineRule="auto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25EE6EDF" w14:textId="77777777" w:rsidR="00325361" w:rsidRDefault="009E34CE">
      <w:pPr>
        <w:pStyle w:val="a9"/>
        <w:ind w:left="0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КРИТЕРИИ ОЦЕНКИ:</w:t>
      </w:r>
    </w:p>
    <w:p w14:paraId="47202220" w14:textId="77777777" w:rsidR="00325361" w:rsidRDefault="009E34CE">
      <w:pPr>
        <w:pStyle w:val="a5"/>
        <w:shd w:val="clear" w:color="auto" w:fill="FFFFFF"/>
        <w:spacing w:before="0" w:after="0"/>
        <w:ind w:firstLine="709"/>
        <w:jc w:val="both"/>
        <w:rPr>
          <w:rStyle w:val="a8"/>
        </w:rPr>
      </w:pPr>
      <w:r>
        <w:rPr>
          <w:rStyle w:val="a8"/>
          <w:b/>
          <w:bCs/>
        </w:rPr>
        <w:t>5 (отлично)</w:t>
      </w:r>
      <w:r>
        <w:rPr>
          <w:rStyle w:val="a8"/>
        </w:rPr>
        <w:t xml:space="preserve"> – комплексная оценка предложенной клинической ситуации; знание теоретического материала с учетом междисциплинарных связей; проведен дифференциальный диагноз, правильно выставленный развернутый клинический диагноз, четко сформулированы принципы местного и общего лечения с указанием современных офтальмологических препаратов.</w:t>
      </w:r>
    </w:p>
    <w:p w14:paraId="36C9F98C" w14:textId="77777777" w:rsidR="00325361" w:rsidRDefault="009E34CE">
      <w:pPr>
        <w:pStyle w:val="a5"/>
        <w:shd w:val="clear" w:color="auto" w:fill="FFFFFF"/>
        <w:spacing w:before="0" w:after="0"/>
        <w:ind w:firstLine="709"/>
        <w:jc w:val="both"/>
        <w:rPr>
          <w:rStyle w:val="a8"/>
        </w:rPr>
      </w:pPr>
      <w:r>
        <w:rPr>
          <w:rStyle w:val="a8"/>
          <w:b/>
          <w:bCs/>
        </w:rPr>
        <w:t>4 (хорошо)</w:t>
      </w:r>
      <w:r>
        <w:rPr>
          <w:rStyle w:val="a8"/>
        </w:rPr>
        <w:t xml:space="preserve"> 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диагноза, правильный выбор тактики лечения; логическое обоснование теоретических вопросов с дополнительными комментариями педагога; сформулированы общие принципы лечения в указанной клинической ситуации.</w:t>
      </w:r>
    </w:p>
    <w:p w14:paraId="7D77341E" w14:textId="77777777" w:rsidR="00325361" w:rsidRDefault="009E34CE">
      <w:pPr>
        <w:pStyle w:val="a5"/>
        <w:shd w:val="clear" w:color="auto" w:fill="FFFFFF"/>
        <w:spacing w:before="0" w:after="0"/>
        <w:ind w:firstLine="709"/>
        <w:jc w:val="both"/>
        <w:rPr>
          <w:rStyle w:val="a8"/>
        </w:rPr>
      </w:pPr>
      <w:r>
        <w:rPr>
          <w:rStyle w:val="a8"/>
          <w:b/>
          <w:bCs/>
        </w:rPr>
        <w:t>3 (удовлетворительно)</w:t>
      </w:r>
      <w:r>
        <w:rPr>
          <w:rStyle w:val="a8"/>
        </w:rPr>
        <w:t xml:space="preserve"> – затруднения с интерпретацией результатов исследования офтальмологического больного; неполный ответ, требующий наводящих вопросов педагога; предложенное лечение содержит фрагментарные знания принципов местного и общего лечения офтальмологической патологии.</w:t>
      </w:r>
    </w:p>
    <w:p w14:paraId="61174EF1" w14:textId="77777777" w:rsidR="00325361" w:rsidRDefault="009E34CE">
      <w:pPr>
        <w:pStyle w:val="a5"/>
        <w:shd w:val="clear" w:color="auto" w:fill="FFFFFF"/>
        <w:spacing w:before="0" w:after="0"/>
        <w:ind w:firstLine="709"/>
        <w:jc w:val="both"/>
        <w:rPr>
          <w:rStyle w:val="a8"/>
        </w:rPr>
      </w:pPr>
      <w:r>
        <w:rPr>
          <w:rStyle w:val="a8"/>
          <w:b/>
          <w:bCs/>
        </w:rPr>
        <w:t>2 (неудовлетворительно)</w:t>
      </w:r>
      <w:r>
        <w:rPr>
          <w:rStyle w:val="a8"/>
        </w:rPr>
        <w:t xml:space="preserve"> – неправильная интерпретация офтальмологических методов исследования больного; неправильная постановка диагноза, отсутствие дифференцированного </w:t>
      </w:r>
      <w:r>
        <w:rPr>
          <w:rStyle w:val="a8"/>
        </w:rPr>
        <w:lastRenderedPageBreak/>
        <w:t>диагноза, неправильное лечение, приводящая к ухудшению ситуации, нарушению безопасности пациента.</w:t>
      </w:r>
    </w:p>
    <w:p w14:paraId="563C710E" w14:textId="77777777" w:rsidR="00325361" w:rsidRDefault="00325361">
      <w:pPr>
        <w:ind w:firstLine="708"/>
        <w:jc w:val="both"/>
        <w:rPr>
          <w:rStyle w:val="apple-converted-space"/>
          <w:sz w:val="24"/>
          <w:szCs w:val="24"/>
          <w:lang w:val="ru-RU"/>
        </w:rPr>
      </w:pPr>
    </w:p>
    <w:p w14:paraId="67CA0970" w14:textId="77777777" w:rsidR="00325361" w:rsidRDefault="00325361">
      <w:pPr>
        <w:rPr>
          <w:rStyle w:val="a8"/>
          <w:b/>
          <w:bCs/>
          <w:sz w:val="24"/>
          <w:szCs w:val="24"/>
          <w:lang w:val="ru-RU"/>
        </w:rPr>
      </w:pPr>
    </w:p>
    <w:p w14:paraId="4CD90858" w14:textId="77777777" w:rsidR="00325361" w:rsidRDefault="009E34CE">
      <w:pPr>
        <w:jc w:val="center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3 уровень – оценить владения</w:t>
      </w:r>
    </w:p>
    <w:p w14:paraId="3D21FF12" w14:textId="77777777" w:rsidR="00325361" w:rsidRDefault="009E34CE">
      <w:pPr>
        <w:pStyle w:val="a9"/>
        <w:ind w:left="0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a8"/>
          <w:rFonts w:ascii="Times New Roman" w:hAnsi="Times New Roman"/>
          <w:b/>
          <w:bCs/>
          <w:sz w:val="24"/>
          <w:szCs w:val="24"/>
          <w:u w:val="single"/>
        </w:rPr>
        <w:t>Деловая игра №1.</w:t>
      </w:r>
    </w:p>
    <w:p w14:paraId="5C432CFB" w14:textId="77777777" w:rsidR="00325361" w:rsidRDefault="00325361">
      <w:pPr>
        <w:pStyle w:val="a9"/>
        <w:ind w:left="0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821720D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i/>
          <w:iCs/>
          <w:sz w:val="24"/>
          <w:szCs w:val="24"/>
        </w:rPr>
        <w:t>Тема: Инородное тело роговицы.</w:t>
      </w:r>
    </w:p>
    <w:p w14:paraId="56212088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Концепция игры. Пациент А., 24 года. Работает строителем. Во время работы в правый глаз попало инородное тело. С момента травмы прошел час. Жалобы на боль в правом глазу, покраснение, слезотечение, светобоязнь, ощущение инородного тела в глазу. Объективно.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Vis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OD=0.7. Блефароспазм, слезотечение, смешанная инъекция конъюнктивы, на 7-ми часах в 2 мм то лимба в наружных слоях стромы роговицы инородное тело коричневого цвета диаметром 1 мм, передняя камера средней глубины, влага прозрачная, радужная оболочка структурная, зрачок округлой формы 4 мм, реакция на свет живая, рефлекс с глазного дна - розовый. </w:t>
      </w:r>
    </w:p>
    <w:p w14:paraId="4FE9EA01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Роли: 1) врач общей практики</w:t>
      </w:r>
    </w:p>
    <w:p w14:paraId="5BC31814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          2) врач-офтальмолог</w:t>
      </w:r>
    </w:p>
    <w:p w14:paraId="667FB0CC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Ожидаемые результаты.</w:t>
      </w:r>
    </w:p>
    <w:p w14:paraId="4BAE73C6" w14:textId="77777777" w:rsidR="00325361" w:rsidRDefault="009E34CE" w:rsidP="009E34CE">
      <w:pPr>
        <w:pStyle w:val="a9"/>
        <w:numPr>
          <w:ilvl w:val="0"/>
          <w:numId w:val="20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Врач общей практики. На основании жалоб и анамнеза, методов исследований (субъективный метод определения рефракции,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пальпаторный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метод определения давления, контрольный способ исследования поля зрения, скиаскопия, метод бокового (фокального) освещения, комбинированный (бифокальный) метод, выворот века,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флюоресцеиновая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проба, офтальмоскопическое исследование проходящим светом, офтальмоскопия в обратном виде) ставится диагноз: OD инородное тело роговицы. Назначения. Инстилляция растворов антисептиков, антибиотиков в правый глаз, мазь с антибиотиком, анальгетик, наложение монокулярной повязки, направление больного в специализированный медицинский центр.</w:t>
      </w:r>
    </w:p>
    <w:p w14:paraId="7E9C61D2" w14:textId="77777777" w:rsidR="00325361" w:rsidRDefault="009E34CE" w:rsidP="009E34CE">
      <w:pPr>
        <w:pStyle w:val="a9"/>
        <w:numPr>
          <w:ilvl w:val="0"/>
          <w:numId w:val="20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Врач-офтальмолог. На основании жалоб и анамнеза, методов исследований органа зрения (рефрактометрия (субъективный и объективный методы)), компьютерная периметрия, тонометрия (бесконтактная),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биомикроскопия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(с использованием набора линз), выворот века,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флюоресцеиновая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проба,  офтальмоскопия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в прямом виде, УЗИ глаза, рентгенологическое исследование) ставится диагноз: OD Производственная травма, инородное тело роговицы. Удаление инородного тела с роговицы. Назначения. Инстилляция растворов антисептиков, антибиотиков, мазей с антибиотиком,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кераторегенераторов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в правый глаз, наложение монокулярной повязки, направление больного на амбулаторное лечение. Рекомендации по профилактике травматизма.</w:t>
      </w:r>
    </w:p>
    <w:p w14:paraId="5061AEE6" w14:textId="77777777" w:rsidR="00325361" w:rsidRDefault="00325361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14:paraId="4E7F7FE6" w14:textId="77777777" w:rsidR="00325361" w:rsidRDefault="009E34CE">
      <w:pPr>
        <w:pStyle w:val="a9"/>
        <w:ind w:left="0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a8"/>
          <w:rFonts w:ascii="Times New Roman" w:hAnsi="Times New Roman"/>
          <w:b/>
          <w:bCs/>
          <w:sz w:val="24"/>
          <w:szCs w:val="24"/>
          <w:u w:val="single"/>
        </w:rPr>
        <w:t>Деловая игра №2</w:t>
      </w:r>
    </w:p>
    <w:p w14:paraId="0C5A8C4D" w14:textId="77777777" w:rsidR="00325361" w:rsidRDefault="00325361">
      <w:pPr>
        <w:pStyle w:val="a9"/>
        <w:ind w:left="0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8C50F1D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a8"/>
          <w:rFonts w:ascii="Times New Roman" w:hAnsi="Times New Roman"/>
          <w:b/>
          <w:bCs/>
          <w:i/>
          <w:iCs/>
          <w:sz w:val="24"/>
          <w:szCs w:val="24"/>
        </w:rPr>
        <w:t>Тем:.</w:t>
      </w:r>
      <w:proofErr w:type="gramEnd"/>
      <w:r>
        <w:rPr>
          <w:rStyle w:val="a8"/>
          <w:rFonts w:ascii="Times New Roman" w:hAnsi="Times New Roman"/>
          <w:b/>
          <w:bCs/>
          <w:i/>
          <w:iCs/>
          <w:sz w:val="24"/>
          <w:szCs w:val="24"/>
        </w:rPr>
        <w:t xml:space="preserve"> Проникающее ранение роговицы</w:t>
      </w:r>
      <w:r>
        <w:rPr>
          <w:rStyle w:val="a8"/>
          <w:rFonts w:ascii="Times New Roman" w:hAnsi="Times New Roman"/>
          <w:sz w:val="24"/>
          <w:szCs w:val="24"/>
        </w:rPr>
        <w:t xml:space="preserve">. </w:t>
      </w:r>
    </w:p>
    <w:p w14:paraId="0AE1744D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 xml:space="preserve">Концепция игры. Пациент Д., 39 лет. Работает слесарем на заводе. На работе в левый глаз попало инородное тело (металлический осколок от сверла). С момента травмы прошло 2часа. Жалобы на боль в левом глазу, покраснение, слезотечение, светобоязнь, ощущение инородного тела в глазу, резкое снижение зрения. Объективно.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Vis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O</w:t>
      </w:r>
      <w:r>
        <w:rPr>
          <w:rStyle w:val="a8"/>
          <w:rFonts w:ascii="Times New Roman" w:hAnsi="Times New Roman"/>
          <w:sz w:val="24"/>
          <w:szCs w:val="24"/>
          <w:lang w:val="en-US"/>
        </w:rPr>
        <w:t>S</w:t>
      </w:r>
      <w:r>
        <w:rPr>
          <w:rStyle w:val="a8"/>
          <w:rFonts w:ascii="Times New Roman" w:hAnsi="Times New Roman"/>
          <w:sz w:val="24"/>
          <w:szCs w:val="24"/>
        </w:rPr>
        <w:t>=0.03. Блефароспазм, слезотечение, смешанная инъекция конъюнктивы, на 9-ти часах в 2 мм то лимба сквозное ранение роговицы 3 мм шириной, края раны неровные, внутренний край раны тампонирован радужкой передняя камера мелкая, неравномерная по глубине, во влаге передней камеры кровь (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гифема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) с уровнем 3 мм, радужная оболочка структурная, подтянута к внутренней поверхности роговицы в зоне ранения, имеется отверстие в радужке, зрачок подтянут к 9-ти часам, неправильной формы, реакция на свет вялая, хрусталик мутный в области попадания инородного тела, рефлекс с глазного дна – выражен слабо. </w:t>
      </w:r>
    </w:p>
    <w:p w14:paraId="06375A42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Роли: 1) врач общей практики</w:t>
      </w:r>
    </w:p>
    <w:p w14:paraId="148E56DE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          2) врач – офтальмолог</w:t>
      </w:r>
    </w:p>
    <w:p w14:paraId="33A741AA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Ожидаемые результаты.</w:t>
      </w:r>
    </w:p>
    <w:p w14:paraId="328EE762" w14:textId="77777777" w:rsidR="00325361" w:rsidRDefault="009E34CE" w:rsidP="009E34CE">
      <w:pPr>
        <w:pStyle w:val="a9"/>
        <w:numPr>
          <w:ilvl w:val="0"/>
          <w:numId w:val="20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Врач общей практики. На основании жалоб и анамнеза, методов исследований (субъективный метод определения рефракции,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пальпаторный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метод определения давления, контрольный способ исследования поля зрения, скиаскопия, метод бокового (фокального) освещения, комбинированный (бифокальный) метод, выворот </w:t>
      </w:r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века,  офтальмоскопическое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исследование проходящим светом, офтальмоскопия в обратном виде) ставится диагноз: OD проникающее ранение роговицы, инородное тело. </w:t>
      </w:r>
    </w:p>
    <w:p w14:paraId="2F4F5F2A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Назначения. Инстилляция растворов антисептиков, антибиотиков в левый </w:t>
      </w:r>
      <w:proofErr w:type="gramStart"/>
      <w:r>
        <w:rPr>
          <w:rStyle w:val="a8"/>
          <w:sz w:val="24"/>
          <w:szCs w:val="24"/>
          <w:lang w:val="ru-RU"/>
        </w:rPr>
        <w:t>глаз,  анальгетик</w:t>
      </w:r>
      <w:proofErr w:type="gramEnd"/>
      <w:r>
        <w:rPr>
          <w:rStyle w:val="a8"/>
          <w:sz w:val="24"/>
          <w:szCs w:val="24"/>
          <w:lang w:val="ru-RU"/>
        </w:rPr>
        <w:t>, наложение бинокулярной повязки, направление больного в специализированный медицинский центр.</w:t>
      </w:r>
    </w:p>
    <w:p w14:paraId="13028974" w14:textId="77777777" w:rsidR="00325361" w:rsidRDefault="009E34CE" w:rsidP="009E34CE">
      <w:pPr>
        <w:pStyle w:val="a9"/>
        <w:numPr>
          <w:ilvl w:val="0"/>
          <w:numId w:val="20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Врач-офтальмолог. На основании жалоб и анамнеза, методов исследований (рефрактометрия (субъективный и объективный методы)), компьютерная периметрия, тонометрия,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биомикроскопия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(с использованием набора линз), диафаноскопия, офтальмоскопия в прямом виде, УЗИ глаза, рентгенологическое исследование, рентгенологическое исследование с протезом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Балтина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), томографии орбиты ставится диагноз: O</w:t>
      </w:r>
      <w:r>
        <w:rPr>
          <w:rStyle w:val="a8"/>
          <w:rFonts w:ascii="Times New Roman" w:hAnsi="Times New Roman"/>
          <w:sz w:val="24"/>
          <w:szCs w:val="24"/>
          <w:lang w:val="en-US"/>
        </w:rPr>
        <w:t>S</w:t>
      </w:r>
      <w:r>
        <w:rPr>
          <w:rStyle w:val="a8"/>
          <w:rFonts w:ascii="Times New Roman" w:hAnsi="Times New Roman"/>
          <w:sz w:val="24"/>
          <w:szCs w:val="24"/>
        </w:rPr>
        <w:t xml:space="preserve"> Производственная травма. Проникающее ранение роговицы, инородное металлическое тело. Удаление инородного тела из глаза (с помощью магнита). ПХО раны. Назначения. Инстилляция растворов антисептиков, антибиотиков, мазей с антибиотиком, регенераторов роговицы, НПВС,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мидриатиков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>, кортикостероидов в правый глаз, наложение бинокулярной повязки, госпитализация больного.</w:t>
      </w:r>
    </w:p>
    <w:p w14:paraId="635FEDA5" w14:textId="77777777" w:rsidR="00325361" w:rsidRDefault="00325361">
      <w:pPr>
        <w:jc w:val="both"/>
        <w:rPr>
          <w:rStyle w:val="apple-converted-space"/>
          <w:sz w:val="24"/>
          <w:szCs w:val="24"/>
          <w:lang w:val="ru-RU"/>
        </w:rPr>
      </w:pPr>
    </w:p>
    <w:p w14:paraId="722CD038" w14:textId="77777777" w:rsidR="00325361" w:rsidRDefault="009E34CE">
      <w:pPr>
        <w:pStyle w:val="a9"/>
        <w:ind w:left="0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a8"/>
          <w:rFonts w:ascii="Times New Roman" w:hAnsi="Times New Roman"/>
          <w:b/>
          <w:bCs/>
          <w:sz w:val="24"/>
          <w:szCs w:val="24"/>
          <w:u w:val="single"/>
        </w:rPr>
        <w:t>Деловая игра №3</w:t>
      </w:r>
    </w:p>
    <w:p w14:paraId="3C3CE928" w14:textId="77777777" w:rsidR="00325361" w:rsidRDefault="00325361">
      <w:pPr>
        <w:pStyle w:val="a9"/>
        <w:ind w:left="0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7C98444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i/>
          <w:iCs/>
          <w:sz w:val="24"/>
          <w:szCs w:val="24"/>
        </w:rPr>
        <w:t xml:space="preserve">Тема: Тупые травмы глаза. </w:t>
      </w:r>
    </w:p>
    <w:p w14:paraId="58E3EB49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Концепция игры. Пациентка Г., 19 лет. Бытовая травма левого глаза. С момента травмы прошло 2 дня. Жалобы на резкое снижение зрения. Объективно.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Vis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O</w:t>
      </w:r>
      <w:r>
        <w:rPr>
          <w:rStyle w:val="a8"/>
          <w:rFonts w:ascii="Times New Roman" w:hAnsi="Times New Roman"/>
          <w:sz w:val="24"/>
          <w:szCs w:val="24"/>
          <w:lang w:val="en-US"/>
        </w:rPr>
        <w:t>S</w:t>
      </w:r>
      <w:r>
        <w:rPr>
          <w:rStyle w:val="a8"/>
          <w:rFonts w:ascii="Times New Roman" w:hAnsi="Times New Roman"/>
          <w:sz w:val="24"/>
          <w:szCs w:val="24"/>
        </w:rPr>
        <w:t xml:space="preserve">=0.07. Гематома, отек век, отек конъюнктивы. Роговица прозрачная, передняя камера средней глубины, равномерная, влага передней камеры прозрачная, радужная оболочка структурная, реакция на свет живая, хрусталик прозрачный, стекловидное тело прозрачное, ДЗН бледно-розовый, границы четкие. В </w:t>
      </w:r>
      <w:proofErr w:type="spellStart"/>
      <w:r>
        <w:rPr>
          <w:rStyle w:val="a8"/>
          <w:rFonts w:ascii="Times New Roman" w:hAnsi="Times New Roman"/>
          <w:sz w:val="24"/>
          <w:szCs w:val="24"/>
        </w:rPr>
        <w:t>макулярной</w:t>
      </w:r>
      <w:proofErr w:type="spellEnd"/>
      <w:r>
        <w:rPr>
          <w:rStyle w:val="a8"/>
          <w:rFonts w:ascii="Times New Roman" w:hAnsi="Times New Roman"/>
          <w:sz w:val="24"/>
          <w:szCs w:val="24"/>
        </w:rPr>
        <w:t xml:space="preserve"> зоне рефлекс отсутствует, белесоватый отек. На периферии сетчатка розовая.</w:t>
      </w:r>
    </w:p>
    <w:p w14:paraId="3AC62D68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>Роли: 1) врач общей практики</w:t>
      </w:r>
    </w:p>
    <w:p w14:paraId="5FC8B91C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          2) врач – офтальмолог</w:t>
      </w:r>
    </w:p>
    <w:p w14:paraId="32724835" w14:textId="77777777" w:rsidR="00325361" w:rsidRDefault="009E34CE">
      <w:pPr>
        <w:pStyle w:val="a9"/>
        <w:ind w:left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Ожидаемые результаты.</w:t>
      </w:r>
    </w:p>
    <w:p w14:paraId="6548D558" w14:textId="77777777" w:rsidR="00325361" w:rsidRDefault="009E34CE" w:rsidP="009E34CE">
      <w:pPr>
        <w:pStyle w:val="a9"/>
        <w:numPr>
          <w:ilvl w:val="0"/>
          <w:numId w:val="20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Врач общей практики. На основании жалоб и анамнеза, методов исследований (субъективный метод определения рефракции,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пальпаторный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метод определения давления, контрольный способ исследования поля зрения, скиаскопия, метод бокового (фокального) освещения, комбинированный (бифокальный) метод, офтальмоскопическое исследование проходящим светом, офтальмоскопия в обратном виде) ставится диагноз: OD контузия, гематома век,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макулярный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отек. </w:t>
      </w:r>
    </w:p>
    <w:p w14:paraId="362D84BC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Назначения. Инстилляция растворов антисептиков, антибиотиков в левый </w:t>
      </w:r>
      <w:proofErr w:type="gramStart"/>
      <w:r>
        <w:rPr>
          <w:rStyle w:val="a8"/>
          <w:sz w:val="24"/>
          <w:szCs w:val="24"/>
          <w:lang w:val="ru-RU"/>
        </w:rPr>
        <w:t>глаз,  назначение</w:t>
      </w:r>
      <w:proofErr w:type="gramEnd"/>
      <w:r>
        <w:rPr>
          <w:rStyle w:val="a8"/>
          <w:sz w:val="24"/>
          <w:szCs w:val="24"/>
          <w:lang w:val="ru-RU"/>
        </w:rPr>
        <w:t xml:space="preserve"> диуретиков, направление больного в специализированный медицинский центр.</w:t>
      </w:r>
    </w:p>
    <w:p w14:paraId="0B49EC21" w14:textId="77777777" w:rsidR="00325361" w:rsidRDefault="009E34CE" w:rsidP="009E34CE">
      <w:pPr>
        <w:pStyle w:val="a9"/>
        <w:numPr>
          <w:ilvl w:val="0"/>
          <w:numId w:val="20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Врач-офтальмолог. На основании жалоб и анамнеза, методов исследований (рефрактометрия (субъективный и объективный методы)), компьютерная периметрия, тонометрия,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биомикроскопия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(с использованием набора линз), офтальмоскопия в прямом виде, УЗИ глаза ставится диагноз: OD Контузия, гематома век, 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</w:rPr>
        <w:t>берлиновское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помутнение сетчатки. </w:t>
      </w:r>
    </w:p>
    <w:p w14:paraId="2DF45A92" w14:textId="77777777" w:rsidR="00325361" w:rsidRDefault="009E34CE">
      <w:pPr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Назначения. Инстилляция растворов антисептиков, антибиотиков, мазей с антибиотиком, НПВС, </w:t>
      </w:r>
      <w:proofErr w:type="spellStart"/>
      <w:r>
        <w:rPr>
          <w:rStyle w:val="a8"/>
          <w:sz w:val="24"/>
          <w:szCs w:val="24"/>
          <w:lang w:val="ru-RU"/>
        </w:rPr>
        <w:t>мидриатиков</w:t>
      </w:r>
      <w:proofErr w:type="spellEnd"/>
      <w:r>
        <w:rPr>
          <w:rStyle w:val="a8"/>
          <w:sz w:val="24"/>
          <w:szCs w:val="24"/>
          <w:lang w:val="ru-RU"/>
        </w:rPr>
        <w:t>, кортикостероидов в правый глаз, дегидратация, госпитализация больного.</w:t>
      </w:r>
    </w:p>
    <w:p w14:paraId="12436FCE" w14:textId="77777777" w:rsidR="00325361" w:rsidRDefault="009E34CE">
      <w:pPr>
        <w:spacing w:after="120"/>
        <w:ind w:firstLine="709"/>
        <w:jc w:val="both"/>
        <w:rPr>
          <w:rStyle w:val="a8"/>
          <w:b/>
          <w:bCs/>
          <w:sz w:val="24"/>
          <w:szCs w:val="24"/>
          <w:lang w:val="ru-RU"/>
        </w:rPr>
      </w:pPr>
      <w:r>
        <w:rPr>
          <w:rStyle w:val="a8"/>
          <w:b/>
          <w:bCs/>
          <w:sz w:val="24"/>
          <w:szCs w:val="24"/>
          <w:lang w:val="ru-RU"/>
        </w:rPr>
        <w:t>Критерии оценки:</w:t>
      </w:r>
    </w:p>
    <w:p w14:paraId="4024E05E" w14:textId="77777777" w:rsidR="00325361" w:rsidRDefault="009E34CE">
      <w:pPr>
        <w:spacing w:after="120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Оценка </w:t>
      </w:r>
      <w:r>
        <w:rPr>
          <w:rStyle w:val="a8"/>
          <w:b/>
          <w:bCs/>
          <w:sz w:val="24"/>
          <w:szCs w:val="24"/>
          <w:lang w:val="ru-RU"/>
        </w:rPr>
        <w:t>«отлично»</w:t>
      </w:r>
      <w:r>
        <w:rPr>
          <w:rStyle w:val="a8"/>
          <w:sz w:val="24"/>
          <w:szCs w:val="24"/>
          <w:lang w:val="ru-RU"/>
        </w:rPr>
        <w:t xml:space="preserve"> выставляется обучающемуся, если он успешно и систематически применяет развитые навыки анализа методологических проблем, возникающих при решении исследовательских и практических задач, в том числе в междисциплинарных областях.</w:t>
      </w:r>
    </w:p>
    <w:p w14:paraId="61C04845" w14:textId="77777777" w:rsidR="00325361" w:rsidRDefault="009E34CE">
      <w:pPr>
        <w:spacing w:after="120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Оценка </w:t>
      </w:r>
      <w:r>
        <w:rPr>
          <w:rStyle w:val="a8"/>
          <w:b/>
          <w:bCs/>
          <w:sz w:val="24"/>
          <w:szCs w:val="24"/>
          <w:lang w:val="ru-RU"/>
        </w:rPr>
        <w:t>«хорошо»</w:t>
      </w:r>
      <w:r>
        <w:rPr>
          <w:rStyle w:val="a8"/>
          <w:sz w:val="24"/>
          <w:szCs w:val="24"/>
          <w:lang w:val="ru-RU"/>
        </w:rPr>
        <w:t xml:space="preserve"> выставляется обучающемуся, если он в целом обладает устойчивым навыком анализа методологических проблем, возникающих при решении исследовательских и практических задач.</w:t>
      </w:r>
    </w:p>
    <w:p w14:paraId="28A15BE8" w14:textId="77777777" w:rsidR="00325361" w:rsidRDefault="009E34CE">
      <w:pPr>
        <w:spacing w:after="120"/>
        <w:ind w:firstLine="709"/>
        <w:jc w:val="both"/>
        <w:rPr>
          <w:rStyle w:val="a8"/>
          <w:color w:val="FF0000"/>
          <w:sz w:val="24"/>
          <w:szCs w:val="24"/>
          <w:u w:color="FF0000"/>
          <w:lang w:val="ru-RU"/>
        </w:rPr>
      </w:pPr>
      <w:r>
        <w:rPr>
          <w:rStyle w:val="a8"/>
          <w:sz w:val="24"/>
          <w:szCs w:val="24"/>
          <w:lang w:val="ru-RU"/>
        </w:rPr>
        <w:t xml:space="preserve"> Оценка </w:t>
      </w:r>
      <w:r>
        <w:rPr>
          <w:rStyle w:val="a8"/>
          <w:b/>
          <w:bCs/>
          <w:sz w:val="24"/>
          <w:szCs w:val="24"/>
          <w:lang w:val="ru-RU"/>
        </w:rPr>
        <w:t>«удовлетворительно»</w:t>
      </w:r>
      <w:r>
        <w:rPr>
          <w:rStyle w:val="a8"/>
          <w:sz w:val="24"/>
          <w:szCs w:val="24"/>
          <w:lang w:val="ru-RU"/>
        </w:rPr>
        <w:t xml:space="preserve"> выставляется обучающемуся, если он обладает общим представлением, но не систематически применяет навыки анализа методологических проблем, возникающих при решении исследовательских и практических задач.</w:t>
      </w:r>
    </w:p>
    <w:p w14:paraId="514F88C8" w14:textId="77777777" w:rsidR="00325361" w:rsidRDefault="009E34CE">
      <w:pPr>
        <w:spacing w:after="120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Оценка </w:t>
      </w:r>
      <w:r>
        <w:rPr>
          <w:rStyle w:val="a8"/>
          <w:b/>
          <w:bCs/>
          <w:sz w:val="24"/>
          <w:szCs w:val="24"/>
          <w:lang w:val="ru-RU"/>
        </w:rPr>
        <w:t>«неудовлетворительно»</w:t>
      </w:r>
      <w:r>
        <w:rPr>
          <w:rStyle w:val="a8"/>
          <w:sz w:val="24"/>
          <w:szCs w:val="24"/>
          <w:lang w:val="ru-RU"/>
        </w:rPr>
        <w:t xml:space="preserve"> выставляется обучающемуся, если он обладает фрагментарным применением навыков анализа методологических проблем, возникающих при решении исследовательских и практических задач.</w:t>
      </w:r>
    </w:p>
    <w:p w14:paraId="733F2EA7" w14:textId="77777777" w:rsidR="00325361" w:rsidRDefault="009E34CE">
      <w:pPr>
        <w:spacing w:after="120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Оценка </w:t>
      </w:r>
      <w:r>
        <w:rPr>
          <w:rStyle w:val="a8"/>
          <w:b/>
          <w:bCs/>
          <w:sz w:val="24"/>
          <w:szCs w:val="24"/>
          <w:lang w:val="ru-RU"/>
        </w:rPr>
        <w:t>«зачтено»</w:t>
      </w:r>
      <w:r>
        <w:rPr>
          <w:rStyle w:val="a8"/>
          <w:sz w:val="24"/>
          <w:szCs w:val="24"/>
          <w:lang w:val="ru-RU"/>
        </w:rPr>
        <w:t xml:space="preserve"> выставляется обучающемуся, если обучающийся отвечает критериям, описанным в графах: «отлично», «хорошо», «удовлетворительно».</w:t>
      </w:r>
    </w:p>
    <w:p w14:paraId="59EDC03E" w14:textId="77777777" w:rsidR="00325361" w:rsidRPr="008509AF" w:rsidRDefault="009E34CE">
      <w:pPr>
        <w:spacing w:after="120"/>
        <w:ind w:firstLine="709"/>
        <w:jc w:val="both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 xml:space="preserve">Оценка </w:t>
      </w:r>
      <w:r>
        <w:rPr>
          <w:rStyle w:val="a8"/>
          <w:b/>
          <w:bCs/>
          <w:sz w:val="24"/>
          <w:szCs w:val="24"/>
          <w:lang w:val="ru-RU"/>
        </w:rPr>
        <w:t>«</w:t>
      </w:r>
      <w:proofErr w:type="spellStart"/>
      <w:r>
        <w:rPr>
          <w:rStyle w:val="a8"/>
          <w:b/>
          <w:bCs/>
          <w:sz w:val="24"/>
          <w:szCs w:val="24"/>
          <w:lang w:val="ru-RU"/>
        </w:rPr>
        <w:t>незачтено</w:t>
      </w:r>
      <w:proofErr w:type="spellEnd"/>
      <w:r>
        <w:rPr>
          <w:rStyle w:val="a8"/>
          <w:b/>
          <w:bCs/>
          <w:sz w:val="24"/>
          <w:szCs w:val="24"/>
          <w:lang w:val="ru-RU"/>
        </w:rPr>
        <w:t>»</w:t>
      </w:r>
      <w:r>
        <w:rPr>
          <w:rStyle w:val="a8"/>
          <w:sz w:val="24"/>
          <w:szCs w:val="24"/>
          <w:lang w:val="ru-RU"/>
        </w:rPr>
        <w:t xml:space="preserve"> выставляется обучающемуся, если его ответ соответствует критерию </w:t>
      </w:r>
      <w:r w:rsidRPr="008509AF">
        <w:rPr>
          <w:rStyle w:val="a8"/>
          <w:sz w:val="24"/>
          <w:szCs w:val="24"/>
          <w:lang w:val="ru-RU"/>
        </w:rPr>
        <w:t>«неудовлетворительно».</w:t>
      </w:r>
    </w:p>
    <w:p w14:paraId="10F4E2DE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1DB0180C" w14:textId="77777777" w:rsidR="00325361" w:rsidRDefault="00325361">
      <w:pPr>
        <w:rPr>
          <w:rStyle w:val="apple-converted-space"/>
          <w:sz w:val="24"/>
          <w:szCs w:val="24"/>
          <w:lang w:val="ru-RU"/>
        </w:rPr>
      </w:pPr>
    </w:p>
    <w:p w14:paraId="07973D15" w14:textId="77777777" w:rsidR="00325361" w:rsidRDefault="00325361">
      <w:pPr>
        <w:widowControl w:val="0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500F155C" w14:textId="77777777" w:rsidR="00325361" w:rsidRDefault="00325361">
      <w:pPr>
        <w:widowControl w:val="0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6DB3563E" w14:textId="77777777" w:rsidR="00325361" w:rsidRDefault="00325361">
      <w:pPr>
        <w:widowControl w:val="0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140070FA" w14:textId="77777777" w:rsidR="00325361" w:rsidRDefault="00325361">
      <w:pPr>
        <w:widowControl w:val="0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6FFAE263" w14:textId="77777777" w:rsidR="00325361" w:rsidRDefault="00325361">
      <w:pPr>
        <w:widowControl w:val="0"/>
        <w:outlineLvl w:val="0"/>
        <w:rPr>
          <w:rStyle w:val="a8"/>
          <w:b/>
          <w:bCs/>
          <w:sz w:val="24"/>
          <w:szCs w:val="24"/>
          <w:lang w:val="ru-RU"/>
        </w:rPr>
      </w:pPr>
    </w:p>
    <w:p w14:paraId="06CBD951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555CBAE3" w14:textId="77777777" w:rsidR="00325361" w:rsidRDefault="00325361">
      <w:pPr>
        <w:spacing w:after="160" w:line="252" w:lineRule="auto"/>
        <w:rPr>
          <w:rStyle w:val="a8"/>
          <w:rFonts w:ascii="Calibri" w:eastAsia="Calibri" w:hAnsi="Calibri" w:cs="Calibri"/>
          <w:sz w:val="22"/>
          <w:szCs w:val="22"/>
          <w:lang w:val="ru-RU"/>
        </w:rPr>
      </w:pPr>
    </w:p>
    <w:p w14:paraId="617A74B9" w14:textId="77777777" w:rsidR="00325361" w:rsidRDefault="00325361">
      <w:pPr>
        <w:pStyle w:val="a5"/>
        <w:spacing w:before="0" w:after="0"/>
        <w:rPr>
          <w:rStyle w:val="a8"/>
          <w:b/>
          <w:bCs/>
        </w:rPr>
      </w:pPr>
    </w:p>
    <w:p w14:paraId="31DCCA61" w14:textId="77777777" w:rsidR="00325361" w:rsidRDefault="00325361">
      <w:pPr>
        <w:pStyle w:val="a5"/>
        <w:spacing w:before="0" w:after="0"/>
        <w:ind w:firstLine="567"/>
        <w:jc w:val="center"/>
        <w:sectPr w:rsidR="00325361">
          <w:headerReference w:type="default" r:id="rId40"/>
          <w:footerReference w:type="default" r:id="rId41"/>
          <w:headerReference w:type="first" r:id="rId42"/>
          <w:footerReference w:type="first" r:id="rId43"/>
          <w:pgSz w:w="11900" w:h="16840"/>
          <w:pgMar w:top="1134" w:right="567" w:bottom="1134" w:left="1134" w:header="709" w:footer="709" w:gutter="0"/>
          <w:cols w:space="720"/>
          <w:titlePg/>
        </w:sectPr>
      </w:pPr>
    </w:p>
    <w:p w14:paraId="7E4CB7A9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lastRenderedPageBreak/>
        <w:t>Описание показателей и критериев оценивания компетенций на различных этапах их формирования</w:t>
      </w:r>
    </w:p>
    <w:p w14:paraId="602ED916" w14:textId="77777777" w:rsidR="00325361" w:rsidRDefault="009E34CE">
      <w:pPr>
        <w:pStyle w:val="a5"/>
        <w:spacing w:before="0" w:after="0"/>
        <w:ind w:firstLine="567"/>
        <w:jc w:val="center"/>
        <w:rPr>
          <w:rStyle w:val="a8"/>
          <w:b/>
          <w:bCs/>
        </w:rPr>
      </w:pPr>
      <w:r>
        <w:rPr>
          <w:rStyle w:val="a8"/>
          <w:b/>
          <w:bCs/>
        </w:rPr>
        <w:t>(описание шкал оценивания)</w:t>
      </w:r>
    </w:p>
    <w:p w14:paraId="004B033A" w14:textId="77777777" w:rsidR="00325361" w:rsidRDefault="00325361">
      <w:pPr>
        <w:pStyle w:val="a5"/>
        <w:spacing w:before="0" w:after="0"/>
        <w:ind w:firstLine="567"/>
      </w:pPr>
    </w:p>
    <w:p w14:paraId="58C78091" w14:textId="77777777" w:rsidR="00325361" w:rsidRDefault="009E34CE">
      <w:pPr>
        <w:pStyle w:val="a5"/>
        <w:spacing w:before="0" w:after="0"/>
        <w:jc w:val="both"/>
        <w:outlineLvl w:val="0"/>
      </w:pPr>
      <w:r>
        <w:rPr>
          <w:rStyle w:val="apple-converted-space"/>
        </w:rPr>
        <w:tab/>
        <w:t xml:space="preserve">В процессе освоения дисциплины формируются следующие компетенции:    </w:t>
      </w:r>
    </w:p>
    <w:p w14:paraId="789C12DD" w14:textId="77777777" w:rsidR="00325361" w:rsidRDefault="00325361">
      <w:pPr>
        <w:pStyle w:val="a5"/>
        <w:spacing w:before="0" w:after="0"/>
        <w:jc w:val="both"/>
        <w:outlineLvl w:val="0"/>
      </w:pPr>
    </w:p>
    <w:tbl>
      <w:tblPr>
        <w:tblStyle w:val="TableNormal"/>
        <w:tblW w:w="14776" w:type="dxa"/>
        <w:tblInd w:w="4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2"/>
        <w:gridCol w:w="1966"/>
        <w:gridCol w:w="160"/>
        <w:gridCol w:w="1871"/>
        <w:gridCol w:w="160"/>
        <w:gridCol w:w="2096"/>
        <w:gridCol w:w="1950"/>
        <w:gridCol w:w="160"/>
        <w:gridCol w:w="1824"/>
        <w:gridCol w:w="160"/>
        <w:gridCol w:w="1987"/>
      </w:tblGrid>
      <w:tr w:rsidR="00325361" w:rsidRPr="008509AF" w14:paraId="5539F3C6" w14:textId="77777777">
        <w:trPr>
          <w:trHeight w:val="190"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CAEDC" w14:textId="77777777" w:rsidR="00325361" w:rsidRDefault="009E34CE">
            <w:pPr>
              <w:pStyle w:val="a5"/>
              <w:spacing w:before="0" w:line="240" w:lineRule="atLeast"/>
              <w:jc w:val="center"/>
            </w:pPr>
            <w:r>
              <w:rPr>
                <w:rStyle w:val="a8"/>
                <w:rFonts w:ascii="Calibri" w:hAnsi="Calibri"/>
                <w:b/>
                <w:bCs/>
                <w:spacing w:val="-5"/>
                <w:sz w:val="18"/>
                <w:szCs w:val="18"/>
              </w:rPr>
              <w:t>Перечень компетенций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CEA17" w14:textId="77777777" w:rsidR="00325361" w:rsidRPr="008509AF" w:rsidRDefault="009E34CE">
            <w:pPr>
              <w:spacing w:line="120" w:lineRule="atLeast"/>
              <w:jc w:val="center"/>
              <w:rPr>
                <w:rStyle w:val="a8"/>
                <w:rFonts w:ascii="Calibri" w:eastAsia="Calibri" w:hAnsi="Calibri" w:cs="Calibri"/>
                <w:spacing w:val="-5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b/>
                <w:bCs/>
                <w:spacing w:val="-5"/>
                <w:sz w:val="18"/>
                <w:szCs w:val="18"/>
                <w:lang w:val="ru-RU"/>
              </w:rPr>
              <w:t>Планируемые результаты обучения</w:t>
            </w:r>
          </w:p>
          <w:p w14:paraId="264D48BA" w14:textId="77777777" w:rsidR="00325361" w:rsidRDefault="009E34CE">
            <w:pPr>
              <w:pStyle w:val="a5"/>
              <w:spacing w:before="0" w:line="240" w:lineRule="atLeast"/>
              <w:jc w:val="center"/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(показатели достижения заданного уровня освоения компетенций)</w:t>
            </w:r>
          </w:p>
        </w:tc>
        <w:tc>
          <w:tcPr>
            <w:tcW w:w="21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BCF46" w14:textId="77777777" w:rsidR="00325361" w:rsidRDefault="009E34CE">
            <w:pPr>
              <w:pStyle w:val="a5"/>
              <w:spacing w:before="0" w:line="240" w:lineRule="atLeast"/>
              <w:jc w:val="center"/>
            </w:pPr>
            <w:r>
              <w:rPr>
                <w:rStyle w:val="a8"/>
                <w:rFonts w:ascii="Calibri" w:hAnsi="Calibri"/>
                <w:b/>
                <w:bCs/>
                <w:spacing w:val="-5"/>
                <w:sz w:val="18"/>
                <w:szCs w:val="18"/>
              </w:rPr>
              <w:t>Форма оценочных средств</w:t>
            </w:r>
          </w:p>
        </w:tc>
        <w:tc>
          <w:tcPr>
            <w:tcW w:w="8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BAA1D" w14:textId="77777777" w:rsidR="00325361" w:rsidRDefault="009E34CE">
            <w:pPr>
              <w:pStyle w:val="a5"/>
              <w:spacing w:before="0" w:line="240" w:lineRule="atLeast"/>
              <w:jc w:val="center"/>
            </w:pPr>
            <w:r>
              <w:rPr>
                <w:rStyle w:val="a8"/>
                <w:rFonts w:ascii="Calibri" w:hAnsi="Calibri"/>
                <w:b/>
                <w:bCs/>
                <w:spacing w:val="-5"/>
                <w:sz w:val="18"/>
                <w:szCs w:val="18"/>
              </w:rPr>
              <w:t>Критерии оценивания результатов обучения (дескрипторы)</w:t>
            </w:r>
          </w:p>
        </w:tc>
      </w:tr>
      <w:tr w:rsidR="00325361" w14:paraId="6185874D" w14:textId="77777777">
        <w:trPr>
          <w:trHeight w:val="1700"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9D995" w14:textId="77777777" w:rsidR="00325361" w:rsidRPr="008509AF" w:rsidRDefault="00325361">
            <w:pPr>
              <w:rPr>
                <w:lang w:val="ru-RU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FD20" w14:textId="77777777" w:rsidR="00325361" w:rsidRPr="008509AF" w:rsidRDefault="00325361">
            <w:pPr>
              <w:rPr>
                <w:lang w:val="ru-RU"/>
              </w:rPr>
            </w:pPr>
          </w:p>
        </w:tc>
        <w:tc>
          <w:tcPr>
            <w:tcW w:w="21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7FDB" w14:textId="77777777" w:rsidR="00325361" w:rsidRPr="008509AF" w:rsidRDefault="00325361">
            <w:pPr>
              <w:rPr>
                <w:lang w:val="ru-RU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0B620" w14:textId="77777777" w:rsidR="00325361" w:rsidRPr="008509AF" w:rsidRDefault="009E34CE">
            <w:pPr>
              <w:spacing w:line="120" w:lineRule="atLeast"/>
              <w:jc w:val="center"/>
              <w:rPr>
                <w:rStyle w:val="a8"/>
                <w:rFonts w:ascii="Calibri" w:eastAsia="Calibri" w:hAnsi="Calibri" w:cs="Calibri"/>
                <w:spacing w:val="-5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Результат</w:t>
            </w:r>
          </w:p>
          <w:p w14:paraId="09879AA2" w14:textId="77777777" w:rsidR="00325361" w:rsidRPr="008509AF" w:rsidRDefault="009E34CE">
            <w:pPr>
              <w:spacing w:line="120" w:lineRule="atLeast"/>
              <w:jc w:val="center"/>
              <w:rPr>
                <w:rStyle w:val="a8"/>
                <w:rFonts w:ascii="Calibri" w:eastAsia="Calibri" w:hAnsi="Calibri" w:cs="Calibri"/>
                <w:spacing w:val="-5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не достигнут</w:t>
            </w:r>
          </w:p>
          <w:p w14:paraId="3243E463" w14:textId="77777777" w:rsidR="00325361" w:rsidRDefault="009E34CE">
            <w:pPr>
              <w:pStyle w:val="a5"/>
              <w:spacing w:before="0" w:line="240" w:lineRule="atLeast"/>
              <w:jc w:val="both"/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(менее 70 баллов)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71E5" w14:textId="77777777" w:rsidR="00325361" w:rsidRDefault="009E34CE">
            <w:pPr>
              <w:spacing w:line="120" w:lineRule="atLeast"/>
              <w:jc w:val="center"/>
              <w:rPr>
                <w:rStyle w:val="a8"/>
                <w:rFonts w:ascii="Calibri" w:eastAsia="Calibri" w:hAnsi="Calibri" w:cs="Calibri"/>
                <w:spacing w:val="-5"/>
                <w:sz w:val="18"/>
                <w:szCs w:val="18"/>
              </w:rPr>
            </w:pPr>
            <w:proofErr w:type="spellStart"/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Результат</w:t>
            </w:r>
            <w:proofErr w:type="spellEnd"/>
          </w:p>
          <w:p w14:paraId="4027466B" w14:textId="77777777" w:rsidR="00325361" w:rsidRDefault="009E34CE">
            <w:pPr>
              <w:spacing w:line="120" w:lineRule="atLeast"/>
              <w:jc w:val="center"/>
              <w:rPr>
                <w:rStyle w:val="a8"/>
                <w:rFonts w:ascii="Calibri" w:eastAsia="Calibri" w:hAnsi="Calibri" w:cs="Calibri"/>
                <w:spacing w:val="-5"/>
                <w:sz w:val="18"/>
                <w:szCs w:val="18"/>
              </w:rPr>
            </w:pPr>
            <w:proofErr w:type="spellStart"/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минимальный</w:t>
            </w:r>
            <w:proofErr w:type="spellEnd"/>
          </w:p>
          <w:p w14:paraId="3DC543D3" w14:textId="77777777" w:rsidR="00325361" w:rsidRDefault="009E34CE">
            <w:pPr>
              <w:pStyle w:val="a5"/>
              <w:spacing w:before="0" w:line="240" w:lineRule="atLeast"/>
              <w:jc w:val="both"/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(</w:t>
            </w:r>
            <w:proofErr w:type="gramStart"/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70-79</w:t>
            </w:r>
            <w:proofErr w:type="gramEnd"/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 xml:space="preserve"> баллов)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BE08" w14:textId="77777777" w:rsidR="00325361" w:rsidRDefault="009E34CE">
            <w:pPr>
              <w:spacing w:line="120" w:lineRule="atLeast"/>
              <w:jc w:val="center"/>
              <w:rPr>
                <w:rStyle w:val="a8"/>
                <w:rFonts w:ascii="Calibri" w:eastAsia="Calibri" w:hAnsi="Calibri" w:cs="Calibri"/>
                <w:spacing w:val="-5"/>
                <w:sz w:val="18"/>
                <w:szCs w:val="18"/>
              </w:rPr>
            </w:pPr>
            <w:proofErr w:type="spellStart"/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Результат</w:t>
            </w:r>
            <w:proofErr w:type="spellEnd"/>
          </w:p>
          <w:p w14:paraId="30D22494" w14:textId="77777777" w:rsidR="00325361" w:rsidRDefault="009E34CE">
            <w:pPr>
              <w:spacing w:line="120" w:lineRule="atLeast"/>
              <w:jc w:val="center"/>
              <w:rPr>
                <w:rStyle w:val="a8"/>
                <w:rFonts w:ascii="Calibri" w:eastAsia="Calibri" w:hAnsi="Calibri" w:cs="Calibri"/>
                <w:spacing w:val="-5"/>
                <w:sz w:val="18"/>
                <w:szCs w:val="18"/>
              </w:rPr>
            </w:pPr>
            <w:proofErr w:type="spellStart"/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средний</w:t>
            </w:r>
            <w:proofErr w:type="spellEnd"/>
          </w:p>
          <w:p w14:paraId="08D21C48" w14:textId="77777777" w:rsidR="00325361" w:rsidRDefault="009E34CE">
            <w:pPr>
              <w:pStyle w:val="a5"/>
              <w:spacing w:before="0" w:line="240" w:lineRule="atLeast"/>
              <w:jc w:val="both"/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(</w:t>
            </w:r>
            <w:proofErr w:type="gramStart"/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80-89</w:t>
            </w:r>
            <w:proofErr w:type="gramEnd"/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 xml:space="preserve"> баллов)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B9D0" w14:textId="77777777" w:rsidR="00325361" w:rsidRDefault="009E34CE">
            <w:pPr>
              <w:spacing w:line="120" w:lineRule="atLeast"/>
              <w:jc w:val="center"/>
              <w:rPr>
                <w:rStyle w:val="a8"/>
                <w:rFonts w:ascii="Calibri" w:eastAsia="Calibri" w:hAnsi="Calibri" w:cs="Calibri"/>
                <w:spacing w:val="-5"/>
                <w:sz w:val="18"/>
                <w:szCs w:val="18"/>
              </w:rPr>
            </w:pPr>
            <w:proofErr w:type="spellStart"/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Результат</w:t>
            </w:r>
            <w:proofErr w:type="spellEnd"/>
          </w:p>
          <w:p w14:paraId="614C6196" w14:textId="77777777" w:rsidR="00325361" w:rsidRDefault="009E34CE">
            <w:pPr>
              <w:spacing w:line="120" w:lineRule="atLeast"/>
              <w:jc w:val="center"/>
              <w:rPr>
                <w:rStyle w:val="a8"/>
                <w:rFonts w:ascii="Calibri" w:eastAsia="Calibri" w:hAnsi="Calibri" w:cs="Calibri"/>
                <w:spacing w:val="-5"/>
                <w:sz w:val="18"/>
                <w:szCs w:val="18"/>
              </w:rPr>
            </w:pPr>
            <w:proofErr w:type="spellStart"/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высокий</w:t>
            </w:r>
            <w:proofErr w:type="spellEnd"/>
          </w:p>
          <w:p w14:paraId="4A48AF9A" w14:textId="77777777" w:rsidR="00325361" w:rsidRDefault="009E34CE">
            <w:pPr>
              <w:pStyle w:val="a5"/>
              <w:spacing w:before="0" w:line="240" w:lineRule="atLeast"/>
              <w:jc w:val="both"/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(</w:t>
            </w:r>
            <w:proofErr w:type="gramStart"/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>90-100</w:t>
            </w:r>
            <w:proofErr w:type="gramEnd"/>
            <w:r>
              <w:rPr>
                <w:rStyle w:val="a8"/>
                <w:rFonts w:ascii="Calibri" w:hAnsi="Calibri"/>
                <w:spacing w:val="-5"/>
                <w:sz w:val="18"/>
                <w:szCs w:val="18"/>
              </w:rPr>
              <w:t xml:space="preserve"> баллов)</w:t>
            </w:r>
          </w:p>
        </w:tc>
      </w:tr>
      <w:tr w:rsidR="00325361" w:rsidRPr="008509AF" w14:paraId="0B3D2415" w14:textId="77777777">
        <w:trPr>
          <w:trHeight w:val="8110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48570" w14:textId="77777777" w:rsidR="00325361" w:rsidRPr="008509AF" w:rsidRDefault="009E34CE">
            <w:pPr>
              <w:widowControl w:val="0"/>
              <w:spacing w:line="24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Готовностью к сбору и анализу жалоб пациента, данных его анамнеза, результатов осмотра, лабораторных, инструментальных, </w:t>
            </w:r>
            <w:proofErr w:type="spellStart"/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паталогоанатомических</w:t>
            </w:r>
            <w:proofErr w:type="spellEnd"/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 и иных исследований в целях распознавания состояния или установления факта наличия или отсутствия заболевания</w:t>
            </w:r>
            <w:r>
              <w:rPr>
                <w:rStyle w:val="a8"/>
                <w:rFonts w:ascii="Calibri" w:hAnsi="Calibri"/>
                <w:b/>
                <w:bCs/>
                <w:sz w:val="18"/>
                <w:szCs w:val="18"/>
                <w:lang w:val="ru-RU"/>
              </w:rPr>
              <w:t xml:space="preserve"> (ПК</w:t>
            </w:r>
            <w:r>
              <w:rPr>
                <w:rStyle w:val="a8"/>
                <w:rFonts w:ascii="Arial Unicode MS" w:eastAsia="Arial Unicode MS" w:hAnsi="Arial Unicode MS" w:cs="Arial Unicode MS"/>
                <w:sz w:val="18"/>
                <w:szCs w:val="18"/>
                <w:lang w:val="ru-RU"/>
              </w:rPr>
              <w:sym w:font="Arial Unicode MS" w:char="001E"/>
            </w:r>
            <w:r>
              <w:rPr>
                <w:rStyle w:val="a8"/>
                <w:rFonts w:ascii="Calibri" w:hAnsi="Calibri"/>
                <w:b/>
                <w:bCs/>
                <w:sz w:val="18"/>
                <w:szCs w:val="18"/>
                <w:lang w:val="ru-RU"/>
              </w:rPr>
              <w:t>5)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0C2D" w14:textId="77777777" w:rsidR="00325361" w:rsidRPr="008509AF" w:rsidRDefault="009E34CE">
            <w:pPr>
              <w:jc w:val="both"/>
              <w:rPr>
                <w:rStyle w:val="a8"/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b/>
                <w:bCs/>
                <w:spacing w:val="-5"/>
                <w:sz w:val="18"/>
                <w:szCs w:val="18"/>
                <w:lang w:val="ru-RU"/>
              </w:rPr>
              <w:t xml:space="preserve">Знать: </w:t>
            </w:r>
          </w:p>
          <w:p w14:paraId="3B00092B" w14:textId="77777777" w:rsidR="00325361" w:rsidRPr="008509AF" w:rsidRDefault="009E34CE">
            <w:pPr>
              <w:widowControl w:val="0"/>
              <w:tabs>
                <w:tab w:val="left" w:pos="756"/>
                <w:tab w:val="left" w:pos="964"/>
              </w:tabs>
              <w:rPr>
                <w:rStyle w:val="a8"/>
                <w:rFonts w:ascii="Calibri" w:eastAsia="Calibri" w:hAnsi="Calibri" w:cs="Calibri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- анатомо-физиологические особенности органа зрения и его придатков, этиологию, патогенез, клинику, диагностику, профилактику, лечение заболеваний органа зрения и его придатков часто встречающихся, имеющих значимость, требующих оказания медицинской помощи;</w:t>
            </w:r>
          </w:p>
          <w:p w14:paraId="0B6C82FA" w14:textId="77777777" w:rsidR="00325361" w:rsidRPr="008509AF" w:rsidRDefault="009E34CE">
            <w:pPr>
              <w:widowControl w:val="0"/>
              <w:tabs>
                <w:tab w:val="left" w:pos="756"/>
                <w:tab w:val="left" w:pos="964"/>
              </w:tabs>
              <w:rPr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- основные клинические признаки и необходимые стандарты диагностики и лечения заболеваний глаз у детей и подростков;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967D1" w14:textId="77777777" w:rsidR="00325361" w:rsidRDefault="009E34CE">
            <w:pPr>
              <w:pStyle w:val="a5"/>
              <w:spacing w:before="0" w:after="0"/>
              <w:jc w:val="both"/>
            </w:pPr>
            <w:r>
              <w:rPr>
                <w:rStyle w:val="a8"/>
                <w:rFonts w:ascii="Calibri" w:hAnsi="Calibri"/>
                <w:sz w:val="18"/>
                <w:szCs w:val="18"/>
              </w:rPr>
              <w:t>Тесты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0A335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Имеет фрагментарные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1D969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Имеет общие, но не структурированные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E4A9D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Имеет сформированные, но содержащие отдельные пробелы знания основных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15A96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Имеет сформированные систематические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</w:tr>
      <w:tr w:rsidR="00325361" w:rsidRPr="008509AF" w14:paraId="14DF6A6B" w14:textId="77777777">
        <w:trPr>
          <w:trHeight w:val="14820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DE935" w14:textId="77777777" w:rsidR="00325361" w:rsidRPr="008509AF" w:rsidRDefault="00325361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87D35" w14:textId="77777777" w:rsidR="00325361" w:rsidRDefault="00325361">
            <w:pPr>
              <w:widowControl w:val="0"/>
              <w:tabs>
                <w:tab w:val="right" w:pos="9639"/>
              </w:tabs>
              <w:rPr>
                <w:rStyle w:val="a8"/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lang w:val="ru-RU"/>
              </w:rPr>
            </w:pPr>
          </w:p>
          <w:p w14:paraId="0CB823C3" w14:textId="77777777" w:rsidR="00325361" w:rsidRPr="008509AF" w:rsidRDefault="009E34CE">
            <w:pPr>
              <w:widowControl w:val="0"/>
              <w:tabs>
                <w:tab w:val="right" w:pos="9639"/>
              </w:tabs>
              <w:rPr>
                <w:rStyle w:val="a8"/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b/>
                <w:bCs/>
                <w:spacing w:val="-5"/>
                <w:sz w:val="18"/>
                <w:szCs w:val="18"/>
                <w:lang w:val="ru-RU"/>
              </w:rPr>
              <w:t>Уметь:</w:t>
            </w:r>
          </w:p>
          <w:p w14:paraId="0F40AA96" w14:textId="77777777" w:rsidR="00325361" w:rsidRPr="008509AF" w:rsidRDefault="009E34CE">
            <w:pPr>
              <w:widowControl w:val="0"/>
              <w:tabs>
                <w:tab w:val="left" w:pos="756"/>
                <w:tab w:val="left" w:pos="964"/>
              </w:tabs>
              <w:rPr>
                <w:rStyle w:val="a8"/>
                <w:rFonts w:ascii="Calibri" w:eastAsia="Calibri" w:hAnsi="Calibri" w:cs="Calibri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- проводить сбор и анализ информации об офтальмологическом статусе пациента;</w:t>
            </w:r>
          </w:p>
          <w:p w14:paraId="3EDCFF8E" w14:textId="77777777" w:rsidR="00325361" w:rsidRPr="008509AF" w:rsidRDefault="009E34CE">
            <w:pPr>
              <w:widowControl w:val="0"/>
              <w:tabs>
                <w:tab w:val="left" w:pos="756"/>
                <w:tab w:val="left" w:pos="964"/>
              </w:tabs>
              <w:rPr>
                <w:rStyle w:val="a8"/>
                <w:rFonts w:ascii="Calibri" w:eastAsia="Calibri" w:hAnsi="Calibri" w:cs="Calibri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- определять остроту зрения, вид рефракции </w:t>
            </w:r>
            <w:proofErr w:type="spellStart"/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субьективным</w:t>
            </w:r>
            <w:proofErr w:type="spellEnd"/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 методом, подбирать </w:t>
            </w:r>
          </w:p>
          <w:p w14:paraId="3F44B3DE" w14:textId="77777777" w:rsidR="00325361" w:rsidRPr="008509AF" w:rsidRDefault="009E34CE">
            <w:pPr>
              <w:widowControl w:val="0"/>
              <w:tabs>
                <w:tab w:val="left" w:pos="756"/>
                <w:tab w:val="left" w:pos="964"/>
              </w:tabs>
              <w:rPr>
                <w:rStyle w:val="a8"/>
                <w:rFonts w:ascii="Calibri" w:eastAsia="Calibri" w:hAnsi="Calibri" w:cs="Calibri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сферические стекла, исследовать периферическое зрение (контрольный способ, </w:t>
            </w:r>
          </w:p>
          <w:p w14:paraId="49B517DA" w14:textId="77777777" w:rsidR="00325361" w:rsidRPr="008509AF" w:rsidRDefault="009E34CE">
            <w:pPr>
              <w:widowControl w:val="0"/>
              <w:tabs>
                <w:tab w:val="left" w:pos="756"/>
                <w:tab w:val="left" w:pos="964"/>
              </w:tabs>
              <w:rPr>
                <w:rStyle w:val="a8"/>
                <w:rFonts w:ascii="Calibri" w:eastAsia="Calibri" w:hAnsi="Calibri" w:cs="Calibri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периметрия);</w:t>
            </w:r>
          </w:p>
          <w:p w14:paraId="4360D59F" w14:textId="77777777" w:rsidR="00325361" w:rsidRPr="008509AF" w:rsidRDefault="009E34CE">
            <w:pPr>
              <w:widowControl w:val="0"/>
              <w:tabs>
                <w:tab w:val="left" w:pos="756"/>
                <w:tab w:val="left" w:pos="964"/>
              </w:tabs>
              <w:rPr>
                <w:rStyle w:val="a8"/>
                <w:rFonts w:ascii="Calibri" w:eastAsia="Calibri" w:hAnsi="Calibri" w:cs="Calibri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- определить цветоощущение, определить бинокулярное зрение, исследовать орган </w:t>
            </w:r>
          </w:p>
          <w:p w14:paraId="74EFFCEA" w14:textId="77777777" w:rsidR="00325361" w:rsidRPr="008509AF" w:rsidRDefault="009E34CE">
            <w:pPr>
              <w:widowControl w:val="0"/>
              <w:tabs>
                <w:tab w:val="left" w:pos="756"/>
                <w:tab w:val="left" w:pos="964"/>
              </w:tabs>
              <w:rPr>
                <w:rStyle w:val="a8"/>
                <w:rFonts w:ascii="Calibri" w:eastAsia="Calibri" w:hAnsi="Calibri" w:cs="Calibri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зрения при боковом освещении и в проходящем свете, проводить офтальмоскопию в обратном виде;</w:t>
            </w:r>
          </w:p>
          <w:p w14:paraId="35C69A24" w14:textId="77777777" w:rsidR="00325361" w:rsidRPr="008509AF" w:rsidRDefault="009E34CE">
            <w:pPr>
              <w:spacing w:before="60" w:after="60" w:line="264" w:lineRule="auto"/>
              <w:rPr>
                <w:rStyle w:val="a8"/>
                <w:rFonts w:ascii="Calibri" w:eastAsia="Calibri" w:hAnsi="Calibri" w:cs="Calibri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- использовать современные методы диагностики при обследовании пациентов с различными офтальмологическими заболеваниями, повреждениями;</w:t>
            </w:r>
          </w:p>
          <w:p w14:paraId="1F1417BE" w14:textId="77777777" w:rsidR="00325361" w:rsidRPr="008509AF" w:rsidRDefault="009E34CE">
            <w:pPr>
              <w:widowControl w:val="0"/>
              <w:tabs>
                <w:tab w:val="left" w:pos="756"/>
                <w:tab w:val="left" w:pos="964"/>
              </w:tabs>
              <w:rPr>
                <w:rStyle w:val="a8"/>
                <w:rFonts w:ascii="Calibri" w:eastAsia="Calibri" w:hAnsi="Calibri" w:cs="Calibri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- своевременно выполнять основные лечебные мероприятия;</w:t>
            </w:r>
          </w:p>
          <w:p w14:paraId="60DFA47F" w14:textId="77777777" w:rsidR="00325361" w:rsidRPr="008509AF" w:rsidRDefault="009E34CE">
            <w:pPr>
              <w:widowControl w:val="0"/>
              <w:tabs>
                <w:tab w:val="left" w:pos="756"/>
                <w:tab w:val="left" w:pos="964"/>
              </w:tabs>
              <w:rPr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- при тяжелых случаях, пациентах имеющих не только офтальмологическое </w:t>
            </w:r>
            <w:proofErr w:type="gramStart"/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заболевание,  обращаться</w:t>
            </w:r>
            <w:proofErr w:type="gramEnd"/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 к специалистам других специальностей для совместного введения и лечения больного;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6791F" w14:textId="77777777" w:rsidR="00325361" w:rsidRDefault="00325361">
            <w:pPr>
              <w:pStyle w:val="a5"/>
              <w:spacing w:before="0" w:after="0"/>
              <w:jc w:val="both"/>
              <w:rPr>
                <w:rStyle w:val="a8"/>
                <w:rFonts w:ascii="Calibri" w:eastAsia="Calibri" w:hAnsi="Calibri" w:cs="Calibri"/>
                <w:sz w:val="18"/>
                <w:szCs w:val="18"/>
              </w:rPr>
            </w:pPr>
          </w:p>
          <w:p w14:paraId="39518410" w14:textId="77777777" w:rsidR="00325361" w:rsidRDefault="009E34CE">
            <w:pPr>
              <w:pStyle w:val="a5"/>
              <w:spacing w:before="0" w:after="0"/>
              <w:jc w:val="both"/>
            </w:pPr>
            <w:r>
              <w:rPr>
                <w:rStyle w:val="a8"/>
                <w:rFonts w:ascii="Calibri" w:hAnsi="Calibri"/>
                <w:sz w:val="18"/>
                <w:szCs w:val="18"/>
              </w:rPr>
              <w:t xml:space="preserve">Решение ситуационных задач  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41F93" w14:textId="77777777" w:rsidR="00325361" w:rsidRDefault="00325361">
            <w:pPr>
              <w:spacing w:line="120" w:lineRule="atLeast"/>
              <w:jc w:val="both"/>
              <w:rPr>
                <w:rStyle w:val="a8"/>
                <w:rFonts w:ascii="Calibri" w:eastAsia="Calibri" w:hAnsi="Calibri" w:cs="Calibri"/>
                <w:spacing w:val="-5"/>
                <w:sz w:val="18"/>
                <w:szCs w:val="18"/>
                <w:lang w:val="ru-RU"/>
              </w:rPr>
            </w:pPr>
          </w:p>
          <w:p w14:paraId="5B7C01FF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Частично умеет анализировать альтернативные варианты решения исследовательских и практических задач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58B4C" w14:textId="77777777" w:rsidR="00325361" w:rsidRDefault="00325361">
            <w:pPr>
              <w:spacing w:line="120" w:lineRule="atLeast"/>
              <w:jc w:val="both"/>
              <w:rPr>
                <w:rStyle w:val="a8"/>
                <w:rFonts w:ascii="Calibri" w:eastAsia="Calibri" w:hAnsi="Calibri" w:cs="Calibri"/>
                <w:spacing w:val="-5"/>
                <w:sz w:val="18"/>
                <w:szCs w:val="18"/>
                <w:lang w:val="ru-RU"/>
              </w:rPr>
            </w:pPr>
          </w:p>
          <w:p w14:paraId="359DBF85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В целом успешно, но не систематически умеет осуществлять анализ альтернативных вариантов решения исследовательских и практических задач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93425" w14:textId="77777777" w:rsidR="00325361" w:rsidRDefault="00325361">
            <w:pPr>
              <w:spacing w:line="120" w:lineRule="atLeast"/>
              <w:jc w:val="both"/>
              <w:rPr>
                <w:rStyle w:val="a8"/>
                <w:rFonts w:ascii="Calibri" w:eastAsia="Calibri" w:hAnsi="Calibri" w:cs="Calibri"/>
                <w:spacing w:val="-5"/>
                <w:sz w:val="18"/>
                <w:szCs w:val="18"/>
                <w:lang w:val="ru-RU"/>
              </w:rPr>
            </w:pPr>
          </w:p>
          <w:p w14:paraId="64E25FAF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В целом успешно умеет анализировать альтернативные варианты решения, исследовательских задач, но возникают отдельные пробелы в оценке потенциальных выигрышей/проигрышей реализации этих вариантов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9A4F" w14:textId="77777777" w:rsidR="00325361" w:rsidRDefault="00325361">
            <w:pPr>
              <w:spacing w:line="120" w:lineRule="atLeast"/>
              <w:jc w:val="both"/>
              <w:rPr>
                <w:rStyle w:val="a8"/>
                <w:rFonts w:ascii="Calibri" w:eastAsia="Calibri" w:hAnsi="Calibri" w:cs="Calibri"/>
                <w:spacing w:val="-5"/>
                <w:sz w:val="18"/>
                <w:szCs w:val="18"/>
                <w:lang w:val="ru-RU"/>
              </w:rPr>
            </w:pPr>
          </w:p>
          <w:p w14:paraId="7C95AB74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Сформированное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</w:tr>
      <w:tr w:rsidR="00325361" w:rsidRPr="008509AF" w14:paraId="787738F7" w14:textId="77777777">
        <w:trPr>
          <w:trHeight w:val="3930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2464A" w14:textId="77777777" w:rsidR="00325361" w:rsidRPr="008509AF" w:rsidRDefault="00325361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F604C" w14:textId="77777777" w:rsidR="00325361" w:rsidRPr="008509AF" w:rsidRDefault="009E34CE">
            <w:pPr>
              <w:rPr>
                <w:rStyle w:val="a8"/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b/>
                <w:bCs/>
                <w:spacing w:val="-5"/>
                <w:sz w:val="18"/>
                <w:szCs w:val="18"/>
                <w:lang w:val="ru-RU"/>
              </w:rPr>
              <w:t>Владеть:</w:t>
            </w:r>
          </w:p>
          <w:p w14:paraId="142E0E2B" w14:textId="77777777" w:rsidR="00325361" w:rsidRPr="008509AF" w:rsidRDefault="009E34CE">
            <w:pPr>
              <w:widowControl w:val="0"/>
              <w:tabs>
                <w:tab w:val="left" w:pos="756"/>
                <w:tab w:val="left" w:pos="964"/>
              </w:tabs>
              <w:rPr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- алгоритмами диагностики, лечения и профилактики основных офтальмологических заболеваний;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30D5" w14:textId="77777777" w:rsidR="00325361" w:rsidRDefault="009E34CE">
            <w:pPr>
              <w:pStyle w:val="a5"/>
              <w:spacing w:before="0" w:after="0"/>
              <w:jc w:val="both"/>
            </w:pPr>
            <w:r>
              <w:rPr>
                <w:rStyle w:val="a8"/>
                <w:rFonts w:ascii="Calibri" w:hAnsi="Calibri"/>
                <w:sz w:val="18"/>
                <w:szCs w:val="18"/>
              </w:rPr>
              <w:t>Деловая игра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8317A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Обладает фрагментарным применением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EBD7B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Обладает общим представлением, но не систематически применяет навыки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7FF50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В целом обладает устойчивым навыком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5B8E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Успешно и систематически применяет развитые навыки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</w:tr>
      <w:tr w:rsidR="00325361" w:rsidRPr="008509AF" w14:paraId="454BF384" w14:textId="77777777">
        <w:trPr>
          <w:trHeight w:val="5910"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1489B" w14:textId="77777777" w:rsidR="00325361" w:rsidRPr="008509AF" w:rsidRDefault="009E34CE">
            <w:pPr>
              <w:widowControl w:val="0"/>
              <w:spacing w:line="240" w:lineRule="atLeast"/>
              <w:jc w:val="both"/>
              <w:rPr>
                <w:rStyle w:val="a8"/>
                <w:rFonts w:ascii="Calibri" w:eastAsia="Calibri" w:hAnsi="Calibri" w:cs="Calibri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Способностью к определению у пациента основных патологических состояний, симптомов, синдромов заболеваний, нозологических форм в </w:t>
            </w:r>
          </w:p>
          <w:p w14:paraId="47DB12F0" w14:textId="77777777" w:rsidR="00325361" w:rsidRPr="008509AF" w:rsidRDefault="009E34CE">
            <w:pPr>
              <w:widowControl w:val="0"/>
              <w:spacing w:line="24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соответствии с Международной статистической классификацией болезней и проблем, связанных со здоровьем, х пересмотра</w:t>
            </w:r>
            <w:r>
              <w:rPr>
                <w:rStyle w:val="a8"/>
                <w:rFonts w:ascii="Calibri" w:hAnsi="Calibri"/>
                <w:b/>
                <w:bCs/>
                <w:sz w:val="18"/>
                <w:szCs w:val="18"/>
                <w:lang w:val="ru-RU"/>
              </w:rPr>
              <w:t xml:space="preserve"> (ПК</w:t>
            </w:r>
            <w:r>
              <w:rPr>
                <w:rStyle w:val="a8"/>
                <w:rFonts w:ascii="Arial Unicode MS" w:eastAsia="Arial Unicode MS" w:hAnsi="Arial Unicode MS" w:cs="Arial Unicode MS"/>
                <w:sz w:val="18"/>
                <w:szCs w:val="18"/>
                <w:lang w:val="ru-RU"/>
              </w:rPr>
              <w:sym w:font="Arial Unicode MS" w:char="001E"/>
            </w:r>
            <w:r>
              <w:rPr>
                <w:rStyle w:val="a8"/>
                <w:rFonts w:ascii="Calibri" w:hAnsi="Calibri"/>
                <w:b/>
                <w:bCs/>
                <w:sz w:val="18"/>
                <w:szCs w:val="18"/>
                <w:lang w:val="ru-RU"/>
              </w:rPr>
              <w:t>6)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569B" w14:textId="77777777" w:rsidR="00325361" w:rsidRPr="008509AF" w:rsidRDefault="009E34CE">
            <w:pPr>
              <w:rPr>
                <w:rStyle w:val="a8"/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b/>
                <w:bCs/>
                <w:spacing w:val="-5"/>
                <w:sz w:val="18"/>
                <w:szCs w:val="18"/>
                <w:lang w:val="ru-RU"/>
              </w:rPr>
              <w:t xml:space="preserve">Знать: </w:t>
            </w:r>
          </w:p>
          <w:p w14:paraId="4F7154D8" w14:textId="77777777" w:rsidR="00325361" w:rsidRPr="008509AF" w:rsidRDefault="009E34CE">
            <w:pPr>
              <w:widowControl w:val="0"/>
              <w:spacing w:line="24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- основные клинические признаки и необходимые стандарты диагностики заболеваний глаз в соответствии с Международной статистической классификацией болезней и проблем, связанных со здоровьем, х пересмотра;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0C8D2" w14:textId="77777777" w:rsidR="00325361" w:rsidRDefault="009E34CE">
            <w:pPr>
              <w:pStyle w:val="a5"/>
            </w:pPr>
            <w:r>
              <w:rPr>
                <w:rStyle w:val="a8"/>
                <w:rFonts w:ascii="Calibri" w:hAnsi="Calibri"/>
                <w:sz w:val="18"/>
                <w:szCs w:val="18"/>
              </w:rPr>
              <w:t>Устный опрос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4FEC5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Имеет фрагментарные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ECDA4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Имеет общие, но не структурированные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3F301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Имеет сформированные, но содержащие отдельные пробелы знания основных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E52D1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Имеет сформированные систематические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</w:tr>
      <w:tr w:rsidR="00325361" w:rsidRPr="008509AF" w14:paraId="70CBBF30" w14:textId="77777777">
        <w:trPr>
          <w:trHeight w:val="4370"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F5C2" w14:textId="77777777" w:rsidR="00325361" w:rsidRPr="008509AF" w:rsidRDefault="00325361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5CF0C" w14:textId="77777777" w:rsidR="00325361" w:rsidRPr="008509AF" w:rsidRDefault="009E34CE">
            <w:pPr>
              <w:widowControl w:val="0"/>
              <w:tabs>
                <w:tab w:val="right" w:pos="9639"/>
              </w:tabs>
              <w:rPr>
                <w:rStyle w:val="a8"/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b/>
                <w:bCs/>
                <w:spacing w:val="-5"/>
                <w:sz w:val="18"/>
                <w:szCs w:val="18"/>
                <w:lang w:val="ru-RU"/>
              </w:rPr>
              <w:t>Уметь:</w:t>
            </w:r>
          </w:p>
          <w:p w14:paraId="6644C258" w14:textId="77777777" w:rsidR="00325361" w:rsidRPr="008509AF" w:rsidRDefault="009E34CE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rPr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- </w:t>
            </w:r>
            <w:proofErr w:type="gramStart"/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поставить  предварительный</w:t>
            </w:r>
            <w:proofErr w:type="gramEnd"/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 клинический диагноз;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092A4" w14:textId="77777777" w:rsidR="00325361" w:rsidRDefault="009E34CE">
            <w:pPr>
              <w:pStyle w:val="a5"/>
              <w:spacing w:before="0" w:after="0"/>
              <w:jc w:val="both"/>
            </w:pPr>
            <w:r>
              <w:rPr>
                <w:rStyle w:val="a8"/>
                <w:rFonts w:ascii="Calibri" w:hAnsi="Calibri"/>
                <w:sz w:val="18"/>
                <w:szCs w:val="18"/>
              </w:rPr>
              <w:t xml:space="preserve">Решение ситуационных задач  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69444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Частично умеет анализировать альтернативные варианты решения исследовательских и практических задач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C3C1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В целом успешно, но не систематически умеет осуществлять анализ альтернативных вариантов решения исследовательских и практических задач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C8ECA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В целом успешно умеет анализировать альтернативные варианты решения, исследовательских задач, но возникают отдельные пробелы в оценке потенциальных выигрышей/проигрышей реализации этих вариантов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EC6C1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Сформированное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</w:tr>
      <w:tr w:rsidR="00325361" w:rsidRPr="008509AF" w14:paraId="212074DA" w14:textId="77777777">
        <w:trPr>
          <w:trHeight w:val="5030"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295FD" w14:textId="77777777" w:rsidR="00325361" w:rsidRPr="008509AF" w:rsidRDefault="00325361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0E6FF" w14:textId="77777777" w:rsidR="00325361" w:rsidRPr="008509AF" w:rsidRDefault="009E34CE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rPr>
                <w:rStyle w:val="a8"/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b/>
                <w:bCs/>
                <w:spacing w:val="-5"/>
                <w:sz w:val="18"/>
                <w:szCs w:val="18"/>
                <w:lang w:val="ru-RU"/>
              </w:rPr>
              <w:t>Владеть:</w:t>
            </w:r>
          </w:p>
          <w:p w14:paraId="4DDAA78B" w14:textId="77777777" w:rsidR="00325361" w:rsidRPr="008509AF" w:rsidRDefault="009E34CE">
            <w:pPr>
              <w:widowControl w:val="0"/>
              <w:tabs>
                <w:tab w:val="left" w:pos="567"/>
                <w:tab w:val="left" w:pos="709"/>
              </w:tabs>
              <w:rPr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- </w:t>
            </w:r>
            <w:proofErr w:type="gramStart"/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медико-технической аппаратурой</w:t>
            </w:r>
            <w:proofErr w:type="gramEnd"/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 используемой в офтальмологии, быть готовым к работе с информацией, полученной из различных источников, применять современных информационных технологий для решения профессиональных задач;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A5058" w14:textId="77777777" w:rsidR="00325361" w:rsidRDefault="009E34CE">
            <w:pPr>
              <w:pStyle w:val="a5"/>
            </w:pPr>
            <w:r>
              <w:rPr>
                <w:rStyle w:val="a8"/>
                <w:rFonts w:ascii="Calibri" w:hAnsi="Calibri"/>
                <w:sz w:val="18"/>
                <w:szCs w:val="18"/>
              </w:rPr>
              <w:t>Рефераты, презентации.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91970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Обладает фрагментарным применением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8C85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Обладает общим представлением, но не систематически применяет навыки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91F3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В целом обладает устойчивым навыком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3E3A1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Успешно и систематически применяет развитые навыки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</w:tr>
      <w:tr w:rsidR="00325361" w:rsidRPr="008509AF" w14:paraId="2674A8ED" w14:textId="77777777">
        <w:trPr>
          <w:trHeight w:val="6350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8F1B" w14:textId="77777777" w:rsidR="00325361" w:rsidRPr="008509AF" w:rsidRDefault="009E34CE">
            <w:pPr>
              <w:widowControl w:val="0"/>
              <w:spacing w:line="240" w:lineRule="atLeast"/>
              <w:rPr>
                <w:rStyle w:val="a8"/>
                <w:rFonts w:ascii="Calibri" w:eastAsia="Calibri" w:hAnsi="Calibri" w:cs="Calibri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lastRenderedPageBreak/>
              <w:t xml:space="preserve">Готовностью к оказанию медицинской помощи при внезапных острых </w:t>
            </w:r>
          </w:p>
          <w:p w14:paraId="3C91FCB0" w14:textId="77777777" w:rsidR="00325361" w:rsidRPr="008509AF" w:rsidRDefault="009E34CE">
            <w:pPr>
              <w:widowControl w:val="0"/>
              <w:spacing w:line="240" w:lineRule="atLeast"/>
              <w:rPr>
                <w:rStyle w:val="a8"/>
                <w:rFonts w:ascii="Calibri" w:eastAsia="Calibri" w:hAnsi="Calibri" w:cs="Calibri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заболеваниях, состояниях, обострении хронических заболеваний, не сопровождающихся угрозой жизни пациента и не требующих экстренной </w:t>
            </w:r>
          </w:p>
          <w:p w14:paraId="4797CBC5" w14:textId="77777777" w:rsidR="00325361" w:rsidRDefault="009E34CE">
            <w:pPr>
              <w:widowControl w:val="0"/>
              <w:spacing w:line="240" w:lineRule="atLeast"/>
            </w:pPr>
            <w:proofErr w:type="spellStart"/>
            <w:r>
              <w:rPr>
                <w:rStyle w:val="a8"/>
                <w:rFonts w:ascii="Calibri" w:hAnsi="Calibri"/>
                <w:sz w:val="18"/>
                <w:szCs w:val="18"/>
              </w:rPr>
              <w:t>медицинской</w:t>
            </w:r>
            <w:proofErr w:type="spellEnd"/>
            <w:r>
              <w:rPr>
                <w:rStyle w:val="a8"/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8"/>
                <w:rFonts w:ascii="Calibri" w:hAnsi="Calibri"/>
                <w:sz w:val="18"/>
                <w:szCs w:val="18"/>
              </w:rPr>
              <w:t>помощи</w:t>
            </w:r>
            <w:proofErr w:type="spellEnd"/>
            <w:r>
              <w:rPr>
                <w:rStyle w:val="a8"/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a8"/>
                <w:rFonts w:ascii="Calibri" w:hAnsi="Calibri"/>
                <w:b/>
                <w:bCs/>
                <w:sz w:val="18"/>
                <w:szCs w:val="18"/>
              </w:rPr>
              <w:t>(ПК</w:t>
            </w:r>
            <w:r>
              <w:rPr>
                <w:rStyle w:val="a8"/>
                <w:rFonts w:ascii="Arial Unicode MS" w:eastAsia="Arial Unicode MS" w:hAnsi="Arial Unicode MS" w:cs="Arial Unicode MS"/>
                <w:sz w:val="18"/>
                <w:szCs w:val="18"/>
              </w:rPr>
              <w:sym w:font="Arial Unicode MS" w:char="001E"/>
            </w:r>
            <w:r>
              <w:rPr>
                <w:rStyle w:val="a8"/>
                <w:rFonts w:ascii="Calibri" w:hAnsi="Calibri"/>
                <w:b/>
                <w:bCs/>
                <w:sz w:val="18"/>
                <w:szCs w:val="18"/>
              </w:rPr>
              <w:t>10)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12A9F" w14:textId="77777777" w:rsidR="00325361" w:rsidRPr="008509AF" w:rsidRDefault="009E34CE">
            <w:pPr>
              <w:rPr>
                <w:rStyle w:val="a8"/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b/>
                <w:bCs/>
                <w:spacing w:val="-5"/>
                <w:sz w:val="18"/>
                <w:szCs w:val="18"/>
                <w:lang w:val="ru-RU"/>
              </w:rPr>
              <w:t xml:space="preserve">Знать: </w:t>
            </w:r>
          </w:p>
          <w:p w14:paraId="017CD861" w14:textId="77777777" w:rsidR="00325361" w:rsidRPr="008509AF" w:rsidRDefault="009E34CE">
            <w:pPr>
              <w:widowControl w:val="0"/>
              <w:spacing w:line="240" w:lineRule="atLeast"/>
              <w:rPr>
                <w:rStyle w:val="a8"/>
                <w:rFonts w:ascii="Calibri" w:eastAsia="Calibri" w:hAnsi="Calibri" w:cs="Calibri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- основные принципы оказания первичной медико-санитарной помощи детям при внезапных острых офтальмологических заболеваниях</w:t>
            </w:r>
            <w:r>
              <w:rPr>
                <w:rStyle w:val="a8"/>
                <w:rFonts w:ascii="Calibri" w:hAnsi="Calibri"/>
                <w:b/>
                <w:bCs/>
                <w:sz w:val="18"/>
                <w:szCs w:val="18"/>
                <w:lang w:val="ru-RU"/>
              </w:rPr>
              <w:t xml:space="preserve">, </w:t>
            </w: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состояниях, обострении хронических заболеваний, не сопровождающихся угрозой жизни пациента и не требующих </w:t>
            </w:r>
          </w:p>
          <w:p w14:paraId="2D85A0B6" w14:textId="77777777" w:rsidR="00325361" w:rsidRDefault="009E34CE">
            <w:pPr>
              <w:widowControl w:val="0"/>
              <w:tabs>
                <w:tab w:val="left" w:pos="756"/>
                <w:tab w:val="left" w:pos="964"/>
              </w:tabs>
            </w:pPr>
            <w:proofErr w:type="spellStart"/>
            <w:r>
              <w:rPr>
                <w:rStyle w:val="a8"/>
                <w:rFonts w:ascii="Calibri" w:hAnsi="Calibri"/>
                <w:sz w:val="18"/>
                <w:szCs w:val="18"/>
              </w:rPr>
              <w:t>экстренной</w:t>
            </w:r>
            <w:proofErr w:type="spellEnd"/>
            <w:r>
              <w:rPr>
                <w:rStyle w:val="a8"/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8"/>
                <w:rFonts w:ascii="Calibri" w:hAnsi="Calibri"/>
                <w:sz w:val="18"/>
                <w:szCs w:val="18"/>
              </w:rPr>
              <w:t>медицинской</w:t>
            </w:r>
            <w:proofErr w:type="spellEnd"/>
            <w:r>
              <w:rPr>
                <w:rStyle w:val="a8"/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8"/>
                <w:rFonts w:ascii="Calibri" w:hAnsi="Calibri"/>
                <w:sz w:val="18"/>
                <w:szCs w:val="18"/>
              </w:rPr>
              <w:t>помощи</w:t>
            </w:r>
            <w:proofErr w:type="spellEnd"/>
            <w:r>
              <w:rPr>
                <w:rStyle w:val="a8"/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324AE" w14:textId="77777777" w:rsidR="00325361" w:rsidRDefault="009E34CE">
            <w:pPr>
              <w:pStyle w:val="a5"/>
              <w:rPr>
                <w:rStyle w:val="a8"/>
                <w:rFonts w:ascii="Calibri" w:eastAsia="Calibri" w:hAnsi="Calibri" w:cs="Calibri"/>
                <w:sz w:val="18"/>
                <w:szCs w:val="18"/>
              </w:rPr>
            </w:pPr>
            <w:r>
              <w:rPr>
                <w:rStyle w:val="a8"/>
                <w:rFonts w:ascii="Calibri" w:hAnsi="Calibri"/>
                <w:sz w:val="18"/>
                <w:szCs w:val="18"/>
              </w:rPr>
              <w:t>Тесты, устный опрос</w:t>
            </w:r>
          </w:p>
          <w:p w14:paraId="2E532641" w14:textId="77777777" w:rsidR="00325361" w:rsidRDefault="009E34CE">
            <w:pPr>
              <w:pStyle w:val="a5"/>
            </w:pPr>
            <w:r>
              <w:rPr>
                <w:rStyle w:val="a8"/>
                <w:rFonts w:ascii="Calibri" w:hAnsi="Calibri"/>
                <w:sz w:val="18"/>
                <w:szCs w:val="18"/>
              </w:rPr>
              <w:t xml:space="preserve">Тест   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F5139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Имеет фрагментарные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BC7BA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Имеет общие, но не структурированные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A2A78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Имеет сформированные, но содержащие отдельные пробелы знания основных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C401E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Имеет сформированные систематические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</w:tr>
      <w:tr w:rsidR="00325361" w:rsidRPr="008509AF" w14:paraId="1259F17D" w14:textId="77777777">
        <w:trPr>
          <w:trHeight w:val="5930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14065" w14:textId="77777777" w:rsidR="00325361" w:rsidRPr="008509AF" w:rsidRDefault="00325361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5AA7" w14:textId="77777777" w:rsidR="00325361" w:rsidRPr="008509AF" w:rsidRDefault="009E34CE">
            <w:pPr>
              <w:rPr>
                <w:rStyle w:val="a8"/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b/>
                <w:bCs/>
                <w:spacing w:val="-5"/>
                <w:sz w:val="18"/>
                <w:szCs w:val="18"/>
                <w:lang w:val="ru-RU"/>
              </w:rPr>
              <w:t>Уметь:</w:t>
            </w:r>
          </w:p>
          <w:p w14:paraId="35F28B17" w14:textId="77777777" w:rsidR="00325361" w:rsidRPr="008509AF" w:rsidRDefault="009E34CE">
            <w:pPr>
              <w:widowControl w:val="0"/>
              <w:spacing w:line="240" w:lineRule="atLeast"/>
              <w:rPr>
                <w:lang w:val="ru-RU"/>
              </w:rPr>
            </w:pPr>
            <w:r>
              <w:rPr>
                <w:rStyle w:val="a8"/>
                <w:rFonts w:ascii="Calibri" w:hAnsi="Calibri"/>
                <w:b/>
                <w:bCs/>
                <w:sz w:val="18"/>
                <w:szCs w:val="18"/>
                <w:lang w:val="ru-RU"/>
              </w:rPr>
              <w:t>-</w:t>
            </w: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 xml:space="preserve"> оказать первичную медико-санитарную помощь детям при внезапных острых офтальмологических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EC3B4" w14:textId="77777777" w:rsidR="00325361" w:rsidRDefault="009E34CE">
            <w:pPr>
              <w:pStyle w:val="a5"/>
            </w:pPr>
            <w:r>
              <w:rPr>
                <w:rStyle w:val="a8"/>
                <w:rFonts w:ascii="Calibri" w:hAnsi="Calibri"/>
                <w:sz w:val="18"/>
                <w:szCs w:val="18"/>
              </w:rPr>
              <w:t>Ситуационные задачи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9BC4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Частично умеет анализировать альтернативные варианты решения исследовательских и практических задач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A410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В целом успешно, но не систематически умеет осуществлять анализ альтернативных вариантов решения исследовательских и практических задач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EF5F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В целом успешно умеет анализировать альтернативные варианты решения, исследовательских задач, но возникают отдельные пробелы в оценке потенциальных выигрышей/проигрышей реализации этих вариантов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80F91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Сформированное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</w:tr>
      <w:tr w:rsidR="00325361" w:rsidRPr="008509AF" w14:paraId="320FF640" w14:textId="77777777">
        <w:trPr>
          <w:trHeight w:val="6650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20AA6" w14:textId="77777777" w:rsidR="00325361" w:rsidRPr="008509AF" w:rsidRDefault="00325361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F4BA9" w14:textId="77777777" w:rsidR="00325361" w:rsidRPr="008509AF" w:rsidRDefault="009E34CE">
            <w:pPr>
              <w:rPr>
                <w:rStyle w:val="a8"/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lang w:val="ru-RU"/>
              </w:rPr>
            </w:pPr>
            <w:r>
              <w:rPr>
                <w:rStyle w:val="a8"/>
                <w:rFonts w:ascii="Calibri" w:hAnsi="Calibri"/>
                <w:b/>
                <w:bCs/>
                <w:spacing w:val="-5"/>
                <w:sz w:val="18"/>
                <w:szCs w:val="18"/>
                <w:lang w:val="ru-RU"/>
              </w:rPr>
              <w:t>Владеть:</w:t>
            </w:r>
          </w:p>
          <w:p w14:paraId="1FF66591" w14:textId="77777777" w:rsidR="00325361" w:rsidRPr="008509AF" w:rsidRDefault="009E34CE">
            <w:pPr>
              <w:widowControl w:val="0"/>
              <w:spacing w:line="240" w:lineRule="atLeast"/>
              <w:rPr>
                <w:lang w:val="ru-RU"/>
              </w:rPr>
            </w:pPr>
            <w:r>
              <w:rPr>
                <w:rStyle w:val="a8"/>
                <w:rFonts w:ascii="Calibri" w:hAnsi="Calibri"/>
                <w:b/>
                <w:bCs/>
                <w:sz w:val="18"/>
                <w:szCs w:val="18"/>
                <w:lang w:val="ru-RU"/>
              </w:rPr>
              <w:t xml:space="preserve">- </w:t>
            </w:r>
            <w:r>
              <w:rPr>
                <w:rStyle w:val="a8"/>
                <w:rFonts w:ascii="Calibri" w:hAnsi="Calibri"/>
                <w:sz w:val="18"/>
                <w:szCs w:val="18"/>
                <w:lang w:val="ru-RU"/>
              </w:rPr>
              <w:t>практическими навыками оказания первичной медико-санитарной помощи детям при внезапных острых офтальмологических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336FA" w14:textId="77777777" w:rsidR="00325361" w:rsidRDefault="009E34CE">
            <w:pPr>
              <w:pStyle w:val="a5"/>
              <w:spacing w:before="0" w:after="0"/>
              <w:jc w:val="both"/>
            </w:pPr>
            <w:r>
              <w:rPr>
                <w:rStyle w:val="a8"/>
                <w:rFonts w:ascii="Calibri" w:hAnsi="Calibri"/>
                <w:sz w:val="18"/>
                <w:szCs w:val="18"/>
              </w:rPr>
              <w:t>Деловая игра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103B6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Обладает фрагментарным применением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856B9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Обладает общим представлением, но не систематически применяет навыки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3EFEA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В целом обладает устойчивым навыком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7D5C1" w14:textId="77777777" w:rsidR="00325361" w:rsidRPr="008509AF" w:rsidRDefault="009E34CE">
            <w:pPr>
              <w:spacing w:line="120" w:lineRule="atLeast"/>
              <w:jc w:val="both"/>
              <w:rPr>
                <w:lang w:val="ru-RU"/>
              </w:rPr>
            </w:pPr>
            <w:r>
              <w:rPr>
                <w:rStyle w:val="a8"/>
                <w:rFonts w:ascii="Calibri" w:hAnsi="Calibri"/>
                <w:spacing w:val="-5"/>
                <w:sz w:val="18"/>
                <w:szCs w:val="18"/>
                <w:lang w:val="ru-RU"/>
              </w:rPr>
              <w:t>Успешно и систематически применяет развитые навыки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</w:tr>
    </w:tbl>
    <w:p w14:paraId="2966C460" w14:textId="77777777" w:rsidR="00325361" w:rsidRDefault="00325361">
      <w:pPr>
        <w:pStyle w:val="a5"/>
        <w:widowControl w:val="0"/>
        <w:spacing w:before="0" w:after="0"/>
        <w:ind w:left="360" w:hanging="360"/>
        <w:jc w:val="both"/>
        <w:outlineLvl w:val="0"/>
      </w:pPr>
    </w:p>
    <w:p w14:paraId="66886985" w14:textId="77777777" w:rsidR="00325361" w:rsidRDefault="00325361">
      <w:pPr>
        <w:pStyle w:val="a5"/>
        <w:spacing w:before="0" w:after="0"/>
        <w:jc w:val="both"/>
        <w:outlineLvl w:val="0"/>
      </w:pPr>
    </w:p>
    <w:p w14:paraId="1A44FA92" w14:textId="77777777" w:rsidR="00325361" w:rsidRDefault="00325361">
      <w:pPr>
        <w:pStyle w:val="a5"/>
        <w:spacing w:before="0" w:after="0"/>
        <w:jc w:val="both"/>
        <w:outlineLvl w:val="0"/>
      </w:pPr>
    </w:p>
    <w:p w14:paraId="634D720D" w14:textId="77777777" w:rsidR="00325361" w:rsidRDefault="00325361">
      <w:pPr>
        <w:pStyle w:val="a5"/>
        <w:spacing w:before="0" w:after="0"/>
        <w:jc w:val="both"/>
        <w:outlineLvl w:val="0"/>
      </w:pPr>
    </w:p>
    <w:p w14:paraId="2D1D53B6" w14:textId="77777777" w:rsidR="00325361" w:rsidRDefault="009E34CE">
      <w:pPr>
        <w:pStyle w:val="a6"/>
      </w:pPr>
      <w:r>
        <w:rPr>
          <w:rFonts w:ascii="Arial Unicode MS" w:eastAsia="Arial Unicode MS" w:hAnsi="Arial Unicode MS" w:cs="Arial Unicode MS"/>
        </w:rPr>
        <w:br w:type="page"/>
      </w:r>
    </w:p>
    <w:sectPr w:rsidR="00325361">
      <w:headerReference w:type="default" r:id="rId44"/>
      <w:headerReference w:type="first" r:id="rId45"/>
      <w:pgSz w:w="11900" w:h="16840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D1E7D" w14:textId="77777777" w:rsidR="00FF73B0" w:rsidRDefault="00FF73B0">
      <w:r>
        <w:separator/>
      </w:r>
    </w:p>
  </w:endnote>
  <w:endnote w:type="continuationSeparator" w:id="0">
    <w:p w14:paraId="2D332975" w14:textId="77777777" w:rsidR="00FF73B0" w:rsidRDefault="00FF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F0AD" w14:textId="77777777" w:rsidR="00325361" w:rsidRDefault="0032536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DE00" w14:textId="77777777" w:rsidR="00325361" w:rsidRDefault="003253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7654" w14:textId="77777777" w:rsidR="00FF73B0" w:rsidRDefault="00FF73B0">
      <w:r>
        <w:separator/>
      </w:r>
    </w:p>
  </w:footnote>
  <w:footnote w:type="continuationSeparator" w:id="0">
    <w:p w14:paraId="19A191E8" w14:textId="77777777" w:rsidR="00FF73B0" w:rsidRDefault="00FF7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0DDE" w14:textId="77777777" w:rsidR="00325361" w:rsidRDefault="003253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AD9D" w14:textId="77777777" w:rsidR="00325361" w:rsidRDefault="003253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F3A5" w14:textId="77777777" w:rsidR="00325361" w:rsidRDefault="00325361">
    <w:pPr>
      <w:pStyle w:val="a4"/>
    </w:pPr>
  </w:p>
  <w:p w14:paraId="56D3FB99" w14:textId="77777777" w:rsidR="00325361" w:rsidRDefault="0032536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07E3" w14:textId="77777777" w:rsidR="00325361" w:rsidRDefault="00325361">
    <w:pPr>
      <w:pStyle w:val="a4"/>
    </w:pPr>
  </w:p>
  <w:p w14:paraId="50EC6435" w14:textId="77777777" w:rsidR="00325361" w:rsidRDefault="003253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CDE"/>
    <w:multiLevelType w:val="hybridMultilevel"/>
    <w:tmpl w:val="877645BC"/>
    <w:styleLink w:val="73"/>
    <w:lvl w:ilvl="0" w:tplc="A5A667BE">
      <w:start w:val="1"/>
      <w:numFmt w:val="decimal"/>
      <w:lvlText w:val="%1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A0A5A0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DC07D8">
      <w:start w:val="1"/>
      <w:numFmt w:val="lowerRoman"/>
      <w:lvlText w:val="%3."/>
      <w:lvlJc w:val="left"/>
      <w:pPr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1AFC5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CDA94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F2158C">
      <w:start w:val="1"/>
      <w:numFmt w:val="lowerRoman"/>
      <w:lvlText w:val="%6."/>
      <w:lvlJc w:val="left"/>
      <w:pPr>
        <w:ind w:left="54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BC1118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65AD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FC1E8A">
      <w:start w:val="1"/>
      <w:numFmt w:val="lowerRoman"/>
      <w:lvlText w:val="%9."/>
      <w:lvlJc w:val="left"/>
      <w:pPr>
        <w:ind w:left="75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8B6945"/>
    <w:multiLevelType w:val="hybridMultilevel"/>
    <w:tmpl w:val="979A71AE"/>
    <w:styleLink w:val="64"/>
    <w:lvl w:ilvl="0" w:tplc="A79EE47A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CA1688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B6CCE6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C599E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9AC840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9AB342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805ADE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E82FD8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364EF0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D85949"/>
    <w:multiLevelType w:val="hybridMultilevel"/>
    <w:tmpl w:val="8C5069EE"/>
    <w:numStyleLink w:val="10"/>
  </w:abstractNum>
  <w:abstractNum w:abstractNumId="3" w15:restartNumberingAfterBreak="0">
    <w:nsid w:val="04810574"/>
    <w:multiLevelType w:val="hybridMultilevel"/>
    <w:tmpl w:val="FCECA3F8"/>
    <w:numStyleLink w:val="52"/>
  </w:abstractNum>
  <w:abstractNum w:abstractNumId="4" w15:restartNumberingAfterBreak="0">
    <w:nsid w:val="064668C4"/>
    <w:multiLevelType w:val="hybridMultilevel"/>
    <w:tmpl w:val="3FC6FFE8"/>
    <w:numStyleLink w:val="49"/>
  </w:abstractNum>
  <w:abstractNum w:abstractNumId="5" w15:restartNumberingAfterBreak="0">
    <w:nsid w:val="06785BE1"/>
    <w:multiLevelType w:val="hybridMultilevel"/>
    <w:tmpl w:val="2D9C29E2"/>
    <w:styleLink w:val="24"/>
    <w:lvl w:ilvl="0" w:tplc="1D6E558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3AE7D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060DD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CC34F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DEB78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3E0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5845C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06E9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8C49B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6AB0AE1"/>
    <w:multiLevelType w:val="hybridMultilevel"/>
    <w:tmpl w:val="FAC62FBA"/>
    <w:styleLink w:val="81"/>
    <w:lvl w:ilvl="0" w:tplc="52109F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A3952">
      <w:start w:val="1"/>
      <w:numFmt w:val="lowerLetter"/>
      <w:lvlText w:val="%2."/>
      <w:lvlJc w:val="left"/>
      <w:pPr>
        <w:ind w:left="1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0C3904">
      <w:start w:val="1"/>
      <w:numFmt w:val="lowerRoman"/>
      <w:lvlText w:val="%3."/>
      <w:lvlJc w:val="left"/>
      <w:pPr>
        <w:ind w:left="173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F44670">
      <w:start w:val="1"/>
      <w:numFmt w:val="decimal"/>
      <w:lvlText w:val="%4."/>
      <w:lvlJc w:val="left"/>
      <w:pPr>
        <w:ind w:left="2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867E60">
      <w:start w:val="1"/>
      <w:numFmt w:val="lowerLetter"/>
      <w:lvlText w:val="%5."/>
      <w:lvlJc w:val="left"/>
      <w:pPr>
        <w:ind w:left="3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EE5E2A">
      <w:start w:val="1"/>
      <w:numFmt w:val="lowerRoman"/>
      <w:lvlText w:val="%6."/>
      <w:lvlJc w:val="left"/>
      <w:pPr>
        <w:ind w:left="389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C2BD94">
      <w:start w:val="1"/>
      <w:numFmt w:val="decimal"/>
      <w:lvlText w:val="%7."/>
      <w:lvlJc w:val="left"/>
      <w:pPr>
        <w:ind w:left="46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B4C1C2">
      <w:start w:val="1"/>
      <w:numFmt w:val="lowerLetter"/>
      <w:lvlText w:val="%8."/>
      <w:lvlJc w:val="left"/>
      <w:pPr>
        <w:ind w:left="53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C2B5A8">
      <w:start w:val="1"/>
      <w:numFmt w:val="lowerRoman"/>
      <w:lvlText w:val="%9."/>
      <w:lvlJc w:val="left"/>
      <w:pPr>
        <w:ind w:left="605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863008E"/>
    <w:multiLevelType w:val="hybridMultilevel"/>
    <w:tmpl w:val="93580240"/>
    <w:numStyleLink w:val="2"/>
  </w:abstractNum>
  <w:abstractNum w:abstractNumId="8" w15:restartNumberingAfterBreak="0">
    <w:nsid w:val="0A005523"/>
    <w:multiLevelType w:val="hybridMultilevel"/>
    <w:tmpl w:val="F3CC5EA2"/>
    <w:styleLink w:val="29"/>
    <w:lvl w:ilvl="0" w:tplc="D5F49A9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98FE8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D03E8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B261D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A4AF0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6A2D7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3E9CE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044F0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06C22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A5348EF"/>
    <w:multiLevelType w:val="hybridMultilevel"/>
    <w:tmpl w:val="B6BA71BC"/>
    <w:numStyleLink w:val="11"/>
  </w:abstractNum>
  <w:abstractNum w:abstractNumId="10" w15:restartNumberingAfterBreak="0">
    <w:nsid w:val="0AFB65FD"/>
    <w:multiLevelType w:val="hybridMultilevel"/>
    <w:tmpl w:val="B4FE065E"/>
    <w:styleLink w:val="17"/>
    <w:lvl w:ilvl="0" w:tplc="AEBCFEF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6DDC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68AF5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525E0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28F5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EC0F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D08BC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28E4F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A83BD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B480D9A"/>
    <w:multiLevelType w:val="hybridMultilevel"/>
    <w:tmpl w:val="DF960B06"/>
    <w:styleLink w:val="82"/>
    <w:lvl w:ilvl="0" w:tplc="3C9C75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386B76">
      <w:start w:val="1"/>
      <w:numFmt w:val="lowerLetter"/>
      <w:lvlText w:val="%2."/>
      <w:lvlJc w:val="left"/>
      <w:pPr>
        <w:ind w:left="708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64554A">
      <w:start w:val="1"/>
      <w:numFmt w:val="lowerRoman"/>
      <w:lvlText w:val="%3."/>
      <w:lvlJc w:val="left"/>
      <w:pPr>
        <w:ind w:left="1416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4BA9C">
      <w:start w:val="1"/>
      <w:numFmt w:val="decimal"/>
      <w:lvlText w:val="%4."/>
      <w:lvlJc w:val="left"/>
      <w:pPr>
        <w:ind w:left="2124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DAC27A">
      <w:start w:val="1"/>
      <w:numFmt w:val="lowerLetter"/>
      <w:lvlText w:val="%5."/>
      <w:lvlJc w:val="left"/>
      <w:pPr>
        <w:ind w:left="2832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4E7E06">
      <w:start w:val="1"/>
      <w:numFmt w:val="lowerRoman"/>
      <w:suff w:val="nothing"/>
      <w:lvlText w:val="%6."/>
      <w:lvlJc w:val="left"/>
      <w:pPr>
        <w:ind w:left="3540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81BBE">
      <w:start w:val="1"/>
      <w:numFmt w:val="decimal"/>
      <w:lvlText w:val="%7."/>
      <w:lvlJc w:val="left"/>
      <w:pPr>
        <w:ind w:left="4248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E62C42">
      <w:start w:val="1"/>
      <w:numFmt w:val="lowerLetter"/>
      <w:lvlText w:val="%8."/>
      <w:lvlJc w:val="left"/>
      <w:pPr>
        <w:ind w:left="4956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7E1768">
      <w:start w:val="1"/>
      <w:numFmt w:val="lowerRoman"/>
      <w:suff w:val="nothing"/>
      <w:lvlText w:val="%9."/>
      <w:lvlJc w:val="left"/>
      <w:pPr>
        <w:ind w:left="5664" w:hanging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B5A3609"/>
    <w:multiLevelType w:val="hybridMultilevel"/>
    <w:tmpl w:val="8C5069EE"/>
    <w:styleLink w:val="10"/>
    <w:lvl w:ilvl="0" w:tplc="47C81744">
      <w:start w:val="1"/>
      <w:numFmt w:val="bullet"/>
      <w:lvlText w:val="·"/>
      <w:lvlJc w:val="left"/>
      <w:pPr>
        <w:ind w:left="1080" w:hanging="10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176108C">
      <w:start w:val="1"/>
      <w:numFmt w:val="bullet"/>
      <w:lvlText w:val="·"/>
      <w:lvlJc w:val="left"/>
      <w:pPr>
        <w:ind w:left="1080" w:hanging="10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BE0138C">
      <w:start w:val="1"/>
      <w:numFmt w:val="bullet"/>
      <w:lvlText w:val="·"/>
      <w:lvlJc w:val="left"/>
      <w:pPr>
        <w:ind w:left="1440" w:hanging="10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484394E">
      <w:start w:val="1"/>
      <w:numFmt w:val="bullet"/>
      <w:lvlText w:val="·"/>
      <w:lvlJc w:val="left"/>
      <w:pPr>
        <w:tabs>
          <w:tab w:val="left" w:pos="720"/>
        </w:tabs>
        <w:ind w:left="2160" w:hanging="10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2DC4FBC">
      <w:start w:val="1"/>
      <w:numFmt w:val="bullet"/>
      <w:lvlText w:val="·"/>
      <w:lvlJc w:val="left"/>
      <w:pPr>
        <w:tabs>
          <w:tab w:val="left" w:pos="720"/>
        </w:tabs>
        <w:ind w:left="2880" w:hanging="10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30014FE">
      <w:start w:val="1"/>
      <w:numFmt w:val="bullet"/>
      <w:lvlText w:val="·"/>
      <w:lvlJc w:val="left"/>
      <w:pPr>
        <w:tabs>
          <w:tab w:val="left" w:pos="720"/>
        </w:tabs>
        <w:ind w:left="3600" w:hanging="10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796A076">
      <w:start w:val="1"/>
      <w:numFmt w:val="bullet"/>
      <w:lvlText w:val="·"/>
      <w:lvlJc w:val="left"/>
      <w:pPr>
        <w:tabs>
          <w:tab w:val="left" w:pos="720"/>
        </w:tabs>
        <w:ind w:left="4320" w:hanging="10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D1C5E9E">
      <w:start w:val="1"/>
      <w:numFmt w:val="bullet"/>
      <w:lvlText w:val="·"/>
      <w:lvlJc w:val="left"/>
      <w:pPr>
        <w:tabs>
          <w:tab w:val="left" w:pos="720"/>
        </w:tabs>
        <w:ind w:left="5040" w:hanging="10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2C46CE6">
      <w:start w:val="1"/>
      <w:numFmt w:val="bullet"/>
      <w:lvlText w:val="·"/>
      <w:lvlJc w:val="left"/>
      <w:pPr>
        <w:tabs>
          <w:tab w:val="left" w:pos="720"/>
        </w:tabs>
        <w:ind w:left="5760" w:hanging="10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 w15:restartNumberingAfterBreak="0">
    <w:nsid w:val="0C363158"/>
    <w:multiLevelType w:val="hybridMultilevel"/>
    <w:tmpl w:val="8CF29906"/>
    <w:numStyleLink w:val="25"/>
  </w:abstractNum>
  <w:abstractNum w:abstractNumId="14" w15:restartNumberingAfterBreak="0">
    <w:nsid w:val="10850090"/>
    <w:multiLevelType w:val="hybridMultilevel"/>
    <w:tmpl w:val="191226A2"/>
    <w:numStyleLink w:val="55"/>
  </w:abstractNum>
  <w:abstractNum w:abstractNumId="15" w15:restartNumberingAfterBreak="0">
    <w:nsid w:val="117D1DA0"/>
    <w:multiLevelType w:val="hybridMultilevel"/>
    <w:tmpl w:val="8B06DE82"/>
    <w:styleLink w:val="79"/>
    <w:lvl w:ilvl="0" w:tplc="D9F29A90">
      <w:start w:val="1"/>
      <w:numFmt w:val="decimal"/>
      <w:lvlText w:val="%1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96519A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8C00EC">
      <w:start w:val="1"/>
      <w:numFmt w:val="lowerRoman"/>
      <w:lvlText w:val="%3."/>
      <w:lvlJc w:val="left"/>
      <w:pPr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EA1E46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0039C8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0A67AA">
      <w:start w:val="1"/>
      <w:numFmt w:val="lowerRoman"/>
      <w:lvlText w:val="%6."/>
      <w:lvlJc w:val="left"/>
      <w:pPr>
        <w:ind w:left="54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2CEB1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5465D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0EB8C0">
      <w:start w:val="1"/>
      <w:numFmt w:val="lowerRoman"/>
      <w:lvlText w:val="%9."/>
      <w:lvlJc w:val="left"/>
      <w:pPr>
        <w:ind w:left="75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1B63146"/>
    <w:multiLevelType w:val="hybridMultilevel"/>
    <w:tmpl w:val="FF4EF604"/>
    <w:styleLink w:val="38"/>
    <w:lvl w:ilvl="0" w:tplc="83FCE01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38161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F8EE9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EA07F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845F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2E63B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E2C0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10D78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8613C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23E1B2A"/>
    <w:multiLevelType w:val="hybridMultilevel"/>
    <w:tmpl w:val="82DA4FEA"/>
    <w:styleLink w:val="5"/>
    <w:lvl w:ilvl="0" w:tplc="481A928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A8779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6BE7A">
      <w:start w:val="1"/>
      <w:numFmt w:val="lowerRoman"/>
      <w:lvlText w:val="%3."/>
      <w:lvlJc w:val="left"/>
      <w:pPr>
        <w:tabs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42FD0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44CE9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3496DA">
      <w:start w:val="1"/>
      <w:numFmt w:val="lowerRoman"/>
      <w:lvlText w:val="%6."/>
      <w:lvlJc w:val="left"/>
      <w:pPr>
        <w:tabs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BE8A6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A80EB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06510A">
      <w:start w:val="1"/>
      <w:numFmt w:val="lowerRoman"/>
      <w:lvlText w:val="%9."/>
      <w:lvlJc w:val="left"/>
      <w:pPr>
        <w:tabs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26E458C"/>
    <w:multiLevelType w:val="hybridMultilevel"/>
    <w:tmpl w:val="8A2A180E"/>
    <w:styleLink w:val="77"/>
    <w:lvl w:ilvl="0" w:tplc="2F74E5EC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505AA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5C5CC4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C40B5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2D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8C4E0E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CC09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4CDC0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28AA44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3B777D9"/>
    <w:multiLevelType w:val="hybridMultilevel"/>
    <w:tmpl w:val="C1BCE48E"/>
    <w:numStyleLink w:val="72"/>
  </w:abstractNum>
  <w:abstractNum w:abstractNumId="20" w15:restartNumberingAfterBreak="0">
    <w:nsid w:val="13FB4B79"/>
    <w:multiLevelType w:val="hybridMultilevel"/>
    <w:tmpl w:val="D27C8788"/>
    <w:numStyleLink w:val="34"/>
  </w:abstractNum>
  <w:abstractNum w:abstractNumId="21" w15:restartNumberingAfterBreak="0">
    <w:nsid w:val="148571A7"/>
    <w:multiLevelType w:val="hybridMultilevel"/>
    <w:tmpl w:val="A44EC700"/>
    <w:styleLink w:val="3"/>
    <w:lvl w:ilvl="0" w:tplc="0846B3EC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F0EC1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2E090C">
      <w:start w:val="1"/>
      <w:numFmt w:val="lowerRoman"/>
      <w:lvlText w:val="%3."/>
      <w:lvlJc w:val="left"/>
      <w:pPr>
        <w:ind w:left="186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2A134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C8C30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6491EC">
      <w:start w:val="1"/>
      <w:numFmt w:val="lowerRoman"/>
      <w:lvlText w:val="%6."/>
      <w:lvlJc w:val="left"/>
      <w:pPr>
        <w:ind w:left="402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CA460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C682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04E736">
      <w:start w:val="1"/>
      <w:numFmt w:val="lowerRoman"/>
      <w:lvlText w:val="%9."/>
      <w:lvlJc w:val="left"/>
      <w:pPr>
        <w:ind w:left="618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4EF4501"/>
    <w:multiLevelType w:val="hybridMultilevel"/>
    <w:tmpl w:val="FCECA3F8"/>
    <w:styleLink w:val="52"/>
    <w:lvl w:ilvl="0" w:tplc="DF7ACC78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CEB5BE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9E1C84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444664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A2BC50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B47FAA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3A739C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D8EDA4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0F0C0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5AB688C"/>
    <w:multiLevelType w:val="hybridMultilevel"/>
    <w:tmpl w:val="0AF845A4"/>
    <w:styleLink w:val="30"/>
    <w:lvl w:ilvl="0" w:tplc="0D78209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DE8A6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AA54FC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7A8C54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16AD0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3C25A2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12D28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407FE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268DD6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6003228"/>
    <w:multiLevelType w:val="hybridMultilevel"/>
    <w:tmpl w:val="BC9C2AC8"/>
    <w:styleLink w:val="71"/>
    <w:lvl w:ilvl="0" w:tplc="9D8EEEBA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A6F0A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28D2B4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E0545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2E211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8B23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60E8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0665F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A335A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6295363"/>
    <w:multiLevelType w:val="hybridMultilevel"/>
    <w:tmpl w:val="8F38C512"/>
    <w:numStyleLink w:val="57"/>
  </w:abstractNum>
  <w:abstractNum w:abstractNumId="26" w15:restartNumberingAfterBreak="0">
    <w:nsid w:val="17B408B3"/>
    <w:multiLevelType w:val="hybridMultilevel"/>
    <w:tmpl w:val="877645BC"/>
    <w:numStyleLink w:val="73"/>
  </w:abstractNum>
  <w:abstractNum w:abstractNumId="27" w15:restartNumberingAfterBreak="0">
    <w:nsid w:val="19DC32E0"/>
    <w:multiLevelType w:val="hybridMultilevel"/>
    <w:tmpl w:val="6BE6B822"/>
    <w:numStyleLink w:val="22"/>
  </w:abstractNum>
  <w:abstractNum w:abstractNumId="28" w15:restartNumberingAfterBreak="0">
    <w:nsid w:val="1A770115"/>
    <w:multiLevelType w:val="hybridMultilevel"/>
    <w:tmpl w:val="6CDE0576"/>
    <w:styleLink w:val="31"/>
    <w:lvl w:ilvl="0" w:tplc="F60258D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E8458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0C560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1E1E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265AB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28081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10117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A4946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607CF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AB00449"/>
    <w:multiLevelType w:val="hybridMultilevel"/>
    <w:tmpl w:val="2E9EC914"/>
    <w:numStyleLink w:val="39"/>
  </w:abstractNum>
  <w:abstractNum w:abstractNumId="30" w15:restartNumberingAfterBreak="0">
    <w:nsid w:val="1BD45D52"/>
    <w:multiLevelType w:val="hybridMultilevel"/>
    <w:tmpl w:val="F3CC5EA2"/>
    <w:numStyleLink w:val="29"/>
  </w:abstractNum>
  <w:abstractNum w:abstractNumId="31" w15:restartNumberingAfterBreak="0">
    <w:nsid w:val="1C8E1B76"/>
    <w:multiLevelType w:val="hybridMultilevel"/>
    <w:tmpl w:val="7BCCB512"/>
    <w:numStyleLink w:val="76"/>
  </w:abstractNum>
  <w:abstractNum w:abstractNumId="32" w15:restartNumberingAfterBreak="0">
    <w:nsid w:val="1EBA733B"/>
    <w:multiLevelType w:val="hybridMultilevel"/>
    <w:tmpl w:val="CF881E28"/>
    <w:numStyleLink w:val="45"/>
  </w:abstractNum>
  <w:abstractNum w:abstractNumId="33" w15:restartNumberingAfterBreak="0">
    <w:nsid w:val="1FCA4258"/>
    <w:multiLevelType w:val="hybridMultilevel"/>
    <w:tmpl w:val="F156F224"/>
    <w:styleLink w:val="28"/>
    <w:lvl w:ilvl="0" w:tplc="18ACFC9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4EEB1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7E7D9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003E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90CD3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62089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226CC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9AB90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245F5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09E06B7"/>
    <w:multiLevelType w:val="hybridMultilevel"/>
    <w:tmpl w:val="21784406"/>
    <w:numStyleLink w:val="6"/>
  </w:abstractNum>
  <w:abstractNum w:abstractNumId="35" w15:restartNumberingAfterBreak="0">
    <w:nsid w:val="20E07078"/>
    <w:multiLevelType w:val="hybridMultilevel"/>
    <w:tmpl w:val="FA7C26C6"/>
    <w:numStyleLink w:val="35"/>
  </w:abstractNum>
  <w:abstractNum w:abstractNumId="36" w15:restartNumberingAfterBreak="0">
    <w:nsid w:val="210A2C87"/>
    <w:multiLevelType w:val="hybridMultilevel"/>
    <w:tmpl w:val="C10A36AC"/>
    <w:styleLink w:val="27"/>
    <w:lvl w:ilvl="0" w:tplc="F1F4D75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8C6CB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AC60B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CFD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DA3C3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1433B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265B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568BD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EA2B20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213519D3"/>
    <w:multiLevelType w:val="hybridMultilevel"/>
    <w:tmpl w:val="B6BA71BC"/>
    <w:styleLink w:val="11"/>
    <w:lvl w:ilvl="0" w:tplc="B3BCDDE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AE382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DADB0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E6B2B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670E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7E7D74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B89DE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C4388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B65F5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14207EF"/>
    <w:multiLevelType w:val="hybridMultilevel"/>
    <w:tmpl w:val="F314F20E"/>
    <w:styleLink w:val="9"/>
    <w:lvl w:ilvl="0" w:tplc="C612573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F08C94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9EAEBE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0803F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2819E0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4206A6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A67B9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CFBCA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E205EE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15B5277"/>
    <w:multiLevelType w:val="hybridMultilevel"/>
    <w:tmpl w:val="CF881E28"/>
    <w:styleLink w:val="45"/>
    <w:lvl w:ilvl="0" w:tplc="704C6C8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C4F8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387DB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A6BF9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8CE7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AA47A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C8DF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50AC1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6A2DD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2276FFC"/>
    <w:multiLevelType w:val="hybridMultilevel"/>
    <w:tmpl w:val="C7CA2656"/>
    <w:numStyleLink w:val="47"/>
  </w:abstractNum>
  <w:abstractNum w:abstractNumId="41" w15:restartNumberingAfterBreak="0">
    <w:nsid w:val="22CC170F"/>
    <w:multiLevelType w:val="hybridMultilevel"/>
    <w:tmpl w:val="C112825A"/>
    <w:styleLink w:val="20"/>
    <w:lvl w:ilvl="0" w:tplc="313ADB5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7AFCB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6873E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9EF80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40D5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C521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9A145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281E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003C1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36E7C20"/>
    <w:multiLevelType w:val="hybridMultilevel"/>
    <w:tmpl w:val="6E2ADBF4"/>
    <w:numStyleLink w:val="40"/>
  </w:abstractNum>
  <w:abstractNum w:abstractNumId="43" w15:restartNumberingAfterBreak="0">
    <w:nsid w:val="2585149F"/>
    <w:multiLevelType w:val="hybridMultilevel"/>
    <w:tmpl w:val="8A2A180E"/>
    <w:numStyleLink w:val="77"/>
  </w:abstractNum>
  <w:abstractNum w:abstractNumId="44" w15:restartNumberingAfterBreak="0">
    <w:nsid w:val="26025FCF"/>
    <w:multiLevelType w:val="multilevel"/>
    <w:tmpl w:val="9EC4680E"/>
    <w:lvl w:ilvl="0">
      <w:start w:val="1"/>
      <w:numFmt w:val="decimal"/>
      <w:lvlText w:val="%1."/>
      <w:lvlJc w:val="left"/>
      <w:pPr>
        <w:tabs>
          <w:tab w:val="left" w:pos="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4"/>
          <w:tab w:val="left" w:pos="708"/>
        </w:tabs>
        <w:ind w:left="54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4"/>
          <w:tab w:val="left" w:pos="708"/>
        </w:tabs>
        <w:ind w:left="3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4"/>
          <w:tab w:val="left" w:pos="708"/>
        </w:tabs>
        <w:ind w:left="1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4"/>
          <w:tab w:val="left" w:pos="708"/>
        </w:tabs>
        <w:ind w:left="708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4"/>
          <w:tab w:val="left" w:pos="708"/>
        </w:tabs>
        <w:ind w:left="708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4"/>
          <w:tab w:val="left" w:pos="708"/>
        </w:tabs>
        <w:ind w:left="708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4"/>
          <w:tab w:val="left" w:pos="708"/>
        </w:tabs>
        <w:ind w:left="708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4"/>
          <w:tab w:val="left" w:pos="708"/>
        </w:tabs>
        <w:ind w:left="1416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6635A02"/>
    <w:multiLevelType w:val="multilevel"/>
    <w:tmpl w:val="9CF83B4A"/>
    <w:lvl w:ilvl="0">
      <w:start w:val="1"/>
      <w:numFmt w:val="decimal"/>
      <w:lvlText w:val="%1."/>
      <w:lvlJc w:val="left"/>
      <w:pPr>
        <w:tabs>
          <w:tab w:val="left" w:pos="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4"/>
          <w:tab w:val="left" w:pos="708"/>
        </w:tabs>
        <w:ind w:left="54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4"/>
          <w:tab w:val="left" w:pos="708"/>
        </w:tabs>
        <w:ind w:left="3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4"/>
          <w:tab w:val="left" w:pos="708"/>
        </w:tabs>
        <w:ind w:left="1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4"/>
          <w:tab w:val="left" w:pos="708"/>
        </w:tabs>
        <w:ind w:left="708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4"/>
          <w:tab w:val="left" w:pos="708"/>
        </w:tabs>
        <w:ind w:left="708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4"/>
          <w:tab w:val="left" w:pos="708"/>
        </w:tabs>
        <w:ind w:left="708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4"/>
          <w:tab w:val="left" w:pos="708"/>
        </w:tabs>
        <w:ind w:left="708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4"/>
          <w:tab w:val="left" w:pos="708"/>
        </w:tabs>
        <w:ind w:left="1416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27F52DB7"/>
    <w:multiLevelType w:val="hybridMultilevel"/>
    <w:tmpl w:val="191226A2"/>
    <w:styleLink w:val="55"/>
    <w:lvl w:ilvl="0" w:tplc="9F9A495C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4EDEFE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A26F16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5E6F1E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AC4218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B8EA5E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F62E82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AB5E0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9C3C8C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280B5A87"/>
    <w:multiLevelType w:val="hybridMultilevel"/>
    <w:tmpl w:val="478AF550"/>
    <w:styleLink w:val="33"/>
    <w:lvl w:ilvl="0" w:tplc="C2D0434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76BCD8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EEFE9C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3805E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0AD1F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303A58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A710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523C2C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C2C046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283818D5"/>
    <w:multiLevelType w:val="hybridMultilevel"/>
    <w:tmpl w:val="2AA07FF2"/>
    <w:numStyleLink w:val="53"/>
  </w:abstractNum>
  <w:abstractNum w:abstractNumId="49" w15:restartNumberingAfterBreak="0">
    <w:nsid w:val="28DC3528"/>
    <w:multiLevelType w:val="hybridMultilevel"/>
    <w:tmpl w:val="F7480A30"/>
    <w:styleLink w:val="80"/>
    <w:lvl w:ilvl="0" w:tplc="38A2141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F21570">
      <w:start w:val="1"/>
      <w:numFmt w:val="lowerLetter"/>
      <w:lvlText w:val="%2."/>
      <w:lvlJc w:val="left"/>
      <w:pPr>
        <w:ind w:left="708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282BE2">
      <w:start w:val="1"/>
      <w:numFmt w:val="lowerRoman"/>
      <w:lvlText w:val="%3."/>
      <w:lvlJc w:val="left"/>
      <w:pPr>
        <w:ind w:left="1416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EBF64">
      <w:start w:val="1"/>
      <w:numFmt w:val="decimal"/>
      <w:lvlText w:val="%4."/>
      <w:lvlJc w:val="left"/>
      <w:pPr>
        <w:ind w:left="2124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3011EC">
      <w:start w:val="1"/>
      <w:numFmt w:val="lowerLetter"/>
      <w:lvlText w:val="%5."/>
      <w:lvlJc w:val="left"/>
      <w:pPr>
        <w:ind w:left="2832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802BE">
      <w:start w:val="1"/>
      <w:numFmt w:val="lowerRoman"/>
      <w:suff w:val="nothing"/>
      <w:lvlText w:val="%6."/>
      <w:lvlJc w:val="left"/>
      <w:pPr>
        <w:ind w:left="3540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924924">
      <w:start w:val="1"/>
      <w:numFmt w:val="decimal"/>
      <w:lvlText w:val="%7."/>
      <w:lvlJc w:val="left"/>
      <w:pPr>
        <w:ind w:left="4248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26D278">
      <w:start w:val="1"/>
      <w:numFmt w:val="lowerLetter"/>
      <w:lvlText w:val="%8."/>
      <w:lvlJc w:val="left"/>
      <w:pPr>
        <w:ind w:left="4956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8EB6DC">
      <w:start w:val="1"/>
      <w:numFmt w:val="lowerRoman"/>
      <w:suff w:val="nothing"/>
      <w:lvlText w:val="%9."/>
      <w:lvlJc w:val="left"/>
      <w:pPr>
        <w:ind w:left="5664" w:hanging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29B25C0C"/>
    <w:multiLevelType w:val="hybridMultilevel"/>
    <w:tmpl w:val="C11244DE"/>
    <w:numStyleLink w:val="67"/>
  </w:abstractNum>
  <w:abstractNum w:abstractNumId="51" w15:restartNumberingAfterBreak="0">
    <w:nsid w:val="2A1236AF"/>
    <w:multiLevelType w:val="hybridMultilevel"/>
    <w:tmpl w:val="0F5CAE50"/>
    <w:styleLink w:val="44"/>
    <w:lvl w:ilvl="0" w:tplc="C19E5D0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02E4A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9681A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267E3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9CF53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6C9F0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169F7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DEDA4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02702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2A2635EC"/>
    <w:multiLevelType w:val="hybridMultilevel"/>
    <w:tmpl w:val="E2EAAD48"/>
    <w:numStyleLink w:val="14"/>
  </w:abstractNum>
  <w:abstractNum w:abstractNumId="53" w15:restartNumberingAfterBreak="0">
    <w:nsid w:val="2A4672C1"/>
    <w:multiLevelType w:val="hybridMultilevel"/>
    <w:tmpl w:val="2C52B488"/>
    <w:styleLink w:val="65"/>
    <w:lvl w:ilvl="0" w:tplc="7CF2D194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64B376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0C8068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ECD2A6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A1F02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F4FEB6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D20704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C2A0D0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664ADC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2AE673E9"/>
    <w:multiLevelType w:val="hybridMultilevel"/>
    <w:tmpl w:val="6B3446D4"/>
    <w:numStyleLink w:val="50"/>
  </w:abstractNum>
  <w:abstractNum w:abstractNumId="55" w15:restartNumberingAfterBreak="0">
    <w:nsid w:val="2B1E5D04"/>
    <w:multiLevelType w:val="hybridMultilevel"/>
    <w:tmpl w:val="5088F052"/>
    <w:styleLink w:val="13"/>
    <w:lvl w:ilvl="0" w:tplc="FCEA57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CA7E5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925C00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E0248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EE025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DA4568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C6F6C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46409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7ED01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2CA56AC9"/>
    <w:multiLevelType w:val="hybridMultilevel"/>
    <w:tmpl w:val="DF960B06"/>
    <w:numStyleLink w:val="82"/>
  </w:abstractNum>
  <w:abstractNum w:abstractNumId="57" w15:restartNumberingAfterBreak="0">
    <w:nsid w:val="2DBD5DE5"/>
    <w:multiLevelType w:val="hybridMultilevel"/>
    <w:tmpl w:val="D27C8788"/>
    <w:styleLink w:val="34"/>
    <w:lvl w:ilvl="0" w:tplc="FFB6B63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1E442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F4510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EADAD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0083F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362BA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9E00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06F77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A46BC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2E4A774B"/>
    <w:multiLevelType w:val="hybridMultilevel"/>
    <w:tmpl w:val="FF4EF604"/>
    <w:numStyleLink w:val="38"/>
  </w:abstractNum>
  <w:abstractNum w:abstractNumId="59" w15:restartNumberingAfterBreak="0">
    <w:nsid w:val="2FBC0441"/>
    <w:multiLevelType w:val="multilevel"/>
    <w:tmpl w:val="D3EE12F0"/>
    <w:lvl w:ilvl="0">
      <w:start w:val="1"/>
      <w:numFmt w:val="decimal"/>
      <w:lvlText w:val="%1."/>
      <w:lvlJc w:val="left"/>
      <w:pPr>
        <w:tabs>
          <w:tab w:val="left" w:pos="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4"/>
          <w:tab w:val="left" w:pos="708"/>
        </w:tabs>
        <w:ind w:left="54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4"/>
          <w:tab w:val="left" w:pos="708"/>
        </w:tabs>
        <w:ind w:left="3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4"/>
          <w:tab w:val="left" w:pos="708"/>
        </w:tabs>
        <w:ind w:left="1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4"/>
          <w:tab w:val="left" w:pos="708"/>
        </w:tabs>
        <w:ind w:left="708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4"/>
          <w:tab w:val="left" w:pos="708"/>
        </w:tabs>
        <w:ind w:left="708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4"/>
          <w:tab w:val="left" w:pos="708"/>
        </w:tabs>
        <w:ind w:left="708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4"/>
          <w:tab w:val="left" w:pos="708"/>
        </w:tabs>
        <w:ind w:left="708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4"/>
          <w:tab w:val="left" w:pos="708"/>
        </w:tabs>
        <w:ind w:left="1416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30236651"/>
    <w:multiLevelType w:val="hybridMultilevel"/>
    <w:tmpl w:val="FB9C49A0"/>
    <w:styleLink w:val="42"/>
    <w:lvl w:ilvl="0" w:tplc="DDB8817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362E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02E64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3494A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BE73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CE42A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4ABF2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C05DD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68D66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0782412"/>
    <w:multiLevelType w:val="hybridMultilevel"/>
    <w:tmpl w:val="BB565B18"/>
    <w:numStyleLink w:val="61"/>
  </w:abstractNum>
  <w:abstractNum w:abstractNumId="62" w15:restartNumberingAfterBreak="0">
    <w:nsid w:val="30C65A75"/>
    <w:multiLevelType w:val="hybridMultilevel"/>
    <w:tmpl w:val="E2EAAD48"/>
    <w:styleLink w:val="14"/>
    <w:lvl w:ilvl="0" w:tplc="41F497C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D4010C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5253E2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E02ED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6CEB4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5433EA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E98F0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0781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F4BC7A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312F16BB"/>
    <w:multiLevelType w:val="hybridMultilevel"/>
    <w:tmpl w:val="593CD99C"/>
    <w:styleLink w:val="63"/>
    <w:lvl w:ilvl="0" w:tplc="C7B63D22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30E642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4644A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CE1528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561054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740914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76E6A8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A2E786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7C9EB4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317D4A9C"/>
    <w:multiLevelType w:val="hybridMultilevel"/>
    <w:tmpl w:val="30DCE218"/>
    <w:numStyleLink w:val="59"/>
  </w:abstractNum>
  <w:abstractNum w:abstractNumId="65" w15:restartNumberingAfterBreak="0">
    <w:nsid w:val="3268728F"/>
    <w:multiLevelType w:val="hybridMultilevel"/>
    <w:tmpl w:val="528E7F54"/>
    <w:styleLink w:val="66"/>
    <w:lvl w:ilvl="0" w:tplc="18605D0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E07438">
      <w:start w:val="1"/>
      <w:numFmt w:val="lowerLetter"/>
      <w:lvlText w:val="%2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EFA9E">
      <w:start w:val="1"/>
      <w:numFmt w:val="lowerRoman"/>
      <w:lvlText w:val="%3."/>
      <w:lvlJc w:val="left"/>
      <w:pPr>
        <w:ind w:left="141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BA404E">
      <w:start w:val="1"/>
      <w:numFmt w:val="decimal"/>
      <w:lvlText w:val="%4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44AD80">
      <w:start w:val="1"/>
      <w:numFmt w:val="lowerLetter"/>
      <w:lvlText w:val="%5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A4E822">
      <w:start w:val="1"/>
      <w:numFmt w:val="lowerRoman"/>
      <w:lvlText w:val="%6."/>
      <w:lvlJc w:val="left"/>
      <w:pPr>
        <w:ind w:left="35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BEC730">
      <w:start w:val="1"/>
      <w:numFmt w:val="decimal"/>
      <w:lvlText w:val="%7."/>
      <w:lvlJc w:val="left"/>
      <w:pPr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4C2CC4">
      <w:start w:val="1"/>
      <w:numFmt w:val="lowerLetter"/>
      <w:lvlText w:val="%8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08797A">
      <w:start w:val="1"/>
      <w:numFmt w:val="lowerRoman"/>
      <w:lvlText w:val="%9."/>
      <w:lvlJc w:val="left"/>
      <w:pPr>
        <w:ind w:left="566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32C561A8"/>
    <w:multiLevelType w:val="hybridMultilevel"/>
    <w:tmpl w:val="489009A8"/>
    <w:numStyleLink w:val="8"/>
  </w:abstractNum>
  <w:abstractNum w:abstractNumId="67" w15:restartNumberingAfterBreak="0">
    <w:nsid w:val="32D66958"/>
    <w:multiLevelType w:val="hybridMultilevel"/>
    <w:tmpl w:val="EC90F076"/>
    <w:numStyleLink w:val="41"/>
  </w:abstractNum>
  <w:abstractNum w:abstractNumId="68" w15:restartNumberingAfterBreak="0">
    <w:nsid w:val="359E283E"/>
    <w:multiLevelType w:val="hybridMultilevel"/>
    <w:tmpl w:val="2AA07FF2"/>
    <w:styleLink w:val="53"/>
    <w:lvl w:ilvl="0" w:tplc="FD3221B6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1C2658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FC0942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149CB0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568486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7EC34A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904A7A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00B38E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181798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36D260D1"/>
    <w:multiLevelType w:val="hybridMultilevel"/>
    <w:tmpl w:val="EC90F076"/>
    <w:styleLink w:val="41"/>
    <w:lvl w:ilvl="0" w:tplc="65BA276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32F2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34601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E0D42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0C3B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ECC15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485F6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2395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521D5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37BC5ED1"/>
    <w:multiLevelType w:val="hybridMultilevel"/>
    <w:tmpl w:val="3E22FD96"/>
    <w:numStyleLink w:val="4"/>
  </w:abstractNum>
  <w:abstractNum w:abstractNumId="71" w15:restartNumberingAfterBreak="0">
    <w:nsid w:val="38FD04F3"/>
    <w:multiLevelType w:val="hybridMultilevel"/>
    <w:tmpl w:val="DB84EE40"/>
    <w:numStyleLink w:val="75"/>
  </w:abstractNum>
  <w:abstractNum w:abstractNumId="72" w15:restartNumberingAfterBreak="0">
    <w:nsid w:val="3A2C64A3"/>
    <w:multiLevelType w:val="hybridMultilevel"/>
    <w:tmpl w:val="07B4097C"/>
    <w:styleLink w:val="51"/>
    <w:lvl w:ilvl="0" w:tplc="47B699A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347E7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706820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0E7CE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BEBDC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AED130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7A46A4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F486A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804FE0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3BB837D1"/>
    <w:multiLevelType w:val="hybridMultilevel"/>
    <w:tmpl w:val="F5567754"/>
    <w:styleLink w:val="12"/>
    <w:lvl w:ilvl="0" w:tplc="682867A8">
      <w:start w:val="1"/>
      <w:numFmt w:val="decimal"/>
      <w:lvlText w:val="%1)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40ED3E">
      <w:start w:val="1"/>
      <w:numFmt w:val="lowerLetter"/>
      <w:lvlText w:val="%2)"/>
      <w:lvlJc w:val="left"/>
      <w:pPr>
        <w:ind w:left="778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3CC26A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226248">
      <w:start w:val="1"/>
      <w:numFmt w:val="decimal"/>
      <w:lvlText w:val="(%4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02ADA2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5CC6CE">
      <w:start w:val="1"/>
      <w:numFmt w:val="lowerRoman"/>
      <w:lvlText w:val="(%6)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80C2A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54EAFA">
      <w:start w:val="1"/>
      <w:numFmt w:val="lowerLetter"/>
      <w:lvlText w:val="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29356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3C181415"/>
    <w:multiLevelType w:val="hybridMultilevel"/>
    <w:tmpl w:val="F2EAA340"/>
    <w:numStyleLink w:val="15"/>
  </w:abstractNum>
  <w:abstractNum w:abstractNumId="75" w15:restartNumberingAfterBreak="0">
    <w:nsid w:val="3C1D66D4"/>
    <w:multiLevelType w:val="hybridMultilevel"/>
    <w:tmpl w:val="C8C2677E"/>
    <w:numStyleLink w:val="78"/>
  </w:abstractNum>
  <w:abstractNum w:abstractNumId="76" w15:restartNumberingAfterBreak="0">
    <w:nsid w:val="3D1F7DB4"/>
    <w:multiLevelType w:val="multilevel"/>
    <w:tmpl w:val="559474F8"/>
    <w:lvl w:ilvl="0">
      <w:start w:val="1"/>
      <w:numFmt w:val="decimal"/>
      <w:lvlText w:val="%1."/>
      <w:lvlJc w:val="left"/>
      <w:pPr>
        <w:tabs>
          <w:tab w:val="left" w:pos="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4"/>
          <w:tab w:val="left" w:pos="708"/>
        </w:tabs>
        <w:ind w:left="54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4"/>
          <w:tab w:val="left" w:pos="708"/>
        </w:tabs>
        <w:ind w:left="3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4"/>
          <w:tab w:val="left" w:pos="708"/>
        </w:tabs>
        <w:ind w:left="1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4"/>
          <w:tab w:val="left" w:pos="708"/>
        </w:tabs>
        <w:ind w:left="708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4"/>
          <w:tab w:val="left" w:pos="708"/>
        </w:tabs>
        <w:ind w:left="708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4"/>
          <w:tab w:val="left" w:pos="708"/>
        </w:tabs>
        <w:ind w:left="708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4"/>
          <w:tab w:val="left" w:pos="708"/>
        </w:tabs>
        <w:ind w:left="708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4"/>
          <w:tab w:val="left" w:pos="708"/>
        </w:tabs>
        <w:ind w:left="1416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3EE228E8"/>
    <w:multiLevelType w:val="hybridMultilevel"/>
    <w:tmpl w:val="34168A3E"/>
    <w:numStyleLink w:val="69"/>
  </w:abstractNum>
  <w:abstractNum w:abstractNumId="78" w15:restartNumberingAfterBreak="0">
    <w:nsid w:val="3F346A4C"/>
    <w:multiLevelType w:val="hybridMultilevel"/>
    <w:tmpl w:val="2D9C29E2"/>
    <w:numStyleLink w:val="24"/>
  </w:abstractNum>
  <w:abstractNum w:abstractNumId="79" w15:restartNumberingAfterBreak="0">
    <w:nsid w:val="3FCD596E"/>
    <w:multiLevelType w:val="hybridMultilevel"/>
    <w:tmpl w:val="8B06DE82"/>
    <w:numStyleLink w:val="79"/>
  </w:abstractNum>
  <w:abstractNum w:abstractNumId="80" w15:restartNumberingAfterBreak="0">
    <w:nsid w:val="402E5AF4"/>
    <w:multiLevelType w:val="hybridMultilevel"/>
    <w:tmpl w:val="0346D2EA"/>
    <w:numStyleLink w:val="16"/>
  </w:abstractNum>
  <w:abstractNum w:abstractNumId="81" w15:restartNumberingAfterBreak="0">
    <w:nsid w:val="40966CC8"/>
    <w:multiLevelType w:val="hybridMultilevel"/>
    <w:tmpl w:val="FB42A718"/>
    <w:styleLink w:val="54"/>
    <w:lvl w:ilvl="0" w:tplc="E8D6152E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380222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E20B56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E21A44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64AFCC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9C057A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C02EE0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EC9FE6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B2F784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0D55FB0"/>
    <w:multiLevelType w:val="hybridMultilevel"/>
    <w:tmpl w:val="74101FDC"/>
    <w:styleLink w:val="37"/>
    <w:lvl w:ilvl="0" w:tplc="B866C52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B6C9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8E596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302B6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E0AA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32358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B4F8A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C0714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D42AD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430B3C20"/>
    <w:multiLevelType w:val="multilevel"/>
    <w:tmpl w:val="A9243396"/>
    <w:lvl w:ilvl="0">
      <w:start w:val="1"/>
      <w:numFmt w:val="decimal"/>
      <w:lvlText w:val="%1."/>
      <w:lvlJc w:val="left"/>
      <w:pPr>
        <w:tabs>
          <w:tab w:val="left" w:pos="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4"/>
          <w:tab w:val="left" w:pos="708"/>
        </w:tabs>
        <w:ind w:left="54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4"/>
          <w:tab w:val="left" w:pos="708"/>
        </w:tabs>
        <w:ind w:left="3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4"/>
          <w:tab w:val="left" w:pos="708"/>
        </w:tabs>
        <w:ind w:left="1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4"/>
          <w:tab w:val="left" w:pos="708"/>
        </w:tabs>
        <w:ind w:left="708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4"/>
          <w:tab w:val="left" w:pos="708"/>
        </w:tabs>
        <w:ind w:left="708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4"/>
          <w:tab w:val="left" w:pos="708"/>
        </w:tabs>
        <w:ind w:left="708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4"/>
          <w:tab w:val="left" w:pos="708"/>
        </w:tabs>
        <w:ind w:left="708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4"/>
          <w:tab w:val="left" w:pos="708"/>
        </w:tabs>
        <w:ind w:left="1416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43236468"/>
    <w:multiLevelType w:val="hybridMultilevel"/>
    <w:tmpl w:val="82DA4FEA"/>
    <w:numStyleLink w:val="5"/>
  </w:abstractNum>
  <w:abstractNum w:abstractNumId="85" w15:restartNumberingAfterBreak="0">
    <w:nsid w:val="4345005E"/>
    <w:multiLevelType w:val="hybridMultilevel"/>
    <w:tmpl w:val="FC6EB792"/>
    <w:numStyleLink w:val="36"/>
  </w:abstractNum>
  <w:abstractNum w:abstractNumId="86" w15:restartNumberingAfterBreak="0">
    <w:nsid w:val="44A6441E"/>
    <w:multiLevelType w:val="hybridMultilevel"/>
    <w:tmpl w:val="979A71AE"/>
    <w:numStyleLink w:val="64"/>
  </w:abstractNum>
  <w:abstractNum w:abstractNumId="87" w15:restartNumberingAfterBreak="0">
    <w:nsid w:val="45161888"/>
    <w:multiLevelType w:val="multilevel"/>
    <w:tmpl w:val="C0B43EE2"/>
    <w:lvl w:ilvl="0">
      <w:start w:val="1"/>
      <w:numFmt w:val="decimal"/>
      <w:lvlText w:val="%1."/>
      <w:lvlJc w:val="left"/>
      <w:pPr>
        <w:tabs>
          <w:tab w:val="left" w:pos="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4"/>
          <w:tab w:val="left" w:pos="708"/>
        </w:tabs>
        <w:ind w:left="54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4"/>
          <w:tab w:val="left" w:pos="708"/>
        </w:tabs>
        <w:ind w:left="3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4"/>
          <w:tab w:val="left" w:pos="708"/>
        </w:tabs>
        <w:ind w:left="1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4"/>
          <w:tab w:val="left" w:pos="708"/>
        </w:tabs>
        <w:ind w:left="708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4"/>
          <w:tab w:val="left" w:pos="708"/>
        </w:tabs>
        <w:ind w:left="708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4"/>
          <w:tab w:val="left" w:pos="708"/>
        </w:tabs>
        <w:ind w:left="708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4"/>
          <w:tab w:val="left" w:pos="708"/>
        </w:tabs>
        <w:ind w:left="708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4"/>
          <w:tab w:val="left" w:pos="708"/>
        </w:tabs>
        <w:ind w:left="1416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453C5BE9"/>
    <w:multiLevelType w:val="hybridMultilevel"/>
    <w:tmpl w:val="8F10BC88"/>
    <w:styleLink w:val="56"/>
    <w:lvl w:ilvl="0" w:tplc="4224D06C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545BDE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B05F64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FC6E30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4434A4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06E0A6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80D202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6A7882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6E29A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45FC071C"/>
    <w:multiLevelType w:val="hybridMultilevel"/>
    <w:tmpl w:val="C8C2677E"/>
    <w:styleLink w:val="78"/>
    <w:lvl w:ilvl="0" w:tplc="AA68F55A">
      <w:start w:val="1"/>
      <w:numFmt w:val="decimal"/>
      <w:lvlText w:val="%1)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328310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C47A84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7463B6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B0E6BC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DA318E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5A3E1C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820572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E1590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4643449A"/>
    <w:multiLevelType w:val="hybridMultilevel"/>
    <w:tmpl w:val="C112825A"/>
    <w:numStyleLink w:val="20"/>
  </w:abstractNum>
  <w:abstractNum w:abstractNumId="91" w15:restartNumberingAfterBreak="0">
    <w:nsid w:val="469631D4"/>
    <w:multiLevelType w:val="hybridMultilevel"/>
    <w:tmpl w:val="8F38C512"/>
    <w:styleLink w:val="57"/>
    <w:lvl w:ilvl="0" w:tplc="C44E7826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1CD0DC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A8F99C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36A16E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1AA0BC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E66C06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706C60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8F85E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6A68B2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476C48E4"/>
    <w:multiLevelType w:val="hybridMultilevel"/>
    <w:tmpl w:val="74101FDC"/>
    <w:numStyleLink w:val="37"/>
  </w:abstractNum>
  <w:abstractNum w:abstractNumId="93" w15:restartNumberingAfterBreak="0">
    <w:nsid w:val="477810FA"/>
    <w:multiLevelType w:val="hybridMultilevel"/>
    <w:tmpl w:val="07B4097C"/>
    <w:numStyleLink w:val="51"/>
  </w:abstractNum>
  <w:abstractNum w:abstractNumId="94" w15:restartNumberingAfterBreak="0">
    <w:nsid w:val="479E3A51"/>
    <w:multiLevelType w:val="hybridMultilevel"/>
    <w:tmpl w:val="593CD99C"/>
    <w:numStyleLink w:val="63"/>
  </w:abstractNum>
  <w:abstractNum w:abstractNumId="95" w15:restartNumberingAfterBreak="0">
    <w:nsid w:val="47E728A9"/>
    <w:multiLevelType w:val="hybridMultilevel"/>
    <w:tmpl w:val="4D9CC29E"/>
    <w:numStyleLink w:val="70"/>
  </w:abstractNum>
  <w:abstractNum w:abstractNumId="96" w15:restartNumberingAfterBreak="0">
    <w:nsid w:val="48006B35"/>
    <w:multiLevelType w:val="hybridMultilevel"/>
    <w:tmpl w:val="27F2D8E4"/>
    <w:styleLink w:val="83"/>
    <w:lvl w:ilvl="0" w:tplc="412ED7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2EBD36">
      <w:start w:val="1"/>
      <w:numFmt w:val="lowerLetter"/>
      <w:lvlText w:val="%2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04BD8E">
      <w:start w:val="1"/>
      <w:numFmt w:val="lowerRoman"/>
      <w:lvlText w:val="%3."/>
      <w:lvlJc w:val="left"/>
      <w:pPr>
        <w:ind w:left="141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7C16B6">
      <w:start w:val="1"/>
      <w:numFmt w:val="decimal"/>
      <w:lvlText w:val="%4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2EB066">
      <w:start w:val="1"/>
      <w:numFmt w:val="lowerLetter"/>
      <w:lvlText w:val="%5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4E4FF6">
      <w:start w:val="1"/>
      <w:numFmt w:val="lowerRoman"/>
      <w:lvlText w:val="%6."/>
      <w:lvlJc w:val="left"/>
      <w:pPr>
        <w:ind w:left="35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64276C">
      <w:start w:val="1"/>
      <w:numFmt w:val="decimal"/>
      <w:lvlText w:val="%7."/>
      <w:lvlJc w:val="left"/>
      <w:pPr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0E1E6">
      <w:start w:val="1"/>
      <w:numFmt w:val="lowerLetter"/>
      <w:lvlText w:val="%8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A61D6E">
      <w:start w:val="1"/>
      <w:numFmt w:val="lowerRoman"/>
      <w:lvlText w:val="%9."/>
      <w:lvlJc w:val="left"/>
      <w:pPr>
        <w:ind w:left="566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48C037D4"/>
    <w:multiLevelType w:val="hybridMultilevel"/>
    <w:tmpl w:val="F2EAA340"/>
    <w:styleLink w:val="15"/>
    <w:lvl w:ilvl="0" w:tplc="4B70620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F270F6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08C3C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8635DC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49426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CE11CC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2082E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9A1E50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3656D8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48E40837"/>
    <w:multiLevelType w:val="hybridMultilevel"/>
    <w:tmpl w:val="AE1861CA"/>
    <w:styleLink w:val="18"/>
    <w:lvl w:ilvl="0" w:tplc="ED2C3A3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E2720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30E1C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3A9E9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5404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7C93D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DA689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DAD40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12045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498D6D2D"/>
    <w:multiLevelType w:val="hybridMultilevel"/>
    <w:tmpl w:val="6E2ADBF4"/>
    <w:styleLink w:val="40"/>
    <w:lvl w:ilvl="0" w:tplc="A63CC5E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6AA0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4877D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8697B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6071D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62EB2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389B8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8696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A6BFF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4A9E42B9"/>
    <w:multiLevelType w:val="hybridMultilevel"/>
    <w:tmpl w:val="F156F224"/>
    <w:numStyleLink w:val="28"/>
  </w:abstractNum>
  <w:abstractNum w:abstractNumId="101" w15:restartNumberingAfterBreak="0">
    <w:nsid w:val="4AB5407B"/>
    <w:multiLevelType w:val="hybridMultilevel"/>
    <w:tmpl w:val="8F10BC88"/>
    <w:numStyleLink w:val="56"/>
  </w:abstractNum>
  <w:abstractNum w:abstractNumId="102" w15:restartNumberingAfterBreak="0">
    <w:nsid w:val="4B2B6CC9"/>
    <w:multiLevelType w:val="hybridMultilevel"/>
    <w:tmpl w:val="605C2B2C"/>
    <w:styleLink w:val="7"/>
    <w:lvl w:ilvl="0" w:tplc="B092697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630E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0063C0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02C1A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A4AC8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585952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0E053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7430E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1C55B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4B304628"/>
    <w:multiLevelType w:val="hybridMultilevel"/>
    <w:tmpl w:val="FB42A718"/>
    <w:numStyleLink w:val="54"/>
  </w:abstractNum>
  <w:abstractNum w:abstractNumId="104" w15:restartNumberingAfterBreak="0">
    <w:nsid w:val="4B5A07DB"/>
    <w:multiLevelType w:val="hybridMultilevel"/>
    <w:tmpl w:val="605C2B2C"/>
    <w:numStyleLink w:val="7"/>
  </w:abstractNum>
  <w:abstractNum w:abstractNumId="105" w15:restartNumberingAfterBreak="0">
    <w:nsid w:val="4B83364A"/>
    <w:multiLevelType w:val="hybridMultilevel"/>
    <w:tmpl w:val="478AF550"/>
    <w:numStyleLink w:val="33"/>
  </w:abstractNum>
  <w:abstractNum w:abstractNumId="106" w15:restartNumberingAfterBreak="0">
    <w:nsid w:val="4C035E22"/>
    <w:multiLevelType w:val="hybridMultilevel"/>
    <w:tmpl w:val="FC6EB792"/>
    <w:styleLink w:val="36"/>
    <w:lvl w:ilvl="0" w:tplc="D3502FD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8605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12328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86345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B0FBD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C63DD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F296E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182B3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B8737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4D9A5A0C"/>
    <w:multiLevelType w:val="hybridMultilevel"/>
    <w:tmpl w:val="7ED098D8"/>
    <w:styleLink w:val="46"/>
    <w:lvl w:ilvl="0" w:tplc="0126665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A2925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2ED0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145B2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14163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5CDB8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9C906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8494B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EECD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4DC247AE"/>
    <w:multiLevelType w:val="hybridMultilevel"/>
    <w:tmpl w:val="F314F20E"/>
    <w:numStyleLink w:val="9"/>
  </w:abstractNum>
  <w:abstractNum w:abstractNumId="109" w15:restartNumberingAfterBreak="0">
    <w:nsid w:val="506C0810"/>
    <w:multiLevelType w:val="hybridMultilevel"/>
    <w:tmpl w:val="27F2D8E4"/>
    <w:numStyleLink w:val="83"/>
  </w:abstractNum>
  <w:abstractNum w:abstractNumId="110" w15:restartNumberingAfterBreak="0">
    <w:nsid w:val="50CD01B3"/>
    <w:multiLevelType w:val="hybridMultilevel"/>
    <w:tmpl w:val="C1BCE48E"/>
    <w:styleLink w:val="72"/>
    <w:lvl w:ilvl="0" w:tplc="BA0CDADC">
      <w:start w:val="1"/>
      <w:numFmt w:val="decimal"/>
      <w:lvlText w:val="%1)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DAC9A8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8C7186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620B7C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1A1C10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32AFAE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864C40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E00A58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7E7F48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50F226CD"/>
    <w:multiLevelType w:val="hybridMultilevel"/>
    <w:tmpl w:val="6BE6B822"/>
    <w:styleLink w:val="22"/>
    <w:lvl w:ilvl="0" w:tplc="88AA76F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A62FE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3ADFF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F6D89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9ABAE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A6CB7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A2E43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60CD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30736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53553A8B"/>
    <w:multiLevelType w:val="hybridMultilevel"/>
    <w:tmpl w:val="34168A3E"/>
    <w:styleLink w:val="69"/>
    <w:lvl w:ilvl="0" w:tplc="CF58101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F033F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6E9132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22976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042A5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D4A24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24CDE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0654F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78F210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53D01925"/>
    <w:multiLevelType w:val="multilevel"/>
    <w:tmpl w:val="B8D42A8E"/>
    <w:lvl w:ilvl="0">
      <w:start w:val="1"/>
      <w:numFmt w:val="decimal"/>
      <w:lvlText w:val="%1."/>
      <w:lvlJc w:val="left"/>
      <w:pPr>
        <w:tabs>
          <w:tab w:val="left" w:pos="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4"/>
          <w:tab w:val="left" w:pos="708"/>
        </w:tabs>
        <w:ind w:left="54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4"/>
          <w:tab w:val="left" w:pos="708"/>
        </w:tabs>
        <w:ind w:left="3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4"/>
          <w:tab w:val="left" w:pos="708"/>
        </w:tabs>
        <w:ind w:left="1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4"/>
          <w:tab w:val="left" w:pos="708"/>
        </w:tabs>
        <w:ind w:left="708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4"/>
          <w:tab w:val="left" w:pos="708"/>
        </w:tabs>
        <w:ind w:left="708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4"/>
          <w:tab w:val="left" w:pos="708"/>
        </w:tabs>
        <w:ind w:left="708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4"/>
          <w:tab w:val="left" w:pos="708"/>
        </w:tabs>
        <w:ind w:left="708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4"/>
          <w:tab w:val="left" w:pos="708"/>
        </w:tabs>
        <w:ind w:left="1416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548D74C9"/>
    <w:multiLevelType w:val="hybridMultilevel"/>
    <w:tmpl w:val="2B8C170C"/>
    <w:styleLink w:val="68"/>
    <w:lvl w:ilvl="0" w:tplc="9C6C7A0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7CCED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5E44B2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EBDC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67FF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250A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90D9C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2A67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A192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54F164B3"/>
    <w:multiLevelType w:val="hybridMultilevel"/>
    <w:tmpl w:val="C7CA2656"/>
    <w:styleLink w:val="47"/>
    <w:lvl w:ilvl="0" w:tplc="1874784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074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684C5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C021B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D663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8A77D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96C31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9236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BABD6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55822A63"/>
    <w:multiLevelType w:val="hybridMultilevel"/>
    <w:tmpl w:val="0AF845A4"/>
    <w:numStyleLink w:val="30"/>
  </w:abstractNum>
  <w:abstractNum w:abstractNumId="117" w15:restartNumberingAfterBreak="0">
    <w:nsid w:val="558B6DC1"/>
    <w:multiLevelType w:val="hybridMultilevel"/>
    <w:tmpl w:val="BB565B18"/>
    <w:styleLink w:val="61"/>
    <w:lvl w:ilvl="0" w:tplc="30B88616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36FD22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765392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A732C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167AF8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4AEB38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BC3E5E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3C9106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0EC88A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 w15:restartNumberingAfterBreak="0">
    <w:nsid w:val="562A5FA4"/>
    <w:multiLevelType w:val="hybridMultilevel"/>
    <w:tmpl w:val="3994396C"/>
    <w:numStyleLink w:val="62"/>
  </w:abstractNum>
  <w:abstractNum w:abstractNumId="119" w15:restartNumberingAfterBreak="0">
    <w:nsid w:val="57BE5E38"/>
    <w:multiLevelType w:val="hybridMultilevel"/>
    <w:tmpl w:val="93580240"/>
    <w:styleLink w:val="2"/>
    <w:lvl w:ilvl="0" w:tplc="ABA20AE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0498C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4E23E">
      <w:start w:val="1"/>
      <w:numFmt w:val="lowerRoman"/>
      <w:lvlText w:val="%3."/>
      <w:lvlJc w:val="left"/>
      <w:pPr>
        <w:tabs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0A670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84965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D4632C">
      <w:start w:val="1"/>
      <w:numFmt w:val="lowerRoman"/>
      <w:lvlText w:val="%6."/>
      <w:lvlJc w:val="left"/>
      <w:pPr>
        <w:tabs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04888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A676E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B60662">
      <w:start w:val="1"/>
      <w:numFmt w:val="lowerRoman"/>
      <w:lvlText w:val="%9."/>
      <w:lvlJc w:val="left"/>
      <w:pPr>
        <w:tabs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57FA604E"/>
    <w:multiLevelType w:val="hybridMultilevel"/>
    <w:tmpl w:val="528E7F54"/>
    <w:numStyleLink w:val="66"/>
  </w:abstractNum>
  <w:abstractNum w:abstractNumId="121" w15:restartNumberingAfterBreak="0">
    <w:nsid w:val="5803299A"/>
    <w:multiLevelType w:val="hybridMultilevel"/>
    <w:tmpl w:val="70FC00C0"/>
    <w:styleLink w:val="23"/>
    <w:lvl w:ilvl="0" w:tplc="0002C7A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EAE1E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6A92C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CAA7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8A65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9C957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CE93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4A0B2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2C80C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58CB3153"/>
    <w:multiLevelType w:val="hybridMultilevel"/>
    <w:tmpl w:val="2B8C170C"/>
    <w:numStyleLink w:val="68"/>
  </w:abstractNum>
  <w:abstractNum w:abstractNumId="123" w15:restartNumberingAfterBreak="0">
    <w:nsid w:val="58D649DE"/>
    <w:multiLevelType w:val="hybridMultilevel"/>
    <w:tmpl w:val="0346D4D4"/>
    <w:numStyleLink w:val="60"/>
  </w:abstractNum>
  <w:abstractNum w:abstractNumId="124" w15:restartNumberingAfterBreak="0">
    <w:nsid w:val="59751A10"/>
    <w:multiLevelType w:val="hybridMultilevel"/>
    <w:tmpl w:val="3E22FD96"/>
    <w:styleLink w:val="4"/>
    <w:lvl w:ilvl="0" w:tplc="08CAAFE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A2C60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18A0DE">
      <w:start w:val="1"/>
      <w:numFmt w:val="lowerRoman"/>
      <w:lvlText w:val="%3."/>
      <w:lvlJc w:val="left"/>
      <w:pPr>
        <w:tabs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E8EE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0C16D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9CF656">
      <w:start w:val="1"/>
      <w:numFmt w:val="lowerRoman"/>
      <w:lvlText w:val="%6."/>
      <w:lvlJc w:val="left"/>
      <w:pPr>
        <w:tabs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64DD2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C4F01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26F78">
      <w:start w:val="1"/>
      <w:numFmt w:val="lowerRoman"/>
      <w:lvlText w:val="%9."/>
      <w:lvlJc w:val="left"/>
      <w:pPr>
        <w:tabs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59887274"/>
    <w:multiLevelType w:val="hybridMultilevel"/>
    <w:tmpl w:val="23664A00"/>
    <w:numStyleLink w:val="19"/>
  </w:abstractNum>
  <w:abstractNum w:abstractNumId="126" w15:restartNumberingAfterBreak="0">
    <w:nsid w:val="5AE01AC5"/>
    <w:multiLevelType w:val="hybridMultilevel"/>
    <w:tmpl w:val="2C52B488"/>
    <w:numStyleLink w:val="65"/>
  </w:abstractNum>
  <w:abstractNum w:abstractNumId="127" w15:restartNumberingAfterBreak="0">
    <w:nsid w:val="5BDD6F0B"/>
    <w:multiLevelType w:val="hybridMultilevel"/>
    <w:tmpl w:val="6B3446D4"/>
    <w:styleLink w:val="50"/>
    <w:lvl w:ilvl="0" w:tplc="C902CF1E">
      <w:start w:val="1"/>
      <w:numFmt w:val="decimal"/>
      <w:lvlText w:val="%1."/>
      <w:lvlJc w:val="left"/>
      <w:pPr>
        <w:tabs>
          <w:tab w:val="left" w:pos="644"/>
          <w:tab w:val="num" w:pos="993"/>
        </w:tabs>
        <w:ind w:left="426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6C0DAE">
      <w:start w:val="1"/>
      <w:numFmt w:val="lowerLetter"/>
      <w:lvlText w:val="%2."/>
      <w:lvlJc w:val="left"/>
      <w:pPr>
        <w:tabs>
          <w:tab w:val="left" w:pos="644"/>
        </w:tabs>
        <w:ind w:left="796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839C">
      <w:start w:val="1"/>
      <w:numFmt w:val="lowerRoman"/>
      <w:lvlText w:val="%3."/>
      <w:lvlJc w:val="left"/>
      <w:pPr>
        <w:tabs>
          <w:tab w:val="left" w:pos="644"/>
          <w:tab w:val="left" w:pos="993"/>
          <w:tab w:val="num" w:pos="2083"/>
        </w:tabs>
        <w:ind w:left="151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B2641A">
      <w:start w:val="1"/>
      <w:numFmt w:val="decimal"/>
      <w:lvlText w:val="%4."/>
      <w:lvlJc w:val="left"/>
      <w:pPr>
        <w:tabs>
          <w:tab w:val="left" w:pos="644"/>
          <w:tab w:val="left" w:pos="993"/>
          <w:tab w:val="num" w:pos="2803"/>
        </w:tabs>
        <w:ind w:left="2236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8800E">
      <w:start w:val="1"/>
      <w:numFmt w:val="lowerLetter"/>
      <w:lvlText w:val="%5."/>
      <w:lvlJc w:val="left"/>
      <w:pPr>
        <w:tabs>
          <w:tab w:val="left" w:pos="644"/>
          <w:tab w:val="left" w:pos="993"/>
          <w:tab w:val="num" w:pos="3523"/>
        </w:tabs>
        <w:ind w:left="2956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E2942">
      <w:start w:val="1"/>
      <w:numFmt w:val="lowerRoman"/>
      <w:lvlText w:val="%6."/>
      <w:lvlJc w:val="left"/>
      <w:pPr>
        <w:tabs>
          <w:tab w:val="left" w:pos="644"/>
          <w:tab w:val="left" w:pos="993"/>
          <w:tab w:val="num" w:pos="4243"/>
        </w:tabs>
        <w:ind w:left="3676" w:hanging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087C24">
      <w:start w:val="1"/>
      <w:numFmt w:val="decimal"/>
      <w:lvlText w:val="%7."/>
      <w:lvlJc w:val="left"/>
      <w:pPr>
        <w:tabs>
          <w:tab w:val="left" w:pos="644"/>
          <w:tab w:val="left" w:pos="993"/>
          <w:tab w:val="num" w:pos="4963"/>
        </w:tabs>
        <w:ind w:left="4396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BE4236">
      <w:start w:val="1"/>
      <w:numFmt w:val="lowerLetter"/>
      <w:lvlText w:val="%8."/>
      <w:lvlJc w:val="left"/>
      <w:pPr>
        <w:tabs>
          <w:tab w:val="left" w:pos="644"/>
          <w:tab w:val="left" w:pos="993"/>
          <w:tab w:val="num" w:pos="5683"/>
        </w:tabs>
        <w:ind w:left="511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E86316">
      <w:start w:val="1"/>
      <w:numFmt w:val="lowerRoman"/>
      <w:lvlText w:val="%9."/>
      <w:lvlJc w:val="left"/>
      <w:pPr>
        <w:tabs>
          <w:tab w:val="left" w:pos="644"/>
          <w:tab w:val="left" w:pos="993"/>
          <w:tab w:val="num" w:pos="6403"/>
        </w:tabs>
        <w:ind w:left="5836" w:hanging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 w15:restartNumberingAfterBreak="0">
    <w:nsid w:val="5C836574"/>
    <w:multiLevelType w:val="hybridMultilevel"/>
    <w:tmpl w:val="5088F052"/>
    <w:numStyleLink w:val="13"/>
  </w:abstractNum>
  <w:abstractNum w:abstractNumId="129" w15:restartNumberingAfterBreak="0">
    <w:nsid w:val="5D792286"/>
    <w:multiLevelType w:val="hybridMultilevel"/>
    <w:tmpl w:val="FB9C49A0"/>
    <w:numStyleLink w:val="42"/>
  </w:abstractNum>
  <w:abstractNum w:abstractNumId="130" w15:restartNumberingAfterBreak="0">
    <w:nsid w:val="5DCE6C89"/>
    <w:multiLevelType w:val="hybridMultilevel"/>
    <w:tmpl w:val="0346D2EA"/>
    <w:styleLink w:val="16"/>
    <w:lvl w:ilvl="0" w:tplc="FAD68C4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B8B674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30B8A4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C0FDC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A8686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AEA49E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98D8A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A46A2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66AE38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1" w15:restartNumberingAfterBreak="0">
    <w:nsid w:val="5E163398"/>
    <w:multiLevelType w:val="hybridMultilevel"/>
    <w:tmpl w:val="ED182F64"/>
    <w:numStyleLink w:val="43"/>
  </w:abstractNum>
  <w:abstractNum w:abstractNumId="132" w15:restartNumberingAfterBreak="0">
    <w:nsid w:val="5EB80C42"/>
    <w:multiLevelType w:val="multilevel"/>
    <w:tmpl w:val="03A058FA"/>
    <w:lvl w:ilvl="0">
      <w:start w:val="1"/>
      <w:numFmt w:val="decimal"/>
      <w:lvlText w:val="%1."/>
      <w:lvlJc w:val="left"/>
      <w:pPr>
        <w:tabs>
          <w:tab w:val="left" w:pos="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4"/>
          <w:tab w:val="left" w:pos="708"/>
        </w:tabs>
        <w:ind w:left="54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4"/>
          <w:tab w:val="left" w:pos="708"/>
        </w:tabs>
        <w:ind w:left="3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4"/>
          <w:tab w:val="left" w:pos="708"/>
        </w:tabs>
        <w:ind w:left="1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4"/>
          <w:tab w:val="left" w:pos="708"/>
        </w:tabs>
        <w:ind w:left="708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4"/>
          <w:tab w:val="left" w:pos="708"/>
        </w:tabs>
        <w:ind w:left="708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4"/>
          <w:tab w:val="left" w:pos="708"/>
        </w:tabs>
        <w:ind w:left="708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4"/>
          <w:tab w:val="left" w:pos="708"/>
        </w:tabs>
        <w:ind w:left="708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4"/>
          <w:tab w:val="left" w:pos="708"/>
        </w:tabs>
        <w:ind w:left="1416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3" w15:restartNumberingAfterBreak="0">
    <w:nsid w:val="5ED71620"/>
    <w:multiLevelType w:val="hybridMultilevel"/>
    <w:tmpl w:val="6CDE0576"/>
    <w:numStyleLink w:val="31"/>
  </w:abstractNum>
  <w:abstractNum w:abstractNumId="134" w15:restartNumberingAfterBreak="0">
    <w:nsid w:val="5F4769C0"/>
    <w:multiLevelType w:val="hybridMultilevel"/>
    <w:tmpl w:val="0834140E"/>
    <w:numStyleLink w:val="32"/>
  </w:abstractNum>
  <w:abstractNum w:abstractNumId="135" w15:restartNumberingAfterBreak="0">
    <w:nsid w:val="609D200A"/>
    <w:multiLevelType w:val="hybridMultilevel"/>
    <w:tmpl w:val="1CFC4A80"/>
    <w:numStyleLink w:val="26"/>
  </w:abstractNum>
  <w:abstractNum w:abstractNumId="136" w15:restartNumberingAfterBreak="0">
    <w:nsid w:val="62970C92"/>
    <w:multiLevelType w:val="hybridMultilevel"/>
    <w:tmpl w:val="C11244DE"/>
    <w:styleLink w:val="67"/>
    <w:lvl w:ilvl="0" w:tplc="657E213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ECAA8A">
      <w:start w:val="1"/>
      <w:numFmt w:val="lowerLetter"/>
      <w:lvlText w:val="%2.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0A1900">
      <w:start w:val="1"/>
      <w:numFmt w:val="lowerRoman"/>
      <w:lvlText w:val="%3."/>
      <w:lvlJc w:val="left"/>
      <w:pPr>
        <w:ind w:left="1416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702864">
      <w:start w:val="1"/>
      <w:numFmt w:val="decimal"/>
      <w:lvlText w:val="%4."/>
      <w:lvlJc w:val="left"/>
      <w:pPr>
        <w:ind w:left="2124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2E796">
      <w:start w:val="1"/>
      <w:numFmt w:val="lowerLetter"/>
      <w:lvlText w:val="%5."/>
      <w:lvlJc w:val="left"/>
      <w:pPr>
        <w:ind w:left="2832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48E74">
      <w:start w:val="1"/>
      <w:numFmt w:val="lowerRoman"/>
      <w:suff w:val="nothing"/>
      <w:lvlText w:val="%6."/>
      <w:lvlJc w:val="left"/>
      <w:pPr>
        <w:ind w:left="354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381E7E">
      <w:start w:val="1"/>
      <w:numFmt w:val="decimal"/>
      <w:lvlText w:val="%7."/>
      <w:lvlJc w:val="left"/>
      <w:pPr>
        <w:ind w:left="4248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C06592">
      <w:start w:val="1"/>
      <w:numFmt w:val="lowerLetter"/>
      <w:lvlText w:val="%8."/>
      <w:lvlJc w:val="left"/>
      <w:pPr>
        <w:ind w:left="4956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486188">
      <w:start w:val="1"/>
      <w:numFmt w:val="lowerRoman"/>
      <w:suff w:val="nothing"/>
      <w:lvlText w:val="%9."/>
      <w:lvlJc w:val="left"/>
      <w:pPr>
        <w:ind w:left="5664" w:hanging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7" w15:restartNumberingAfterBreak="0">
    <w:nsid w:val="62CB537C"/>
    <w:multiLevelType w:val="hybridMultilevel"/>
    <w:tmpl w:val="1CFC4A80"/>
    <w:styleLink w:val="26"/>
    <w:lvl w:ilvl="0" w:tplc="68AE5A4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4C49C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561A5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E6877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6C7D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20870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1AD2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3E4F2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10BB2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8" w15:restartNumberingAfterBreak="0">
    <w:nsid w:val="63C13DFE"/>
    <w:multiLevelType w:val="hybridMultilevel"/>
    <w:tmpl w:val="197CF000"/>
    <w:numStyleLink w:val="21"/>
  </w:abstractNum>
  <w:abstractNum w:abstractNumId="139" w15:restartNumberingAfterBreak="0">
    <w:nsid w:val="643A46DF"/>
    <w:multiLevelType w:val="hybridMultilevel"/>
    <w:tmpl w:val="3FC6FFE8"/>
    <w:styleLink w:val="49"/>
    <w:lvl w:ilvl="0" w:tplc="34A8890A">
      <w:start w:val="1"/>
      <w:numFmt w:val="decimal"/>
      <w:lvlText w:val="%1."/>
      <w:lvlJc w:val="left"/>
      <w:pPr>
        <w:tabs>
          <w:tab w:val="left" w:pos="360"/>
          <w:tab w:val="num" w:pos="993"/>
        </w:tabs>
        <w:ind w:left="426" w:firstLine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E25C96">
      <w:start w:val="1"/>
      <w:numFmt w:val="decimal"/>
      <w:lvlText w:val="%2."/>
      <w:lvlJc w:val="left"/>
      <w:pPr>
        <w:tabs>
          <w:tab w:val="left" w:pos="360"/>
          <w:tab w:val="left" w:pos="993"/>
          <w:tab w:val="num" w:pos="1680"/>
        </w:tabs>
        <w:ind w:left="1113" w:firstLine="1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E67BF6">
      <w:start w:val="1"/>
      <w:numFmt w:val="lowerRoman"/>
      <w:lvlText w:val="%3."/>
      <w:lvlJc w:val="left"/>
      <w:pPr>
        <w:tabs>
          <w:tab w:val="left" w:pos="360"/>
          <w:tab w:val="left" w:pos="993"/>
          <w:tab w:val="num" w:pos="2367"/>
        </w:tabs>
        <w:ind w:left="1800" w:firstLine="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0AAD78">
      <w:start w:val="1"/>
      <w:numFmt w:val="decimal"/>
      <w:lvlText w:val="%4."/>
      <w:lvlJc w:val="left"/>
      <w:pPr>
        <w:tabs>
          <w:tab w:val="left" w:pos="360"/>
          <w:tab w:val="left" w:pos="993"/>
          <w:tab w:val="num" w:pos="3087"/>
        </w:tabs>
        <w:ind w:left="2520" w:firstLine="1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6EF34C">
      <w:start w:val="1"/>
      <w:numFmt w:val="lowerLetter"/>
      <w:lvlText w:val="%5."/>
      <w:lvlJc w:val="left"/>
      <w:pPr>
        <w:tabs>
          <w:tab w:val="left" w:pos="360"/>
          <w:tab w:val="left" w:pos="993"/>
          <w:tab w:val="num" w:pos="3807"/>
        </w:tabs>
        <w:ind w:left="3240" w:firstLine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B81FDC">
      <w:start w:val="1"/>
      <w:numFmt w:val="lowerRoman"/>
      <w:lvlText w:val="%6."/>
      <w:lvlJc w:val="left"/>
      <w:pPr>
        <w:tabs>
          <w:tab w:val="left" w:pos="360"/>
          <w:tab w:val="left" w:pos="993"/>
          <w:tab w:val="num" w:pos="4527"/>
        </w:tabs>
        <w:ind w:left="3960" w:firstLine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A87F3E">
      <w:start w:val="1"/>
      <w:numFmt w:val="decimal"/>
      <w:lvlText w:val="%7."/>
      <w:lvlJc w:val="left"/>
      <w:pPr>
        <w:tabs>
          <w:tab w:val="left" w:pos="360"/>
          <w:tab w:val="left" w:pos="993"/>
          <w:tab w:val="num" w:pos="5247"/>
        </w:tabs>
        <w:ind w:left="4680" w:firstLine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A81806">
      <w:start w:val="1"/>
      <w:numFmt w:val="lowerLetter"/>
      <w:lvlText w:val="%8."/>
      <w:lvlJc w:val="left"/>
      <w:pPr>
        <w:tabs>
          <w:tab w:val="left" w:pos="360"/>
          <w:tab w:val="left" w:pos="993"/>
          <w:tab w:val="num" w:pos="5967"/>
        </w:tabs>
        <w:ind w:left="5400" w:firstLine="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D8140C">
      <w:start w:val="1"/>
      <w:numFmt w:val="lowerRoman"/>
      <w:lvlText w:val="%9."/>
      <w:lvlJc w:val="left"/>
      <w:pPr>
        <w:tabs>
          <w:tab w:val="left" w:pos="360"/>
          <w:tab w:val="left" w:pos="993"/>
          <w:tab w:val="num" w:pos="6687"/>
        </w:tabs>
        <w:ind w:left="6120" w:firstLine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0" w15:restartNumberingAfterBreak="0">
    <w:nsid w:val="64EA22F7"/>
    <w:multiLevelType w:val="hybridMultilevel"/>
    <w:tmpl w:val="2E9EC914"/>
    <w:styleLink w:val="39"/>
    <w:lvl w:ilvl="0" w:tplc="7E9247E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A36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EEDCF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ECB3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A2B2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D63B7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36ECA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9ADAD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5E6ED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1" w15:restartNumberingAfterBreak="0">
    <w:nsid w:val="658575EC"/>
    <w:multiLevelType w:val="hybridMultilevel"/>
    <w:tmpl w:val="F5567754"/>
    <w:numStyleLink w:val="12"/>
  </w:abstractNum>
  <w:abstractNum w:abstractNumId="142" w15:restartNumberingAfterBreak="0">
    <w:nsid w:val="678D4F68"/>
    <w:multiLevelType w:val="hybridMultilevel"/>
    <w:tmpl w:val="3994396C"/>
    <w:styleLink w:val="62"/>
    <w:lvl w:ilvl="0" w:tplc="686A113E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EECF8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B09CF4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E243CC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6E3BA8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604902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6ED58C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AC44BA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3C95D4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3" w15:restartNumberingAfterBreak="0">
    <w:nsid w:val="681F4345"/>
    <w:multiLevelType w:val="hybridMultilevel"/>
    <w:tmpl w:val="DB84EE40"/>
    <w:styleLink w:val="75"/>
    <w:lvl w:ilvl="0" w:tplc="8D661EE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EC8DF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7C19EA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4A8E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04B27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B0570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942D3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A07E0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DE1360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4" w15:restartNumberingAfterBreak="0">
    <w:nsid w:val="68293CB5"/>
    <w:multiLevelType w:val="hybridMultilevel"/>
    <w:tmpl w:val="5484CEB0"/>
    <w:styleLink w:val="58"/>
    <w:lvl w:ilvl="0" w:tplc="D5EEC36A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AA8720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E897A8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E67620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42CD4A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F063B4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3214BE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64924A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FAE030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5" w15:restartNumberingAfterBreak="0">
    <w:nsid w:val="68E60699"/>
    <w:multiLevelType w:val="hybridMultilevel"/>
    <w:tmpl w:val="F7480A30"/>
    <w:numStyleLink w:val="80"/>
  </w:abstractNum>
  <w:abstractNum w:abstractNumId="146" w15:restartNumberingAfterBreak="0">
    <w:nsid w:val="69802DE5"/>
    <w:multiLevelType w:val="hybridMultilevel"/>
    <w:tmpl w:val="FAC62FBA"/>
    <w:numStyleLink w:val="81"/>
  </w:abstractNum>
  <w:abstractNum w:abstractNumId="147" w15:restartNumberingAfterBreak="0">
    <w:nsid w:val="6A005312"/>
    <w:multiLevelType w:val="hybridMultilevel"/>
    <w:tmpl w:val="489009A8"/>
    <w:styleLink w:val="8"/>
    <w:lvl w:ilvl="0" w:tplc="B4A6BD28">
      <w:start w:val="1"/>
      <w:numFmt w:val="bullet"/>
      <w:lvlText w:val="·"/>
      <w:lvlJc w:val="left"/>
      <w:pPr>
        <w:ind w:left="1080" w:hanging="10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5D2E616">
      <w:start w:val="1"/>
      <w:numFmt w:val="bullet"/>
      <w:lvlText w:val="o"/>
      <w:lvlJc w:val="left"/>
      <w:pPr>
        <w:ind w:left="108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C324080">
      <w:start w:val="1"/>
      <w:numFmt w:val="bullet"/>
      <w:lvlText w:val="▪"/>
      <w:lvlJc w:val="left"/>
      <w:pPr>
        <w:ind w:left="144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51A8294">
      <w:start w:val="1"/>
      <w:numFmt w:val="bullet"/>
      <w:lvlText w:val="▪"/>
      <w:lvlJc w:val="left"/>
      <w:pPr>
        <w:tabs>
          <w:tab w:val="left" w:pos="720"/>
        </w:tabs>
        <w:ind w:left="216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A3A6662">
      <w:start w:val="1"/>
      <w:numFmt w:val="bullet"/>
      <w:lvlText w:val="▪"/>
      <w:lvlJc w:val="left"/>
      <w:pPr>
        <w:tabs>
          <w:tab w:val="left" w:pos="720"/>
        </w:tabs>
        <w:ind w:left="288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0AA99DC">
      <w:start w:val="1"/>
      <w:numFmt w:val="bullet"/>
      <w:lvlText w:val="▪"/>
      <w:lvlJc w:val="left"/>
      <w:pPr>
        <w:tabs>
          <w:tab w:val="left" w:pos="720"/>
        </w:tabs>
        <w:ind w:left="360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A36CC3C">
      <w:start w:val="1"/>
      <w:numFmt w:val="bullet"/>
      <w:lvlText w:val="▪"/>
      <w:lvlJc w:val="left"/>
      <w:pPr>
        <w:tabs>
          <w:tab w:val="left" w:pos="720"/>
        </w:tabs>
        <w:ind w:left="432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736F828">
      <w:start w:val="1"/>
      <w:numFmt w:val="bullet"/>
      <w:lvlText w:val="▪"/>
      <w:lvlJc w:val="left"/>
      <w:pPr>
        <w:tabs>
          <w:tab w:val="left" w:pos="720"/>
        </w:tabs>
        <w:ind w:left="504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E5EE360">
      <w:start w:val="1"/>
      <w:numFmt w:val="bullet"/>
      <w:lvlText w:val="▪"/>
      <w:lvlJc w:val="left"/>
      <w:pPr>
        <w:tabs>
          <w:tab w:val="left" w:pos="720"/>
        </w:tabs>
        <w:ind w:left="5760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8" w15:restartNumberingAfterBreak="0">
    <w:nsid w:val="6A7850D9"/>
    <w:multiLevelType w:val="hybridMultilevel"/>
    <w:tmpl w:val="70FC00C0"/>
    <w:numStyleLink w:val="23"/>
  </w:abstractNum>
  <w:abstractNum w:abstractNumId="149" w15:restartNumberingAfterBreak="0">
    <w:nsid w:val="6B3F2AB4"/>
    <w:multiLevelType w:val="hybridMultilevel"/>
    <w:tmpl w:val="5484CEB0"/>
    <w:numStyleLink w:val="58"/>
  </w:abstractNum>
  <w:abstractNum w:abstractNumId="150" w15:restartNumberingAfterBreak="0">
    <w:nsid w:val="6BE62B7A"/>
    <w:multiLevelType w:val="hybridMultilevel"/>
    <w:tmpl w:val="7ED098D8"/>
    <w:numStyleLink w:val="46"/>
  </w:abstractNum>
  <w:abstractNum w:abstractNumId="151" w15:restartNumberingAfterBreak="0">
    <w:nsid w:val="6C9E29B2"/>
    <w:multiLevelType w:val="hybridMultilevel"/>
    <w:tmpl w:val="A44EC700"/>
    <w:numStyleLink w:val="3"/>
  </w:abstractNum>
  <w:abstractNum w:abstractNumId="152" w15:restartNumberingAfterBreak="0">
    <w:nsid w:val="6D885A19"/>
    <w:multiLevelType w:val="hybridMultilevel"/>
    <w:tmpl w:val="B4FE065E"/>
    <w:numStyleLink w:val="17"/>
  </w:abstractNum>
  <w:abstractNum w:abstractNumId="153" w15:restartNumberingAfterBreak="0">
    <w:nsid w:val="6E435A60"/>
    <w:multiLevelType w:val="hybridMultilevel"/>
    <w:tmpl w:val="BC9C2AC8"/>
    <w:numStyleLink w:val="71"/>
  </w:abstractNum>
  <w:abstractNum w:abstractNumId="154" w15:restartNumberingAfterBreak="0">
    <w:nsid w:val="6E6A35E0"/>
    <w:multiLevelType w:val="hybridMultilevel"/>
    <w:tmpl w:val="23664A00"/>
    <w:styleLink w:val="19"/>
    <w:lvl w:ilvl="0" w:tplc="4420134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9C98A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4AC2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E4B6B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3447B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EE29C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C0FC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4D8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7081B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5" w15:restartNumberingAfterBreak="0">
    <w:nsid w:val="6ED40ECD"/>
    <w:multiLevelType w:val="hybridMultilevel"/>
    <w:tmpl w:val="0834140E"/>
    <w:styleLink w:val="32"/>
    <w:lvl w:ilvl="0" w:tplc="DDC087E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12B0C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BA0010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403E8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7E61B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46E976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2E816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602D1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409E2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6" w15:restartNumberingAfterBreak="0">
    <w:nsid w:val="6F9E5D05"/>
    <w:multiLevelType w:val="hybridMultilevel"/>
    <w:tmpl w:val="8CF29906"/>
    <w:styleLink w:val="25"/>
    <w:lvl w:ilvl="0" w:tplc="FEFC962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52D17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3ABBA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AEA9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700BF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28581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8A80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3E100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AE3CF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7" w15:restartNumberingAfterBreak="0">
    <w:nsid w:val="71191883"/>
    <w:multiLevelType w:val="hybridMultilevel"/>
    <w:tmpl w:val="FA7C26C6"/>
    <w:styleLink w:val="35"/>
    <w:lvl w:ilvl="0" w:tplc="F32A42B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8292D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70B92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BCAB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DCE76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0C740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DE654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180D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728A4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8" w15:restartNumberingAfterBreak="0">
    <w:nsid w:val="72626B2A"/>
    <w:multiLevelType w:val="hybridMultilevel"/>
    <w:tmpl w:val="0346D4D4"/>
    <w:styleLink w:val="60"/>
    <w:lvl w:ilvl="0" w:tplc="5442B7D4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547996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C1C58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989C6C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F0486E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3460E2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9EED12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F67C4A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E02E6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9" w15:restartNumberingAfterBreak="0">
    <w:nsid w:val="73B82278"/>
    <w:multiLevelType w:val="hybridMultilevel"/>
    <w:tmpl w:val="197CF000"/>
    <w:styleLink w:val="21"/>
    <w:lvl w:ilvl="0" w:tplc="D32E0DB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888B4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C54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D2A9B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A8B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94625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E66D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1EF94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E4EF0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0" w15:restartNumberingAfterBreak="0">
    <w:nsid w:val="74EC48DA"/>
    <w:multiLevelType w:val="hybridMultilevel"/>
    <w:tmpl w:val="30DCE218"/>
    <w:styleLink w:val="59"/>
    <w:lvl w:ilvl="0" w:tplc="39FE39DE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EDBA4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CC119C">
      <w:start w:val="1"/>
      <w:numFmt w:val="lowerRoman"/>
      <w:lvlText w:val="%3."/>
      <w:lvlJc w:val="left"/>
      <w:pPr>
        <w:tabs>
          <w:tab w:val="num" w:pos="2148"/>
        </w:tabs>
        <w:ind w:left="18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708532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F8698C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3E683E">
      <w:start w:val="1"/>
      <w:numFmt w:val="lowerRoman"/>
      <w:suff w:val="nothing"/>
      <w:lvlText w:val="%6."/>
      <w:lvlJc w:val="left"/>
      <w:pPr>
        <w:ind w:left="4026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F8EC72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5C1CFE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C8EE8E">
      <w:start w:val="1"/>
      <w:numFmt w:val="lowerRoman"/>
      <w:suff w:val="nothing"/>
      <w:lvlText w:val="%9."/>
      <w:lvlJc w:val="left"/>
      <w:pPr>
        <w:ind w:left="6186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1" w15:restartNumberingAfterBreak="0">
    <w:nsid w:val="74F95858"/>
    <w:multiLevelType w:val="hybridMultilevel"/>
    <w:tmpl w:val="AA003892"/>
    <w:numStyleLink w:val="74"/>
  </w:abstractNum>
  <w:abstractNum w:abstractNumId="162" w15:restartNumberingAfterBreak="0">
    <w:nsid w:val="759932C9"/>
    <w:multiLevelType w:val="hybridMultilevel"/>
    <w:tmpl w:val="AE1861CA"/>
    <w:numStyleLink w:val="18"/>
  </w:abstractNum>
  <w:abstractNum w:abstractNumId="163" w15:restartNumberingAfterBreak="0">
    <w:nsid w:val="76D80711"/>
    <w:multiLevelType w:val="hybridMultilevel"/>
    <w:tmpl w:val="47469542"/>
    <w:numStyleLink w:val="48"/>
  </w:abstractNum>
  <w:abstractNum w:abstractNumId="164" w15:restartNumberingAfterBreak="0">
    <w:nsid w:val="76EC1D45"/>
    <w:multiLevelType w:val="hybridMultilevel"/>
    <w:tmpl w:val="4D9CC29E"/>
    <w:styleLink w:val="70"/>
    <w:lvl w:ilvl="0" w:tplc="A56A4A3E">
      <w:start w:val="1"/>
      <w:numFmt w:val="decimal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B2FF38">
      <w:start w:val="1"/>
      <w:numFmt w:val="lowerLetter"/>
      <w:lvlText w:val="%2."/>
      <w:lvlJc w:val="left"/>
      <w:pPr>
        <w:ind w:left="1417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D425F6">
      <w:start w:val="1"/>
      <w:numFmt w:val="lowerRoman"/>
      <w:lvlText w:val="%3."/>
      <w:lvlJc w:val="left"/>
      <w:pPr>
        <w:ind w:left="2125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66B722">
      <w:start w:val="1"/>
      <w:numFmt w:val="decimal"/>
      <w:lvlText w:val="%4."/>
      <w:lvlJc w:val="left"/>
      <w:pPr>
        <w:ind w:left="2833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883888">
      <w:start w:val="1"/>
      <w:numFmt w:val="lowerLetter"/>
      <w:lvlText w:val="%5."/>
      <w:lvlJc w:val="left"/>
      <w:pPr>
        <w:ind w:left="3541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A6C0FA">
      <w:start w:val="1"/>
      <w:numFmt w:val="lowerRoman"/>
      <w:lvlText w:val="%6."/>
      <w:lvlJc w:val="left"/>
      <w:pPr>
        <w:ind w:left="4249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2E243A">
      <w:start w:val="1"/>
      <w:numFmt w:val="decimal"/>
      <w:lvlText w:val="%7."/>
      <w:lvlJc w:val="left"/>
      <w:pPr>
        <w:ind w:left="4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EAE40">
      <w:start w:val="1"/>
      <w:numFmt w:val="lowerLetter"/>
      <w:lvlText w:val="%8."/>
      <w:lvlJc w:val="left"/>
      <w:pPr>
        <w:ind w:left="5665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263758">
      <w:start w:val="1"/>
      <w:numFmt w:val="lowerRoman"/>
      <w:lvlText w:val="%9."/>
      <w:lvlJc w:val="left"/>
      <w:pPr>
        <w:ind w:left="6373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5" w15:restartNumberingAfterBreak="0">
    <w:nsid w:val="77195E9E"/>
    <w:multiLevelType w:val="hybridMultilevel"/>
    <w:tmpl w:val="47469542"/>
    <w:styleLink w:val="48"/>
    <w:lvl w:ilvl="0" w:tplc="83E8C57A">
      <w:start w:val="1"/>
      <w:numFmt w:val="decimal"/>
      <w:suff w:val="nothing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07BA6">
      <w:start w:val="1"/>
      <w:numFmt w:val="decimal"/>
      <w:suff w:val="nothing"/>
      <w:lvlText w:val="%2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0BACA">
      <w:start w:val="1"/>
      <w:numFmt w:val="decimal"/>
      <w:suff w:val="nothing"/>
      <w:lvlText w:val="%3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3089AA">
      <w:start w:val="1"/>
      <w:numFmt w:val="decimal"/>
      <w:suff w:val="nothing"/>
      <w:lvlText w:val="%4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F0BA56">
      <w:start w:val="1"/>
      <w:numFmt w:val="decimal"/>
      <w:suff w:val="nothing"/>
      <w:lvlText w:val="%5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2A3104">
      <w:start w:val="1"/>
      <w:numFmt w:val="decimal"/>
      <w:suff w:val="nothing"/>
      <w:lvlText w:val="%6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46EFC6">
      <w:start w:val="1"/>
      <w:numFmt w:val="decimal"/>
      <w:suff w:val="nothing"/>
      <w:lvlText w:val="%7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FE184A">
      <w:start w:val="1"/>
      <w:numFmt w:val="decimal"/>
      <w:suff w:val="nothing"/>
      <w:lvlText w:val="%8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83A80">
      <w:start w:val="1"/>
      <w:numFmt w:val="decimal"/>
      <w:suff w:val="nothing"/>
      <w:lvlText w:val="%9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6" w15:restartNumberingAfterBreak="0">
    <w:nsid w:val="78726FAE"/>
    <w:multiLevelType w:val="multilevel"/>
    <w:tmpl w:val="7FFA2816"/>
    <w:lvl w:ilvl="0">
      <w:start w:val="1"/>
      <w:numFmt w:val="decimal"/>
      <w:lvlText w:val="%1."/>
      <w:lvlJc w:val="left"/>
      <w:pPr>
        <w:tabs>
          <w:tab w:val="left" w:pos="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4"/>
          <w:tab w:val="left" w:pos="708"/>
        </w:tabs>
        <w:ind w:left="54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4"/>
          <w:tab w:val="left" w:pos="708"/>
        </w:tabs>
        <w:ind w:left="3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4"/>
          <w:tab w:val="left" w:pos="708"/>
        </w:tabs>
        <w:ind w:left="1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4"/>
          <w:tab w:val="left" w:pos="708"/>
        </w:tabs>
        <w:ind w:left="708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4"/>
          <w:tab w:val="left" w:pos="708"/>
        </w:tabs>
        <w:ind w:left="708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4"/>
          <w:tab w:val="left" w:pos="708"/>
        </w:tabs>
        <w:ind w:left="708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4"/>
          <w:tab w:val="left" w:pos="708"/>
        </w:tabs>
        <w:ind w:left="708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4"/>
          <w:tab w:val="left" w:pos="708"/>
        </w:tabs>
        <w:ind w:left="1416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7" w15:restartNumberingAfterBreak="0">
    <w:nsid w:val="79062686"/>
    <w:multiLevelType w:val="hybridMultilevel"/>
    <w:tmpl w:val="21784406"/>
    <w:styleLink w:val="6"/>
    <w:lvl w:ilvl="0" w:tplc="035C4634">
      <w:start w:val="1"/>
      <w:numFmt w:val="decimal"/>
      <w:lvlText w:val="%1."/>
      <w:lvlJc w:val="left"/>
      <w:pPr>
        <w:tabs>
          <w:tab w:val="num" w:pos="708"/>
        </w:tabs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90BF00">
      <w:start w:val="1"/>
      <w:numFmt w:val="lowerLetter"/>
      <w:lvlText w:val="%2."/>
      <w:lvlJc w:val="left"/>
      <w:pPr>
        <w:tabs>
          <w:tab w:val="num" w:pos="1416"/>
        </w:tabs>
        <w:ind w:left="1493" w:hanging="4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4FE68">
      <w:start w:val="1"/>
      <w:numFmt w:val="lowerRoman"/>
      <w:lvlText w:val="%3."/>
      <w:lvlJc w:val="left"/>
      <w:pPr>
        <w:tabs>
          <w:tab w:val="num" w:pos="2124"/>
        </w:tabs>
        <w:ind w:left="220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24DB0E">
      <w:start w:val="1"/>
      <w:numFmt w:val="decimal"/>
      <w:lvlText w:val="%4."/>
      <w:lvlJc w:val="left"/>
      <w:pPr>
        <w:tabs>
          <w:tab w:val="num" w:pos="2832"/>
        </w:tabs>
        <w:ind w:left="290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CCA3B6">
      <w:start w:val="1"/>
      <w:numFmt w:val="lowerLetter"/>
      <w:lvlText w:val="%5."/>
      <w:lvlJc w:val="left"/>
      <w:pPr>
        <w:tabs>
          <w:tab w:val="num" w:pos="3540"/>
        </w:tabs>
        <w:ind w:left="361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068D84">
      <w:start w:val="1"/>
      <w:numFmt w:val="lowerRoman"/>
      <w:lvlText w:val="%6."/>
      <w:lvlJc w:val="left"/>
      <w:pPr>
        <w:tabs>
          <w:tab w:val="num" w:pos="4248"/>
        </w:tabs>
        <w:ind w:left="43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E895EE">
      <w:start w:val="1"/>
      <w:numFmt w:val="decimal"/>
      <w:lvlText w:val="%7."/>
      <w:lvlJc w:val="left"/>
      <w:pPr>
        <w:tabs>
          <w:tab w:val="num" w:pos="4956"/>
        </w:tabs>
        <w:ind w:left="5033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E07732">
      <w:start w:val="1"/>
      <w:numFmt w:val="lowerLetter"/>
      <w:lvlText w:val="%8."/>
      <w:lvlJc w:val="left"/>
      <w:pPr>
        <w:tabs>
          <w:tab w:val="num" w:pos="5664"/>
        </w:tabs>
        <w:ind w:left="574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68FA68">
      <w:start w:val="1"/>
      <w:numFmt w:val="lowerRoman"/>
      <w:lvlText w:val="%9."/>
      <w:lvlJc w:val="left"/>
      <w:pPr>
        <w:tabs>
          <w:tab w:val="num" w:pos="6372"/>
        </w:tabs>
        <w:ind w:left="6449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8" w15:restartNumberingAfterBreak="0">
    <w:nsid w:val="796746A5"/>
    <w:multiLevelType w:val="hybridMultilevel"/>
    <w:tmpl w:val="ED182F64"/>
    <w:styleLink w:val="43"/>
    <w:lvl w:ilvl="0" w:tplc="84124EA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7A5F9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1E96F2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9E543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9A683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001E2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A06EA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DA6F7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38B24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9" w15:restartNumberingAfterBreak="0">
    <w:nsid w:val="7BE251C5"/>
    <w:multiLevelType w:val="hybridMultilevel"/>
    <w:tmpl w:val="0F5CAE50"/>
    <w:numStyleLink w:val="44"/>
  </w:abstractNum>
  <w:abstractNum w:abstractNumId="170" w15:restartNumberingAfterBreak="0">
    <w:nsid w:val="7CAB7492"/>
    <w:multiLevelType w:val="hybridMultilevel"/>
    <w:tmpl w:val="AA003892"/>
    <w:styleLink w:val="74"/>
    <w:lvl w:ilvl="0" w:tplc="99D055C0">
      <w:start w:val="1"/>
      <w:numFmt w:val="decimal"/>
      <w:lvlText w:val="%1)"/>
      <w:lvlJc w:val="left"/>
      <w:pPr>
        <w:tabs>
          <w:tab w:val="num" w:pos="212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DC1750">
      <w:start w:val="1"/>
      <w:numFmt w:val="lowerLetter"/>
      <w:lvlText w:val="%2."/>
      <w:lvlJc w:val="left"/>
      <w:pPr>
        <w:tabs>
          <w:tab w:val="num" w:pos="2832"/>
        </w:tabs>
        <w:ind w:left="286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0A062A">
      <w:start w:val="1"/>
      <w:numFmt w:val="lowerRoman"/>
      <w:lvlText w:val="%3."/>
      <w:lvlJc w:val="left"/>
      <w:pPr>
        <w:tabs>
          <w:tab w:val="num" w:pos="3540"/>
        </w:tabs>
        <w:ind w:left="35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F26590">
      <w:start w:val="1"/>
      <w:numFmt w:val="decimal"/>
      <w:lvlText w:val="%4."/>
      <w:lvlJc w:val="left"/>
      <w:pPr>
        <w:tabs>
          <w:tab w:val="num" w:pos="4248"/>
        </w:tabs>
        <w:ind w:left="428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741364">
      <w:start w:val="1"/>
      <w:numFmt w:val="lowerLetter"/>
      <w:lvlText w:val="%5."/>
      <w:lvlJc w:val="left"/>
      <w:pPr>
        <w:tabs>
          <w:tab w:val="num" w:pos="4956"/>
        </w:tabs>
        <w:ind w:left="49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D82CB8">
      <w:start w:val="1"/>
      <w:numFmt w:val="lowerRoman"/>
      <w:lvlText w:val="%6."/>
      <w:lvlJc w:val="left"/>
      <w:pPr>
        <w:tabs>
          <w:tab w:val="num" w:pos="5664"/>
        </w:tabs>
        <w:ind w:left="57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7B0E">
      <w:start w:val="1"/>
      <w:numFmt w:val="decimal"/>
      <w:lvlText w:val="%7."/>
      <w:lvlJc w:val="left"/>
      <w:pPr>
        <w:tabs>
          <w:tab w:val="num" w:pos="6372"/>
        </w:tabs>
        <w:ind w:left="640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ECFBC8">
      <w:start w:val="1"/>
      <w:numFmt w:val="lowerLetter"/>
      <w:lvlText w:val="%8."/>
      <w:lvlJc w:val="left"/>
      <w:pPr>
        <w:tabs>
          <w:tab w:val="num" w:pos="7080"/>
        </w:tabs>
        <w:ind w:left="711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483E0">
      <w:start w:val="1"/>
      <w:numFmt w:val="lowerRoman"/>
      <w:suff w:val="nothing"/>
      <w:lvlText w:val="%9."/>
      <w:lvlJc w:val="left"/>
      <w:pPr>
        <w:ind w:left="78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1" w15:restartNumberingAfterBreak="0">
    <w:nsid w:val="7CC15340"/>
    <w:multiLevelType w:val="hybridMultilevel"/>
    <w:tmpl w:val="C10A36AC"/>
    <w:numStyleLink w:val="27"/>
  </w:abstractNum>
  <w:abstractNum w:abstractNumId="172" w15:restartNumberingAfterBreak="0">
    <w:nsid w:val="7F2F0B04"/>
    <w:multiLevelType w:val="hybridMultilevel"/>
    <w:tmpl w:val="7BCCB512"/>
    <w:styleLink w:val="76"/>
    <w:lvl w:ilvl="0" w:tplc="243678B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C6E89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92CB02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06305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D0AAF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DC248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50935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2643C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DEE2C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72922735">
    <w:abstractNumId w:val="132"/>
  </w:num>
  <w:num w:numId="2" w16cid:durableId="1494947699">
    <w:abstractNumId w:val="45"/>
    <w:lvlOverride w:ilvl="0">
      <w:startOverride w:val="2"/>
    </w:lvlOverride>
  </w:num>
  <w:num w:numId="3" w16cid:durableId="1593318617">
    <w:abstractNumId w:val="59"/>
    <w:lvlOverride w:ilvl="0">
      <w:startOverride w:val="3"/>
    </w:lvlOverride>
  </w:num>
  <w:num w:numId="4" w16cid:durableId="1981306298">
    <w:abstractNumId w:val="76"/>
    <w:lvlOverride w:ilvl="0">
      <w:startOverride w:val="4"/>
    </w:lvlOverride>
  </w:num>
  <w:num w:numId="5" w16cid:durableId="122503689">
    <w:abstractNumId w:val="87"/>
    <w:lvlOverride w:ilvl="0">
      <w:startOverride w:val="5"/>
    </w:lvlOverride>
  </w:num>
  <w:num w:numId="6" w16cid:durableId="725228009">
    <w:abstractNumId w:val="166"/>
    <w:lvlOverride w:ilvl="0">
      <w:startOverride w:val="6"/>
    </w:lvlOverride>
  </w:num>
  <w:num w:numId="7" w16cid:durableId="472405250">
    <w:abstractNumId w:val="113"/>
    <w:lvlOverride w:ilvl="0">
      <w:startOverride w:val="7"/>
    </w:lvlOverride>
  </w:num>
  <w:num w:numId="8" w16cid:durableId="99494774">
    <w:abstractNumId w:val="44"/>
    <w:lvlOverride w:ilvl="0">
      <w:startOverride w:val="8"/>
    </w:lvlOverride>
  </w:num>
  <w:num w:numId="9" w16cid:durableId="1772699259">
    <w:abstractNumId w:val="83"/>
    <w:lvlOverride w:ilvl="0">
      <w:startOverride w:val="9"/>
    </w:lvlOverride>
  </w:num>
  <w:num w:numId="10" w16cid:durableId="1904217748">
    <w:abstractNumId w:val="119"/>
  </w:num>
  <w:num w:numId="11" w16cid:durableId="2098135506">
    <w:abstractNumId w:val="7"/>
  </w:num>
  <w:num w:numId="12" w16cid:durableId="258567605">
    <w:abstractNumId w:val="21"/>
  </w:num>
  <w:num w:numId="13" w16cid:durableId="1541014940">
    <w:abstractNumId w:val="151"/>
  </w:num>
  <w:num w:numId="14" w16cid:durableId="1135027622">
    <w:abstractNumId w:val="124"/>
  </w:num>
  <w:num w:numId="15" w16cid:durableId="1525552004">
    <w:abstractNumId w:val="70"/>
  </w:num>
  <w:num w:numId="16" w16cid:durableId="107161042">
    <w:abstractNumId w:val="17"/>
  </w:num>
  <w:num w:numId="17" w16cid:durableId="1032463507">
    <w:abstractNumId w:val="84"/>
  </w:num>
  <w:num w:numId="18" w16cid:durableId="1481077844">
    <w:abstractNumId w:val="167"/>
  </w:num>
  <w:num w:numId="19" w16cid:durableId="248000377">
    <w:abstractNumId w:val="34"/>
  </w:num>
  <w:num w:numId="20" w16cid:durableId="1474442113">
    <w:abstractNumId w:val="102"/>
  </w:num>
  <w:num w:numId="21" w16cid:durableId="790825936">
    <w:abstractNumId w:val="104"/>
  </w:num>
  <w:num w:numId="22" w16cid:durableId="728725731">
    <w:abstractNumId w:val="147"/>
  </w:num>
  <w:num w:numId="23" w16cid:durableId="1389256107">
    <w:abstractNumId w:val="66"/>
  </w:num>
  <w:num w:numId="24" w16cid:durableId="262885459">
    <w:abstractNumId w:val="104"/>
    <w:lvlOverride w:ilvl="0">
      <w:startOverride w:val="8"/>
    </w:lvlOverride>
  </w:num>
  <w:num w:numId="25" w16cid:durableId="1052458909">
    <w:abstractNumId w:val="38"/>
  </w:num>
  <w:num w:numId="26" w16cid:durableId="1892308432">
    <w:abstractNumId w:val="108"/>
  </w:num>
  <w:num w:numId="27" w16cid:durableId="226695113">
    <w:abstractNumId w:val="12"/>
  </w:num>
  <w:num w:numId="28" w16cid:durableId="20010261">
    <w:abstractNumId w:val="2"/>
  </w:num>
  <w:num w:numId="29" w16cid:durableId="804588462">
    <w:abstractNumId w:val="104"/>
    <w:lvlOverride w:ilvl="0">
      <w:startOverride w:val="9"/>
    </w:lvlOverride>
  </w:num>
  <w:num w:numId="30" w16cid:durableId="1142425099">
    <w:abstractNumId w:val="37"/>
  </w:num>
  <w:num w:numId="31" w16cid:durableId="874581002">
    <w:abstractNumId w:val="9"/>
  </w:num>
  <w:num w:numId="32" w16cid:durableId="2082099214">
    <w:abstractNumId w:val="73"/>
  </w:num>
  <w:num w:numId="33" w16cid:durableId="1852799209">
    <w:abstractNumId w:val="141"/>
  </w:num>
  <w:num w:numId="34" w16cid:durableId="1332416735">
    <w:abstractNumId w:val="9"/>
    <w:lvlOverride w:ilvl="0">
      <w:startOverride w:val="8"/>
    </w:lvlOverride>
  </w:num>
  <w:num w:numId="35" w16cid:durableId="1804303403">
    <w:abstractNumId w:val="55"/>
  </w:num>
  <w:num w:numId="36" w16cid:durableId="1118378261">
    <w:abstractNumId w:val="128"/>
  </w:num>
  <w:num w:numId="37" w16cid:durableId="97800329">
    <w:abstractNumId w:val="62"/>
  </w:num>
  <w:num w:numId="38" w16cid:durableId="1787387624">
    <w:abstractNumId w:val="52"/>
  </w:num>
  <w:num w:numId="39" w16cid:durableId="1145049285">
    <w:abstractNumId w:val="97"/>
  </w:num>
  <w:num w:numId="40" w16cid:durableId="247279036">
    <w:abstractNumId w:val="74"/>
  </w:num>
  <w:num w:numId="41" w16cid:durableId="916942228">
    <w:abstractNumId w:val="130"/>
  </w:num>
  <w:num w:numId="42" w16cid:durableId="35398099">
    <w:abstractNumId w:val="80"/>
  </w:num>
  <w:num w:numId="43" w16cid:durableId="1797526803">
    <w:abstractNumId w:val="80"/>
    <w:lvlOverride w:ilvl="0">
      <w:startOverride w:val="2"/>
    </w:lvlOverride>
  </w:num>
  <w:num w:numId="44" w16cid:durableId="1371032356">
    <w:abstractNumId w:val="10"/>
  </w:num>
  <w:num w:numId="45" w16cid:durableId="1045181536">
    <w:abstractNumId w:val="152"/>
  </w:num>
  <w:num w:numId="46" w16cid:durableId="757100077">
    <w:abstractNumId w:val="80"/>
    <w:lvlOverride w:ilvl="0">
      <w:startOverride w:val="3"/>
    </w:lvlOverride>
  </w:num>
  <w:num w:numId="47" w16cid:durableId="363797603">
    <w:abstractNumId w:val="98"/>
  </w:num>
  <w:num w:numId="48" w16cid:durableId="951016685">
    <w:abstractNumId w:val="162"/>
  </w:num>
  <w:num w:numId="49" w16cid:durableId="1126392540">
    <w:abstractNumId w:val="80"/>
    <w:lvlOverride w:ilvl="0">
      <w:startOverride w:val="10"/>
    </w:lvlOverride>
  </w:num>
  <w:num w:numId="50" w16cid:durableId="1310089554">
    <w:abstractNumId w:val="154"/>
  </w:num>
  <w:num w:numId="51" w16cid:durableId="243295241">
    <w:abstractNumId w:val="125"/>
  </w:num>
  <w:num w:numId="52" w16cid:durableId="1403944172">
    <w:abstractNumId w:val="80"/>
    <w:lvlOverride w:ilvl="0">
      <w:startOverride w:val="11"/>
    </w:lvlOverride>
  </w:num>
  <w:num w:numId="53" w16cid:durableId="799225307">
    <w:abstractNumId w:val="41"/>
  </w:num>
  <w:num w:numId="54" w16cid:durableId="1731030041">
    <w:abstractNumId w:val="90"/>
  </w:num>
  <w:num w:numId="55" w16cid:durableId="1614557050">
    <w:abstractNumId w:val="80"/>
    <w:lvlOverride w:ilvl="0">
      <w:startOverride w:val="12"/>
    </w:lvlOverride>
  </w:num>
  <w:num w:numId="56" w16cid:durableId="1957789046">
    <w:abstractNumId w:val="159"/>
  </w:num>
  <w:num w:numId="57" w16cid:durableId="1561288738">
    <w:abstractNumId w:val="138"/>
  </w:num>
  <w:num w:numId="58" w16cid:durableId="1460413281">
    <w:abstractNumId w:val="111"/>
  </w:num>
  <w:num w:numId="59" w16cid:durableId="1564413319">
    <w:abstractNumId w:val="27"/>
  </w:num>
  <w:num w:numId="60" w16cid:durableId="1051419841">
    <w:abstractNumId w:val="121"/>
  </w:num>
  <w:num w:numId="61" w16cid:durableId="140510736">
    <w:abstractNumId w:val="148"/>
  </w:num>
  <w:num w:numId="62" w16cid:durableId="66418166">
    <w:abstractNumId w:val="5"/>
  </w:num>
  <w:num w:numId="63" w16cid:durableId="1472287972">
    <w:abstractNumId w:val="78"/>
  </w:num>
  <w:num w:numId="64" w16cid:durableId="1644312161">
    <w:abstractNumId w:val="156"/>
  </w:num>
  <w:num w:numId="65" w16cid:durableId="1453548873">
    <w:abstractNumId w:val="13"/>
  </w:num>
  <w:num w:numId="66" w16cid:durableId="918637112">
    <w:abstractNumId w:val="137"/>
  </w:num>
  <w:num w:numId="67" w16cid:durableId="1730574491">
    <w:abstractNumId w:val="135"/>
  </w:num>
  <w:num w:numId="68" w16cid:durableId="1058741631">
    <w:abstractNumId w:val="36"/>
  </w:num>
  <w:num w:numId="69" w16cid:durableId="1406494959">
    <w:abstractNumId w:val="171"/>
  </w:num>
  <w:num w:numId="70" w16cid:durableId="1375891331">
    <w:abstractNumId w:val="33"/>
  </w:num>
  <w:num w:numId="71" w16cid:durableId="496967077">
    <w:abstractNumId w:val="100"/>
  </w:num>
  <w:num w:numId="72" w16cid:durableId="433087598">
    <w:abstractNumId w:val="8"/>
  </w:num>
  <w:num w:numId="73" w16cid:durableId="1298415569">
    <w:abstractNumId w:val="30"/>
  </w:num>
  <w:num w:numId="74" w16cid:durableId="1651716671">
    <w:abstractNumId w:val="23"/>
  </w:num>
  <w:num w:numId="75" w16cid:durableId="16469665">
    <w:abstractNumId w:val="116"/>
  </w:num>
  <w:num w:numId="76" w16cid:durableId="1796362373">
    <w:abstractNumId w:val="28"/>
  </w:num>
  <w:num w:numId="77" w16cid:durableId="1214006451">
    <w:abstractNumId w:val="133"/>
  </w:num>
  <w:num w:numId="78" w16cid:durableId="1698506647">
    <w:abstractNumId w:val="155"/>
  </w:num>
  <w:num w:numId="79" w16cid:durableId="1701978131">
    <w:abstractNumId w:val="134"/>
  </w:num>
  <w:num w:numId="80" w16cid:durableId="1267494833">
    <w:abstractNumId w:val="47"/>
  </w:num>
  <w:num w:numId="81" w16cid:durableId="1296830267">
    <w:abstractNumId w:val="105"/>
    <w:lvlOverride w:ilvl="0">
      <w:startOverride w:val="5"/>
    </w:lvlOverride>
  </w:num>
  <w:num w:numId="82" w16cid:durableId="456948106">
    <w:abstractNumId w:val="57"/>
  </w:num>
  <w:num w:numId="83" w16cid:durableId="1879003738">
    <w:abstractNumId w:val="20"/>
  </w:num>
  <w:num w:numId="84" w16cid:durableId="1504277458">
    <w:abstractNumId w:val="105"/>
    <w:lvlOverride w:ilvl="0">
      <w:startOverride w:val="6"/>
    </w:lvlOverride>
  </w:num>
  <w:num w:numId="85" w16cid:durableId="672417877">
    <w:abstractNumId w:val="157"/>
  </w:num>
  <w:num w:numId="86" w16cid:durableId="503666577">
    <w:abstractNumId w:val="35"/>
  </w:num>
  <w:num w:numId="87" w16cid:durableId="2031487557">
    <w:abstractNumId w:val="106"/>
  </w:num>
  <w:num w:numId="88" w16cid:durableId="940458456">
    <w:abstractNumId w:val="85"/>
  </w:num>
  <w:num w:numId="89" w16cid:durableId="1229612054">
    <w:abstractNumId w:val="82"/>
  </w:num>
  <w:num w:numId="90" w16cid:durableId="314799755">
    <w:abstractNumId w:val="92"/>
  </w:num>
  <w:num w:numId="91" w16cid:durableId="1810702973">
    <w:abstractNumId w:val="16"/>
  </w:num>
  <w:num w:numId="92" w16cid:durableId="146095343">
    <w:abstractNumId w:val="58"/>
  </w:num>
  <w:num w:numId="93" w16cid:durableId="1587693439">
    <w:abstractNumId w:val="140"/>
  </w:num>
  <w:num w:numId="94" w16cid:durableId="1775049761">
    <w:abstractNumId w:val="29"/>
  </w:num>
  <w:num w:numId="95" w16cid:durableId="1492333225">
    <w:abstractNumId w:val="99"/>
  </w:num>
  <w:num w:numId="96" w16cid:durableId="1216046011">
    <w:abstractNumId w:val="42"/>
  </w:num>
  <w:num w:numId="97" w16cid:durableId="1251738699">
    <w:abstractNumId w:val="69"/>
  </w:num>
  <w:num w:numId="98" w16cid:durableId="8876413">
    <w:abstractNumId w:val="67"/>
  </w:num>
  <w:num w:numId="99" w16cid:durableId="1147432685">
    <w:abstractNumId w:val="60"/>
  </w:num>
  <w:num w:numId="100" w16cid:durableId="1375689808">
    <w:abstractNumId w:val="129"/>
  </w:num>
  <w:num w:numId="101" w16cid:durableId="834957080">
    <w:abstractNumId w:val="168"/>
  </w:num>
  <w:num w:numId="102" w16cid:durableId="1766261798">
    <w:abstractNumId w:val="131"/>
  </w:num>
  <w:num w:numId="103" w16cid:durableId="1165903376">
    <w:abstractNumId w:val="51"/>
  </w:num>
  <w:num w:numId="104" w16cid:durableId="465197408">
    <w:abstractNumId w:val="169"/>
  </w:num>
  <w:num w:numId="105" w16cid:durableId="1809585913">
    <w:abstractNumId w:val="39"/>
  </w:num>
  <w:num w:numId="106" w16cid:durableId="813331077">
    <w:abstractNumId w:val="32"/>
  </w:num>
  <w:num w:numId="107" w16cid:durableId="1226262671">
    <w:abstractNumId w:val="107"/>
  </w:num>
  <w:num w:numId="108" w16cid:durableId="1796212879">
    <w:abstractNumId w:val="150"/>
  </w:num>
  <w:num w:numId="109" w16cid:durableId="645166522">
    <w:abstractNumId w:val="115"/>
  </w:num>
  <w:num w:numId="110" w16cid:durableId="2114402419">
    <w:abstractNumId w:val="40"/>
  </w:num>
  <w:num w:numId="111" w16cid:durableId="696352383">
    <w:abstractNumId w:val="165"/>
  </w:num>
  <w:num w:numId="112" w16cid:durableId="428551575">
    <w:abstractNumId w:val="163"/>
  </w:num>
  <w:num w:numId="113" w16cid:durableId="2142649655">
    <w:abstractNumId w:val="139"/>
  </w:num>
  <w:num w:numId="114" w16cid:durableId="1076435937">
    <w:abstractNumId w:val="4"/>
  </w:num>
  <w:num w:numId="115" w16cid:durableId="64760878">
    <w:abstractNumId w:val="127"/>
  </w:num>
  <w:num w:numId="116" w16cid:durableId="1156074297">
    <w:abstractNumId w:val="54"/>
  </w:num>
  <w:num w:numId="117" w16cid:durableId="522131522">
    <w:abstractNumId w:val="72"/>
  </w:num>
  <w:num w:numId="118" w16cid:durableId="2119638376">
    <w:abstractNumId w:val="93"/>
  </w:num>
  <w:num w:numId="119" w16cid:durableId="2129008053">
    <w:abstractNumId w:val="22"/>
  </w:num>
  <w:num w:numId="120" w16cid:durableId="236982327">
    <w:abstractNumId w:val="3"/>
  </w:num>
  <w:num w:numId="121" w16cid:durableId="1150246356">
    <w:abstractNumId w:val="93"/>
    <w:lvlOverride w:ilvl="0">
      <w:startOverride w:val="2"/>
    </w:lvlOverride>
  </w:num>
  <w:num w:numId="122" w16cid:durableId="9845468">
    <w:abstractNumId w:val="68"/>
  </w:num>
  <w:num w:numId="123" w16cid:durableId="1150247192">
    <w:abstractNumId w:val="48"/>
  </w:num>
  <w:num w:numId="124" w16cid:durableId="1380977959">
    <w:abstractNumId w:val="93"/>
    <w:lvlOverride w:ilvl="0">
      <w:startOverride w:val="3"/>
    </w:lvlOverride>
  </w:num>
  <w:num w:numId="125" w16cid:durableId="604464908">
    <w:abstractNumId w:val="81"/>
  </w:num>
  <w:num w:numId="126" w16cid:durableId="980424996">
    <w:abstractNumId w:val="103"/>
  </w:num>
  <w:num w:numId="127" w16cid:durableId="1536963248">
    <w:abstractNumId w:val="93"/>
    <w:lvlOverride w:ilvl="0">
      <w:startOverride w:val="4"/>
    </w:lvlOverride>
  </w:num>
  <w:num w:numId="128" w16cid:durableId="1532525133">
    <w:abstractNumId w:val="46"/>
  </w:num>
  <w:num w:numId="129" w16cid:durableId="1901670002">
    <w:abstractNumId w:val="14"/>
  </w:num>
  <w:num w:numId="130" w16cid:durableId="1081683236">
    <w:abstractNumId w:val="93"/>
    <w:lvlOverride w:ilvl="0">
      <w:startOverride w:val="5"/>
    </w:lvlOverride>
  </w:num>
  <w:num w:numId="131" w16cid:durableId="1118643881">
    <w:abstractNumId w:val="88"/>
  </w:num>
  <w:num w:numId="132" w16cid:durableId="1902056251">
    <w:abstractNumId w:val="101"/>
  </w:num>
  <w:num w:numId="133" w16cid:durableId="71700225">
    <w:abstractNumId w:val="93"/>
    <w:lvlOverride w:ilvl="0">
      <w:startOverride w:val="6"/>
    </w:lvlOverride>
  </w:num>
  <w:num w:numId="134" w16cid:durableId="1342466185">
    <w:abstractNumId w:val="91"/>
  </w:num>
  <w:num w:numId="135" w16cid:durableId="282925717">
    <w:abstractNumId w:val="25"/>
  </w:num>
  <w:num w:numId="136" w16cid:durableId="2076275198">
    <w:abstractNumId w:val="93"/>
    <w:lvlOverride w:ilvl="0">
      <w:startOverride w:val="7"/>
    </w:lvlOverride>
  </w:num>
  <w:num w:numId="137" w16cid:durableId="834684348">
    <w:abstractNumId w:val="144"/>
  </w:num>
  <w:num w:numId="138" w16cid:durableId="1943368344">
    <w:abstractNumId w:val="149"/>
  </w:num>
  <w:num w:numId="139" w16cid:durableId="471602987">
    <w:abstractNumId w:val="93"/>
    <w:lvlOverride w:ilvl="0">
      <w:startOverride w:val="8"/>
    </w:lvlOverride>
  </w:num>
  <w:num w:numId="140" w16cid:durableId="281114629">
    <w:abstractNumId w:val="160"/>
  </w:num>
  <w:num w:numId="141" w16cid:durableId="363360495">
    <w:abstractNumId w:val="64"/>
  </w:num>
  <w:num w:numId="142" w16cid:durableId="741220691">
    <w:abstractNumId w:val="93"/>
    <w:lvlOverride w:ilvl="0">
      <w:startOverride w:val="9"/>
    </w:lvlOverride>
  </w:num>
  <w:num w:numId="143" w16cid:durableId="1168789776">
    <w:abstractNumId w:val="158"/>
  </w:num>
  <w:num w:numId="144" w16cid:durableId="69238017">
    <w:abstractNumId w:val="123"/>
  </w:num>
  <w:num w:numId="145" w16cid:durableId="1267084040">
    <w:abstractNumId w:val="93"/>
    <w:lvlOverride w:ilvl="0">
      <w:startOverride w:val="10"/>
    </w:lvlOverride>
  </w:num>
  <w:num w:numId="146" w16cid:durableId="1804107664">
    <w:abstractNumId w:val="117"/>
  </w:num>
  <w:num w:numId="147" w16cid:durableId="337536707">
    <w:abstractNumId w:val="61"/>
  </w:num>
  <w:num w:numId="148" w16cid:durableId="1565143163">
    <w:abstractNumId w:val="93"/>
    <w:lvlOverride w:ilvl="0">
      <w:startOverride w:val="11"/>
    </w:lvlOverride>
  </w:num>
  <w:num w:numId="149" w16cid:durableId="781918994">
    <w:abstractNumId w:val="142"/>
  </w:num>
  <w:num w:numId="150" w16cid:durableId="1358584780">
    <w:abstractNumId w:val="118"/>
  </w:num>
  <w:num w:numId="151" w16cid:durableId="1375885924">
    <w:abstractNumId w:val="93"/>
    <w:lvlOverride w:ilvl="0">
      <w:startOverride w:val="12"/>
    </w:lvlOverride>
  </w:num>
  <w:num w:numId="152" w16cid:durableId="223179407">
    <w:abstractNumId w:val="63"/>
  </w:num>
  <w:num w:numId="153" w16cid:durableId="1186404824">
    <w:abstractNumId w:val="94"/>
  </w:num>
  <w:num w:numId="154" w16cid:durableId="1283224290">
    <w:abstractNumId w:val="93"/>
    <w:lvlOverride w:ilvl="0">
      <w:startOverride w:val="13"/>
    </w:lvlOverride>
  </w:num>
  <w:num w:numId="155" w16cid:durableId="1708216388">
    <w:abstractNumId w:val="1"/>
  </w:num>
  <w:num w:numId="156" w16cid:durableId="1531723027">
    <w:abstractNumId w:val="86"/>
  </w:num>
  <w:num w:numId="157" w16cid:durableId="323432634">
    <w:abstractNumId w:val="93"/>
    <w:lvlOverride w:ilvl="0">
      <w:startOverride w:val="14"/>
    </w:lvlOverride>
  </w:num>
  <w:num w:numId="158" w16cid:durableId="1927883134">
    <w:abstractNumId w:val="53"/>
  </w:num>
  <w:num w:numId="159" w16cid:durableId="1940333996">
    <w:abstractNumId w:val="126"/>
  </w:num>
  <w:num w:numId="160" w16cid:durableId="571090037">
    <w:abstractNumId w:val="93"/>
    <w:lvlOverride w:ilvl="0">
      <w:startOverride w:val="15"/>
      <w:lvl w:ilvl="0" w:tplc="D1FC48A2">
        <w:start w:val="15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038ADBC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316ECB6">
        <w:start w:val="1"/>
        <w:numFmt w:val="lowerRoman"/>
        <w:lvlText w:val="%3."/>
        <w:lvlJc w:val="left"/>
        <w:pPr>
          <w:ind w:left="186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74A950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A4C6A70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9F8572E">
        <w:start w:val="1"/>
        <w:numFmt w:val="lowerRoman"/>
        <w:lvlText w:val="%6."/>
        <w:lvlJc w:val="left"/>
        <w:pPr>
          <w:ind w:left="402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AF8F7FC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0AEBEE2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2879D6">
        <w:start w:val="1"/>
        <w:numFmt w:val="lowerRoman"/>
        <w:lvlText w:val="%9."/>
        <w:lvlJc w:val="left"/>
        <w:pPr>
          <w:ind w:left="618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1" w16cid:durableId="1848864287">
    <w:abstractNumId w:val="65"/>
  </w:num>
  <w:num w:numId="162" w16cid:durableId="2025664035">
    <w:abstractNumId w:val="120"/>
  </w:num>
  <w:num w:numId="163" w16cid:durableId="2062359172">
    <w:abstractNumId w:val="136"/>
  </w:num>
  <w:num w:numId="164" w16cid:durableId="424304981">
    <w:abstractNumId w:val="50"/>
  </w:num>
  <w:num w:numId="165" w16cid:durableId="1922830498">
    <w:abstractNumId w:val="50"/>
    <w:lvlOverride w:ilvl="0">
      <w:lvl w:ilvl="0" w:tplc="E08CFE4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0C3DEA">
        <w:start w:val="1"/>
        <w:numFmt w:val="lowerLetter"/>
        <w:lvlText w:val="%2."/>
        <w:lvlJc w:val="left"/>
        <w:pPr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16530A">
        <w:start w:val="1"/>
        <w:numFmt w:val="lowerRoman"/>
        <w:lvlText w:val="%3."/>
        <w:lvlJc w:val="left"/>
        <w:pPr>
          <w:ind w:left="141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BC55F2">
        <w:start w:val="1"/>
        <w:numFmt w:val="decimal"/>
        <w:lvlText w:val="%4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C6D218">
        <w:start w:val="1"/>
        <w:numFmt w:val="lowerLetter"/>
        <w:lvlText w:val="%5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A8FC5E">
        <w:start w:val="1"/>
        <w:numFmt w:val="lowerRoman"/>
        <w:lvlText w:val="%6."/>
        <w:lvlJc w:val="left"/>
        <w:pPr>
          <w:ind w:left="35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2811A6">
        <w:start w:val="1"/>
        <w:numFmt w:val="decimal"/>
        <w:lvlText w:val="%7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4CE76E">
        <w:start w:val="1"/>
        <w:numFmt w:val="lowerLetter"/>
        <w:lvlText w:val="%8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223F22">
        <w:start w:val="1"/>
        <w:numFmt w:val="lowerRoman"/>
        <w:lvlText w:val="%9."/>
        <w:lvlJc w:val="left"/>
        <w:pPr>
          <w:ind w:left="566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6" w16cid:durableId="1154368194">
    <w:abstractNumId w:val="50"/>
    <w:lvlOverride w:ilvl="0">
      <w:lvl w:ilvl="0" w:tplc="E08CFE42">
        <w:start w:val="1"/>
        <w:numFmt w:val="decimal"/>
        <w:lvlText w:val="%1."/>
        <w:lvlJc w:val="left"/>
        <w:pPr>
          <w:ind w:left="42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0C3DEA">
        <w:start w:val="1"/>
        <w:numFmt w:val="lowerLetter"/>
        <w:lvlText w:val="%2."/>
        <w:lvlJc w:val="left"/>
        <w:pPr>
          <w:tabs>
            <w:tab w:val="left" w:pos="426"/>
          </w:tabs>
          <w:ind w:left="708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16530A">
        <w:start w:val="1"/>
        <w:numFmt w:val="lowerRoman"/>
        <w:lvlText w:val="%3."/>
        <w:lvlJc w:val="left"/>
        <w:pPr>
          <w:tabs>
            <w:tab w:val="left" w:pos="426"/>
          </w:tabs>
          <w:ind w:left="1416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BC55F2">
        <w:start w:val="1"/>
        <w:numFmt w:val="decimal"/>
        <w:lvlText w:val="%4."/>
        <w:lvlJc w:val="left"/>
        <w:pPr>
          <w:tabs>
            <w:tab w:val="left" w:pos="426"/>
          </w:tabs>
          <w:ind w:left="2124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C6D218">
        <w:start w:val="1"/>
        <w:numFmt w:val="lowerLetter"/>
        <w:lvlText w:val="%5."/>
        <w:lvlJc w:val="left"/>
        <w:pPr>
          <w:tabs>
            <w:tab w:val="left" w:pos="426"/>
          </w:tabs>
          <w:ind w:left="2832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A8FC5E">
        <w:start w:val="1"/>
        <w:numFmt w:val="lowerRoman"/>
        <w:suff w:val="nothing"/>
        <w:lvlText w:val="%6."/>
        <w:lvlJc w:val="left"/>
        <w:pPr>
          <w:tabs>
            <w:tab w:val="left" w:pos="426"/>
          </w:tabs>
          <w:ind w:left="3540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2811A6">
        <w:start w:val="1"/>
        <w:numFmt w:val="decimal"/>
        <w:lvlText w:val="%7."/>
        <w:lvlJc w:val="left"/>
        <w:pPr>
          <w:tabs>
            <w:tab w:val="left" w:pos="426"/>
          </w:tabs>
          <w:ind w:left="4248" w:hanging="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4CE76E">
        <w:start w:val="1"/>
        <w:numFmt w:val="lowerLetter"/>
        <w:lvlText w:val="%8."/>
        <w:lvlJc w:val="left"/>
        <w:pPr>
          <w:tabs>
            <w:tab w:val="left" w:pos="426"/>
          </w:tabs>
          <w:ind w:left="4956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223F22">
        <w:start w:val="1"/>
        <w:numFmt w:val="lowerRoman"/>
        <w:suff w:val="nothing"/>
        <w:lvlText w:val="%9."/>
        <w:lvlJc w:val="left"/>
        <w:pPr>
          <w:tabs>
            <w:tab w:val="left" w:pos="426"/>
          </w:tabs>
          <w:ind w:left="5664" w:hanging="1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7" w16cid:durableId="1861235009">
    <w:abstractNumId w:val="114"/>
  </w:num>
  <w:num w:numId="168" w16cid:durableId="121922234">
    <w:abstractNumId w:val="122"/>
  </w:num>
  <w:num w:numId="169" w16cid:durableId="1851945072">
    <w:abstractNumId w:val="112"/>
  </w:num>
  <w:num w:numId="170" w16cid:durableId="983390475">
    <w:abstractNumId w:val="77"/>
  </w:num>
  <w:num w:numId="171" w16cid:durableId="542642489">
    <w:abstractNumId w:val="164"/>
  </w:num>
  <w:num w:numId="172" w16cid:durableId="128983027">
    <w:abstractNumId w:val="95"/>
  </w:num>
  <w:num w:numId="173" w16cid:durableId="970743232">
    <w:abstractNumId w:val="24"/>
  </w:num>
  <w:num w:numId="174" w16cid:durableId="1632589955">
    <w:abstractNumId w:val="153"/>
  </w:num>
  <w:num w:numId="175" w16cid:durableId="1784301291">
    <w:abstractNumId w:val="110"/>
  </w:num>
  <w:num w:numId="176" w16cid:durableId="565915260">
    <w:abstractNumId w:val="19"/>
  </w:num>
  <w:num w:numId="177" w16cid:durableId="305553590">
    <w:abstractNumId w:val="0"/>
  </w:num>
  <w:num w:numId="178" w16cid:durableId="156845506">
    <w:abstractNumId w:val="26"/>
  </w:num>
  <w:num w:numId="179" w16cid:durableId="755176870">
    <w:abstractNumId w:val="170"/>
  </w:num>
  <w:num w:numId="180" w16cid:durableId="1406489705">
    <w:abstractNumId w:val="161"/>
  </w:num>
  <w:num w:numId="181" w16cid:durableId="1867283994">
    <w:abstractNumId w:val="143"/>
  </w:num>
  <w:num w:numId="182" w16cid:durableId="699013026">
    <w:abstractNumId w:val="71"/>
  </w:num>
  <w:num w:numId="183" w16cid:durableId="1531452197">
    <w:abstractNumId w:val="172"/>
  </w:num>
  <w:num w:numId="184" w16cid:durableId="2049642989">
    <w:abstractNumId w:val="31"/>
  </w:num>
  <w:num w:numId="185" w16cid:durableId="1990943458">
    <w:abstractNumId w:val="18"/>
  </w:num>
  <w:num w:numId="186" w16cid:durableId="1914969268">
    <w:abstractNumId w:val="43"/>
  </w:num>
  <w:num w:numId="187" w16cid:durableId="1207988620">
    <w:abstractNumId w:val="89"/>
  </w:num>
  <w:num w:numId="188" w16cid:durableId="1776243511">
    <w:abstractNumId w:val="75"/>
  </w:num>
  <w:num w:numId="189" w16cid:durableId="1674797399">
    <w:abstractNumId w:val="15"/>
  </w:num>
  <w:num w:numId="190" w16cid:durableId="1051002158">
    <w:abstractNumId w:val="79"/>
  </w:num>
  <w:num w:numId="191" w16cid:durableId="1525510083">
    <w:abstractNumId w:val="49"/>
  </w:num>
  <w:num w:numId="192" w16cid:durableId="1621839206">
    <w:abstractNumId w:val="145"/>
  </w:num>
  <w:num w:numId="193" w16cid:durableId="715011638">
    <w:abstractNumId w:val="145"/>
    <w:lvlOverride w:ilvl="0">
      <w:lvl w:ilvl="0" w:tplc="CFB4CA0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8E9546">
        <w:start w:val="1"/>
        <w:numFmt w:val="lowerLetter"/>
        <w:lvlText w:val="%2."/>
        <w:lvlJc w:val="left"/>
        <w:pPr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50149A">
        <w:start w:val="1"/>
        <w:numFmt w:val="lowerRoman"/>
        <w:lvlText w:val="%3."/>
        <w:lvlJc w:val="left"/>
        <w:pPr>
          <w:ind w:left="141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AA7626">
        <w:start w:val="1"/>
        <w:numFmt w:val="decimal"/>
        <w:lvlText w:val="%4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DA48FA">
        <w:start w:val="1"/>
        <w:numFmt w:val="lowerLetter"/>
        <w:lvlText w:val="%5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568C64">
        <w:start w:val="1"/>
        <w:numFmt w:val="lowerRoman"/>
        <w:lvlText w:val="%6."/>
        <w:lvlJc w:val="left"/>
        <w:pPr>
          <w:ind w:left="35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DCD090">
        <w:start w:val="1"/>
        <w:numFmt w:val="decimal"/>
        <w:lvlText w:val="%7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88A966">
        <w:start w:val="1"/>
        <w:numFmt w:val="lowerLetter"/>
        <w:lvlText w:val="%8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AA2A76">
        <w:start w:val="1"/>
        <w:numFmt w:val="lowerRoman"/>
        <w:lvlText w:val="%9."/>
        <w:lvlJc w:val="left"/>
        <w:pPr>
          <w:ind w:left="566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4" w16cid:durableId="555777071">
    <w:abstractNumId w:val="145"/>
    <w:lvlOverride w:ilvl="0">
      <w:lvl w:ilvl="0" w:tplc="CFB4CA04">
        <w:start w:val="1"/>
        <w:numFmt w:val="decimal"/>
        <w:lvlText w:val="%1."/>
        <w:lvlJc w:val="left"/>
        <w:pPr>
          <w:ind w:left="1353" w:hanging="1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8E9546">
        <w:start w:val="1"/>
        <w:numFmt w:val="lowerLetter"/>
        <w:lvlText w:val="%2."/>
        <w:lvlJc w:val="left"/>
        <w:pPr>
          <w:tabs>
            <w:tab w:val="left" w:pos="993"/>
          </w:tabs>
          <w:ind w:left="720" w:hanging="6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50149A">
        <w:start w:val="1"/>
        <w:numFmt w:val="lowerRoman"/>
        <w:lvlText w:val="%3."/>
        <w:lvlJc w:val="left"/>
        <w:pPr>
          <w:tabs>
            <w:tab w:val="left" w:pos="993"/>
          </w:tabs>
          <w:ind w:left="141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AA7626">
        <w:start w:val="1"/>
        <w:numFmt w:val="decimal"/>
        <w:lvlText w:val="%4."/>
        <w:lvlJc w:val="left"/>
        <w:pPr>
          <w:tabs>
            <w:tab w:val="left" w:pos="993"/>
          </w:tabs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DA48FA">
        <w:start w:val="1"/>
        <w:numFmt w:val="lowerLetter"/>
        <w:lvlText w:val="%5."/>
        <w:lvlJc w:val="left"/>
        <w:pPr>
          <w:tabs>
            <w:tab w:val="left" w:pos="993"/>
          </w:tabs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568C64">
        <w:start w:val="1"/>
        <w:numFmt w:val="lowerRoman"/>
        <w:lvlText w:val="%6."/>
        <w:lvlJc w:val="left"/>
        <w:pPr>
          <w:tabs>
            <w:tab w:val="left" w:pos="993"/>
          </w:tabs>
          <w:ind w:left="35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DCD090">
        <w:start w:val="1"/>
        <w:numFmt w:val="decimal"/>
        <w:lvlText w:val="%7."/>
        <w:lvlJc w:val="left"/>
        <w:pPr>
          <w:tabs>
            <w:tab w:val="left" w:pos="993"/>
          </w:tabs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88A966">
        <w:start w:val="1"/>
        <w:numFmt w:val="lowerLetter"/>
        <w:lvlText w:val="%8."/>
        <w:lvlJc w:val="left"/>
        <w:pPr>
          <w:tabs>
            <w:tab w:val="left" w:pos="993"/>
          </w:tabs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AA2A76">
        <w:start w:val="1"/>
        <w:numFmt w:val="lowerRoman"/>
        <w:lvlText w:val="%9."/>
        <w:lvlJc w:val="left"/>
        <w:pPr>
          <w:tabs>
            <w:tab w:val="left" w:pos="993"/>
          </w:tabs>
          <w:ind w:left="566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5" w16cid:durableId="489563606">
    <w:abstractNumId w:val="6"/>
  </w:num>
  <w:num w:numId="196" w16cid:durableId="2061126114">
    <w:abstractNumId w:val="146"/>
  </w:num>
  <w:num w:numId="197" w16cid:durableId="226115286">
    <w:abstractNumId w:val="146"/>
    <w:lvlOverride w:ilvl="0">
      <w:lvl w:ilvl="0" w:tplc="25E88704">
        <w:start w:val="1"/>
        <w:numFmt w:val="decimal"/>
        <w:lvlText w:val="%1."/>
        <w:lvlJc w:val="left"/>
        <w:pPr>
          <w:tabs>
            <w:tab w:val="left" w:pos="142"/>
            <w:tab w:val="num" w:pos="208"/>
          </w:tabs>
          <w:ind w:left="294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0821C8">
        <w:start w:val="1"/>
        <w:numFmt w:val="lowerLetter"/>
        <w:lvlText w:val="%2."/>
        <w:lvlJc w:val="left"/>
        <w:pPr>
          <w:tabs>
            <w:tab w:val="left" w:pos="142"/>
            <w:tab w:val="num" w:pos="1014"/>
          </w:tabs>
          <w:ind w:left="1100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4667FA">
        <w:start w:val="1"/>
        <w:numFmt w:val="lowerRoman"/>
        <w:lvlText w:val="%3."/>
        <w:lvlJc w:val="left"/>
        <w:pPr>
          <w:tabs>
            <w:tab w:val="left" w:pos="142"/>
            <w:tab w:val="num" w:pos="1734"/>
          </w:tabs>
          <w:ind w:left="1820" w:hanging="3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C4F242">
        <w:start w:val="1"/>
        <w:numFmt w:val="decimal"/>
        <w:lvlText w:val="%4."/>
        <w:lvlJc w:val="left"/>
        <w:pPr>
          <w:tabs>
            <w:tab w:val="left" w:pos="142"/>
            <w:tab w:val="num" w:pos="2454"/>
          </w:tabs>
          <w:ind w:left="2540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56AD96">
        <w:start w:val="1"/>
        <w:numFmt w:val="lowerLetter"/>
        <w:lvlText w:val="%5."/>
        <w:lvlJc w:val="left"/>
        <w:pPr>
          <w:tabs>
            <w:tab w:val="left" w:pos="142"/>
            <w:tab w:val="num" w:pos="3174"/>
          </w:tabs>
          <w:ind w:left="3260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308ACC">
        <w:start w:val="1"/>
        <w:numFmt w:val="lowerRoman"/>
        <w:lvlText w:val="%6."/>
        <w:lvlJc w:val="left"/>
        <w:pPr>
          <w:tabs>
            <w:tab w:val="left" w:pos="142"/>
            <w:tab w:val="num" w:pos="3894"/>
          </w:tabs>
          <w:ind w:left="3980" w:hanging="3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2027F6">
        <w:start w:val="1"/>
        <w:numFmt w:val="decimal"/>
        <w:lvlText w:val="%7."/>
        <w:lvlJc w:val="left"/>
        <w:pPr>
          <w:tabs>
            <w:tab w:val="left" w:pos="142"/>
            <w:tab w:val="num" w:pos="4614"/>
          </w:tabs>
          <w:ind w:left="4700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367C40">
        <w:start w:val="1"/>
        <w:numFmt w:val="lowerLetter"/>
        <w:lvlText w:val="%8."/>
        <w:lvlJc w:val="left"/>
        <w:pPr>
          <w:tabs>
            <w:tab w:val="left" w:pos="142"/>
            <w:tab w:val="num" w:pos="5334"/>
          </w:tabs>
          <w:ind w:left="5420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78AD90">
        <w:start w:val="1"/>
        <w:numFmt w:val="lowerRoman"/>
        <w:lvlText w:val="%9."/>
        <w:lvlJc w:val="left"/>
        <w:pPr>
          <w:tabs>
            <w:tab w:val="left" w:pos="142"/>
            <w:tab w:val="num" w:pos="6054"/>
          </w:tabs>
          <w:ind w:left="6140" w:hanging="3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8" w16cid:durableId="2108427357">
    <w:abstractNumId w:val="11"/>
  </w:num>
  <w:num w:numId="199" w16cid:durableId="1118643191">
    <w:abstractNumId w:val="56"/>
  </w:num>
  <w:num w:numId="200" w16cid:durableId="1243904882">
    <w:abstractNumId w:val="96"/>
  </w:num>
  <w:num w:numId="201" w16cid:durableId="580141180">
    <w:abstractNumId w:val="109"/>
  </w:num>
  <w:num w:numId="202" w16cid:durableId="1403403839">
    <w:abstractNumId w:val="151"/>
    <w:lvlOverride w:ilvl="0">
      <w:startOverride w:val="3"/>
      <w:lvl w:ilvl="0" w:tplc="76762C40">
        <w:start w:val="3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9846BD4">
        <w:start w:val="1"/>
        <w:numFmt w:val="lowerLetter"/>
        <w:lvlText w:val="%2."/>
        <w:lvlJc w:val="left"/>
        <w:pPr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E34D3E2">
        <w:start w:val="1"/>
        <w:numFmt w:val="lowerRoman"/>
        <w:lvlText w:val="%3."/>
        <w:lvlJc w:val="left"/>
        <w:pPr>
          <w:ind w:left="141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73A071E">
        <w:start w:val="1"/>
        <w:numFmt w:val="decimal"/>
        <w:lvlText w:val="%4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E6AA1BC">
        <w:start w:val="1"/>
        <w:numFmt w:val="lowerLetter"/>
        <w:lvlText w:val="%5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F6681FC">
        <w:start w:val="1"/>
        <w:numFmt w:val="lowerRoman"/>
        <w:lvlText w:val="%6."/>
        <w:lvlJc w:val="left"/>
        <w:pPr>
          <w:ind w:left="35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91CCCE2">
        <w:start w:val="1"/>
        <w:numFmt w:val="decimal"/>
        <w:lvlText w:val="%7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58EDE5A">
        <w:start w:val="1"/>
        <w:numFmt w:val="lowerLetter"/>
        <w:lvlText w:val="%8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6206C92">
        <w:start w:val="1"/>
        <w:numFmt w:val="lowerRoman"/>
        <w:lvlText w:val="%9."/>
        <w:lvlJc w:val="left"/>
        <w:pPr>
          <w:ind w:left="566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3" w16cid:durableId="622346682">
    <w:abstractNumId w:val="70"/>
    <w:lvlOverride w:ilvl="0">
      <w:startOverride w:val="3"/>
      <w:lvl w:ilvl="0" w:tplc="D318C3AE">
        <w:start w:val="3"/>
        <w:numFmt w:val="decimal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4E4D6B2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5AA3AB0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7046E6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974DE40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9CE41A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D6E9600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E1C30C2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B028608">
        <w:start w:val="1"/>
        <w:numFmt w:val="lowerRoman"/>
        <w:lvlText w:val="%9."/>
        <w:lvlJc w:val="left"/>
        <w:pPr>
          <w:tabs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4" w16cid:durableId="1935818105">
    <w:abstractNumId w:val="84"/>
    <w:lvlOverride w:ilvl="0">
      <w:startOverride w:val="3"/>
      <w:lvl w:ilvl="0" w:tplc="33A6F590">
        <w:start w:val="3"/>
        <w:numFmt w:val="decimal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3EC1B0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9726D0C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D605F4A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BC44DE4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D3672FA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9988E58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50E3DE0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DDA7F32">
        <w:start w:val="1"/>
        <w:numFmt w:val="lowerRoman"/>
        <w:lvlText w:val="%9."/>
        <w:lvlJc w:val="left"/>
        <w:pPr>
          <w:tabs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2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61"/>
    <w:rsid w:val="00325361"/>
    <w:rsid w:val="00743523"/>
    <w:rsid w:val="008509AF"/>
    <w:rsid w:val="009E34CE"/>
    <w:rsid w:val="00D42898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B744A"/>
  <w15:docId w15:val="{DE55239B-082C-E94F-9D9C-230D6E53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u w:color="000000"/>
      <w:lang w:val="en-US"/>
    </w:rPr>
  </w:style>
  <w:style w:type="paragraph" w:styleId="1">
    <w:name w:val="heading 1"/>
    <w:next w:val="a"/>
    <w:uiPriority w:val="9"/>
    <w:qFormat/>
    <w:pPr>
      <w:keepNext/>
      <w:spacing w:before="240" w:after="60"/>
      <w:outlineLvl w:val="0"/>
    </w:pPr>
    <w:rPr>
      <w:rFonts w:ascii="Cambria" w:hAnsi="Cambria" w:cs="Arial Unicode MS"/>
      <w:b/>
      <w:bCs/>
      <w:color w:val="000000"/>
      <w:kern w:val="32"/>
      <w:sz w:val="32"/>
      <w:szCs w:val="32"/>
      <w:u w:color="000000"/>
      <w:lang w:val="en-US"/>
    </w:rPr>
  </w:style>
  <w:style w:type="paragraph" w:styleId="3a">
    <w:name w:val="heading 3"/>
    <w:next w:val="a"/>
    <w:uiPriority w:val="9"/>
    <w:unhideWhenUsed/>
    <w:qFormat/>
    <w:pPr>
      <w:keepNext/>
      <w:ind w:firstLine="708"/>
      <w:jc w:val="right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Обычный (веб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pple-converted-space">
    <w:name w:val="apple-converted-space"/>
  </w:style>
  <w:style w:type="paragraph" w:styleId="a6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1a">
    <w:name w:val="Без интервала1"/>
    <w:rPr>
      <w:rFonts w:cs="Arial Unicode MS"/>
      <w:color w:val="000000"/>
      <w:sz w:val="24"/>
      <w:szCs w:val="24"/>
      <w:u w:color="000000"/>
    </w:rPr>
  </w:style>
  <w:style w:type="paragraph" w:customStyle="1" w:styleId="a7">
    <w:name w:val="Для таблиц"/>
    <w:rPr>
      <w:rFonts w:cs="Arial Unicode MS"/>
      <w:color w:val="000000"/>
      <w:sz w:val="24"/>
      <w:szCs w:val="24"/>
      <w:u w:color="000000"/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FF"/>
      <w:u w:val="single" w:color="0000FF"/>
      <w:shd w:val="clear" w:color="auto" w:fill="FFFFFF"/>
      <w:lang w:val="en-US"/>
    </w:rPr>
  </w:style>
  <w:style w:type="numbering" w:customStyle="1" w:styleId="2">
    <w:name w:val="Импортированный стиль 2"/>
    <w:pPr>
      <w:numPr>
        <w:numId w:val="10"/>
      </w:numPr>
    </w:pPr>
  </w:style>
  <w:style w:type="numbering" w:customStyle="1" w:styleId="3">
    <w:name w:val="Импортированный стиль 3"/>
    <w:pPr>
      <w:numPr>
        <w:numId w:val="12"/>
      </w:numPr>
    </w:pPr>
  </w:style>
  <w:style w:type="numbering" w:customStyle="1" w:styleId="4">
    <w:name w:val="Импортированный стиль 4"/>
    <w:pPr>
      <w:numPr>
        <w:numId w:val="14"/>
      </w:numPr>
    </w:pPr>
  </w:style>
  <w:style w:type="numbering" w:customStyle="1" w:styleId="5">
    <w:name w:val="Импортированный стиль 5"/>
    <w:pPr>
      <w:numPr>
        <w:numId w:val="16"/>
      </w:numPr>
    </w:pPr>
  </w:style>
  <w:style w:type="paragraph" w:styleId="a9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6">
    <w:name w:val="Импортированный стиль 6"/>
    <w:pPr>
      <w:numPr>
        <w:numId w:val="18"/>
      </w:numPr>
    </w:pPr>
  </w:style>
  <w:style w:type="character" w:customStyle="1" w:styleId="Hyperlink1">
    <w:name w:val="Hyperlink.1"/>
    <w:basedOn w:val="a8"/>
    <w:rPr>
      <w:rFonts w:ascii="Times New Roman" w:eastAsia="Times New Roman" w:hAnsi="Times New Roman" w:cs="Times New Roman"/>
      <w:outline w:val="0"/>
      <w:color w:val="0B0080"/>
      <w:sz w:val="24"/>
      <w:szCs w:val="24"/>
      <w:u w:val="single" w:color="0B0080"/>
      <w:shd w:val="clear" w:color="auto" w:fill="FFFFFF"/>
      <w:lang w:val="ru-RU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outline w:val="0"/>
      <w:color w:val="0B0080"/>
      <w:sz w:val="24"/>
      <w:szCs w:val="24"/>
      <w:u w:val="single" w:color="0B0080"/>
      <w:shd w:val="clear" w:color="auto" w:fill="FFFFFF"/>
      <w:lang w:val="en-US"/>
    </w:rPr>
  </w:style>
  <w:style w:type="numbering" w:customStyle="1" w:styleId="7">
    <w:name w:val="Импортированный стиль 7"/>
    <w:pPr>
      <w:numPr>
        <w:numId w:val="20"/>
      </w:numPr>
    </w:pPr>
  </w:style>
  <w:style w:type="character" w:customStyle="1" w:styleId="Hyperlink3">
    <w:name w:val="Hyperlink.3"/>
    <w:basedOn w:val="a8"/>
    <w:rPr>
      <w:outline w:val="0"/>
      <w:color w:val="0000FF"/>
      <w:sz w:val="24"/>
      <w:szCs w:val="24"/>
      <w:u w:val="single" w:color="0000FF"/>
      <w:lang w:val="ru-RU"/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4">
    <w:name w:val="Hyperlink.4"/>
    <w:basedOn w:val="a8"/>
    <w:rPr>
      <w:outline w:val="0"/>
      <w:color w:val="007FFF"/>
      <w:sz w:val="24"/>
      <w:szCs w:val="24"/>
      <w:u w:val="single" w:color="007FFF"/>
      <w:lang w:val="ru-RU"/>
    </w:rPr>
  </w:style>
  <w:style w:type="character" w:customStyle="1" w:styleId="Hyperlink5">
    <w:name w:val="Hyperlink.5"/>
    <w:basedOn w:val="a8"/>
    <w:rPr>
      <w:outline w:val="0"/>
      <w:color w:val="000000"/>
      <w:sz w:val="24"/>
      <w:szCs w:val="24"/>
      <w:u w:val="single" w:color="000000"/>
      <w:lang w:val="ru-RU"/>
    </w:rPr>
  </w:style>
  <w:style w:type="numbering" w:customStyle="1" w:styleId="8">
    <w:name w:val="Импортированный стиль 8"/>
    <w:pPr>
      <w:numPr>
        <w:numId w:val="22"/>
      </w:numPr>
    </w:pPr>
  </w:style>
  <w:style w:type="numbering" w:customStyle="1" w:styleId="9">
    <w:name w:val="Импортированный стиль 9"/>
    <w:pPr>
      <w:numPr>
        <w:numId w:val="25"/>
      </w:numPr>
    </w:pPr>
  </w:style>
  <w:style w:type="numbering" w:customStyle="1" w:styleId="10">
    <w:name w:val="Импортированный стиль 10"/>
    <w:pPr>
      <w:numPr>
        <w:numId w:val="27"/>
      </w:numPr>
    </w:pPr>
  </w:style>
  <w:style w:type="paragraph" w:customStyle="1" w:styleId="p229">
    <w:name w:val="p22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p631">
    <w:name w:val="p63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p632">
    <w:name w:val="p632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p633">
    <w:name w:val="p63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p634">
    <w:name w:val="p634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p82">
    <w:name w:val="p82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p217">
    <w:name w:val="p21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p1">
    <w:name w:val="p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11">
    <w:name w:val="Импортированный стиль 11"/>
    <w:pPr>
      <w:numPr>
        <w:numId w:val="30"/>
      </w:numPr>
    </w:pPr>
  </w:style>
  <w:style w:type="numbering" w:customStyle="1" w:styleId="12">
    <w:name w:val="Импортированный стиль 12"/>
    <w:pPr>
      <w:numPr>
        <w:numId w:val="32"/>
      </w:numPr>
    </w:pPr>
  </w:style>
  <w:style w:type="numbering" w:customStyle="1" w:styleId="13">
    <w:name w:val="Импортированный стиль 13"/>
    <w:pPr>
      <w:numPr>
        <w:numId w:val="35"/>
      </w:numPr>
    </w:pPr>
  </w:style>
  <w:style w:type="numbering" w:customStyle="1" w:styleId="14">
    <w:name w:val="Импортированный стиль 14"/>
    <w:pPr>
      <w:numPr>
        <w:numId w:val="37"/>
      </w:numPr>
    </w:pPr>
  </w:style>
  <w:style w:type="numbering" w:customStyle="1" w:styleId="15">
    <w:name w:val="Импортированный стиль 15"/>
    <w:pPr>
      <w:numPr>
        <w:numId w:val="39"/>
      </w:numPr>
    </w:pPr>
  </w:style>
  <w:style w:type="numbering" w:customStyle="1" w:styleId="16">
    <w:name w:val="Импортированный стиль 16"/>
    <w:pPr>
      <w:numPr>
        <w:numId w:val="41"/>
      </w:numPr>
    </w:pPr>
  </w:style>
  <w:style w:type="numbering" w:customStyle="1" w:styleId="17">
    <w:name w:val="Импортированный стиль 17"/>
    <w:pPr>
      <w:numPr>
        <w:numId w:val="44"/>
      </w:numPr>
    </w:pPr>
  </w:style>
  <w:style w:type="numbering" w:customStyle="1" w:styleId="18">
    <w:name w:val="Импортированный стиль 18"/>
    <w:pPr>
      <w:numPr>
        <w:numId w:val="47"/>
      </w:numPr>
    </w:pPr>
  </w:style>
  <w:style w:type="numbering" w:customStyle="1" w:styleId="19">
    <w:name w:val="Импортированный стиль 19"/>
    <w:pPr>
      <w:numPr>
        <w:numId w:val="50"/>
      </w:numPr>
    </w:pPr>
  </w:style>
  <w:style w:type="numbering" w:customStyle="1" w:styleId="20">
    <w:name w:val="Импортированный стиль 20"/>
    <w:pPr>
      <w:numPr>
        <w:numId w:val="53"/>
      </w:numPr>
    </w:pPr>
  </w:style>
  <w:style w:type="numbering" w:customStyle="1" w:styleId="21">
    <w:name w:val="Импортированный стиль 21"/>
    <w:pPr>
      <w:numPr>
        <w:numId w:val="56"/>
      </w:numPr>
    </w:pPr>
  </w:style>
  <w:style w:type="numbering" w:customStyle="1" w:styleId="22">
    <w:name w:val="Импортированный стиль 22"/>
    <w:pPr>
      <w:numPr>
        <w:numId w:val="58"/>
      </w:numPr>
    </w:pPr>
  </w:style>
  <w:style w:type="numbering" w:customStyle="1" w:styleId="23">
    <w:name w:val="Импортированный стиль 23"/>
    <w:pPr>
      <w:numPr>
        <w:numId w:val="60"/>
      </w:numPr>
    </w:pPr>
  </w:style>
  <w:style w:type="numbering" w:customStyle="1" w:styleId="24">
    <w:name w:val="Импортированный стиль 24"/>
    <w:pPr>
      <w:numPr>
        <w:numId w:val="62"/>
      </w:numPr>
    </w:pPr>
  </w:style>
  <w:style w:type="numbering" w:customStyle="1" w:styleId="25">
    <w:name w:val="Импортированный стиль 25"/>
    <w:pPr>
      <w:numPr>
        <w:numId w:val="64"/>
      </w:numPr>
    </w:pPr>
  </w:style>
  <w:style w:type="numbering" w:customStyle="1" w:styleId="26">
    <w:name w:val="Импортированный стиль 26"/>
    <w:pPr>
      <w:numPr>
        <w:numId w:val="66"/>
      </w:numPr>
    </w:pPr>
  </w:style>
  <w:style w:type="numbering" w:customStyle="1" w:styleId="27">
    <w:name w:val="Импортированный стиль 27"/>
    <w:pPr>
      <w:numPr>
        <w:numId w:val="68"/>
      </w:numPr>
    </w:pPr>
  </w:style>
  <w:style w:type="numbering" w:customStyle="1" w:styleId="28">
    <w:name w:val="Импортированный стиль 28"/>
    <w:pPr>
      <w:numPr>
        <w:numId w:val="70"/>
      </w:numPr>
    </w:pPr>
  </w:style>
  <w:style w:type="numbering" w:customStyle="1" w:styleId="29">
    <w:name w:val="Импортированный стиль 29"/>
    <w:pPr>
      <w:numPr>
        <w:numId w:val="72"/>
      </w:numPr>
    </w:pPr>
  </w:style>
  <w:style w:type="numbering" w:customStyle="1" w:styleId="30">
    <w:name w:val="Импортированный стиль 30"/>
    <w:pPr>
      <w:numPr>
        <w:numId w:val="74"/>
      </w:numPr>
    </w:pPr>
  </w:style>
  <w:style w:type="numbering" w:customStyle="1" w:styleId="31">
    <w:name w:val="Импортированный стиль 31"/>
    <w:pPr>
      <w:numPr>
        <w:numId w:val="76"/>
      </w:numPr>
    </w:pPr>
  </w:style>
  <w:style w:type="numbering" w:customStyle="1" w:styleId="32">
    <w:name w:val="Импортированный стиль 32"/>
    <w:pPr>
      <w:numPr>
        <w:numId w:val="78"/>
      </w:numPr>
    </w:pPr>
  </w:style>
  <w:style w:type="numbering" w:customStyle="1" w:styleId="33">
    <w:name w:val="Импортированный стиль 33"/>
    <w:pPr>
      <w:numPr>
        <w:numId w:val="80"/>
      </w:numPr>
    </w:pPr>
  </w:style>
  <w:style w:type="numbering" w:customStyle="1" w:styleId="34">
    <w:name w:val="Импортированный стиль 34"/>
    <w:pPr>
      <w:numPr>
        <w:numId w:val="82"/>
      </w:numPr>
    </w:pPr>
  </w:style>
  <w:style w:type="numbering" w:customStyle="1" w:styleId="35">
    <w:name w:val="Импортированный стиль 35"/>
    <w:pPr>
      <w:numPr>
        <w:numId w:val="85"/>
      </w:numPr>
    </w:pPr>
  </w:style>
  <w:style w:type="numbering" w:customStyle="1" w:styleId="36">
    <w:name w:val="Импортированный стиль 36"/>
    <w:pPr>
      <w:numPr>
        <w:numId w:val="87"/>
      </w:numPr>
    </w:pPr>
  </w:style>
  <w:style w:type="numbering" w:customStyle="1" w:styleId="37">
    <w:name w:val="Импортированный стиль 37"/>
    <w:pPr>
      <w:numPr>
        <w:numId w:val="89"/>
      </w:numPr>
    </w:pPr>
  </w:style>
  <w:style w:type="numbering" w:customStyle="1" w:styleId="38">
    <w:name w:val="Импортированный стиль 38"/>
    <w:pPr>
      <w:numPr>
        <w:numId w:val="91"/>
      </w:numPr>
    </w:pPr>
  </w:style>
  <w:style w:type="numbering" w:customStyle="1" w:styleId="39">
    <w:name w:val="Импортированный стиль 39"/>
    <w:pPr>
      <w:numPr>
        <w:numId w:val="93"/>
      </w:numPr>
    </w:pPr>
  </w:style>
  <w:style w:type="numbering" w:customStyle="1" w:styleId="40">
    <w:name w:val="Импортированный стиль 40"/>
    <w:pPr>
      <w:numPr>
        <w:numId w:val="95"/>
      </w:numPr>
    </w:pPr>
  </w:style>
  <w:style w:type="numbering" w:customStyle="1" w:styleId="41">
    <w:name w:val="Импортированный стиль 41"/>
    <w:pPr>
      <w:numPr>
        <w:numId w:val="97"/>
      </w:numPr>
    </w:pPr>
  </w:style>
  <w:style w:type="numbering" w:customStyle="1" w:styleId="42">
    <w:name w:val="Импортированный стиль 42"/>
    <w:pPr>
      <w:numPr>
        <w:numId w:val="99"/>
      </w:numPr>
    </w:pPr>
  </w:style>
  <w:style w:type="numbering" w:customStyle="1" w:styleId="43">
    <w:name w:val="Импортированный стиль 43"/>
    <w:pPr>
      <w:numPr>
        <w:numId w:val="101"/>
      </w:numPr>
    </w:pPr>
  </w:style>
  <w:style w:type="numbering" w:customStyle="1" w:styleId="44">
    <w:name w:val="Импортированный стиль 44"/>
    <w:pPr>
      <w:numPr>
        <w:numId w:val="103"/>
      </w:numPr>
    </w:pPr>
  </w:style>
  <w:style w:type="numbering" w:customStyle="1" w:styleId="45">
    <w:name w:val="Импортированный стиль 45"/>
    <w:pPr>
      <w:numPr>
        <w:numId w:val="105"/>
      </w:numPr>
    </w:pPr>
  </w:style>
  <w:style w:type="numbering" w:customStyle="1" w:styleId="46">
    <w:name w:val="Импортированный стиль 46"/>
    <w:pPr>
      <w:numPr>
        <w:numId w:val="107"/>
      </w:numPr>
    </w:pPr>
  </w:style>
  <w:style w:type="numbering" w:customStyle="1" w:styleId="47">
    <w:name w:val="Импортированный стиль 47"/>
    <w:pPr>
      <w:numPr>
        <w:numId w:val="109"/>
      </w:numPr>
    </w:pPr>
  </w:style>
  <w:style w:type="numbering" w:customStyle="1" w:styleId="48">
    <w:name w:val="Импортированный стиль 48"/>
    <w:pPr>
      <w:numPr>
        <w:numId w:val="111"/>
      </w:numPr>
    </w:pPr>
  </w:style>
  <w:style w:type="numbering" w:customStyle="1" w:styleId="49">
    <w:name w:val="Импортированный стиль 49"/>
    <w:pPr>
      <w:numPr>
        <w:numId w:val="113"/>
      </w:numPr>
    </w:pPr>
  </w:style>
  <w:style w:type="numbering" w:customStyle="1" w:styleId="50">
    <w:name w:val="Импортированный стиль 50"/>
    <w:pPr>
      <w:numPr>
        <w:numId w:val="115"/>
      </w:numPr>
    </w:pPr>
  </w:style>
  <w:style w:type="numbering" w:customStyle="1" w:styleId="51">
    <w:name w:val="Импортированный стиль 51"/>
    <w:pPr>
      <w:numPr>
        <w:numId w:val="117"/>
      </w:numPr>
    </w:pPr>
  </w:style>
  <w:style w:type="numbering" w:customStyle="1" w:styleId="52">
    <w:name w:val="Импортированный стиль 52"/>
    <w:pPr>
      <w:numPr>
        <w:numId w:val="119"/>
      </w:numPr>
    </w:pPr>
  </w:style>
  <w:style w:type="numbering" w:customStyle="1" w:styleId="53">
    <w:name w:val="Импортированный стиль 53"/>
    <w:pPr>
      <w:numPr>
        <w:numId w:val="122"/>
      </w:numPr>
    </w:pPr>
  </w:style>
  <w:style w:type="numbering" w:customStyle="1" w:styleId="54">
    <w:name w:val="Импортированный стиль 54"/>
    <w:pPr>
      <w:numPr>
        <w:numId w:val="125"/>
      </w:numPr>
    </w:pPr>
  </w:style>
  <w:style w:type="numbering" w:customStyle="1" w:styleId="55">
    <w:name w:val="Импортированный стиль 55"/>
    <w:pPr>
      <w:numPr>
        <w:numId w:val="128"/>
      </w:numPr>
    </w:pPr>
  </w:style>
  <w:style w:type="numbering" w:customStyle="1" w:styleId="56">
    <w:name w:val="Импортированный стиль 56"/>
    <w:pPr>
      <w:numPr>
        <w:numId w:val="131"/>
      </w:numPr>
    </w:pPr>
  </w:style>
  <w:style w:type="numbering" w:customStyle="1" w:styleId="57">
    <w:name w:val="Импортированный стиль 57"/>
    <w:pPr>
      <w:numPr>
        <w:numId w:val="134"/>
      </w:numPr>
    </w:pPr>
  </w:style>
  <w:style w:type="numbering" w:customStyle="1" w:styleId="58">
    <w:name w:val="Импортированный стиль 58"/>
    <w:pPr>
      <w:numPr>
        <w:numId w:val="137"/>
      </w:numPr>
    </w:pPr>
  </w:style>
  <w:style w:type="numbering" w:customStyle="1" w:styleId="59">
    <w:name w:val="Импортированный стиль 59"/>
    <w:pPr>
      <w:numPr>
        <w:numId w:val="140"/>
      </w:numPr>
    </w:pPr>
  </w:style>
  <w:style w:type="numbering" w:customStyle="1" w:styleId="60">
    <w:name w:val="Импортированный стиль 60"/>
    <w:pPr>
      <w:numPr>
        <w:numId w:val="143"/>
      </w:numPr>
    </w:pPr>
  </w:style>
  <w:style w:type="numbering" w:customStyle="1" w:styleId="61">
    <w:name w:val="Импортированный стиль 61"/>
    <w:pPr>
      <w:numPr>
        <w:numId w:val="146"/>
      </w:numPr>
    </w:pPr>
  </w:style>
  <w:style w:type="numbering" w:customStyle="1" w:styleId="62">
    <w:name w:val="Импортированный стиль 62"/>
    <w:pPr>
      <w:numPr>
        <w:numId w:val="149"/>
      </w:numPr>
    </w:pPr>
  </w:style>
  <w:style w:type="numbering" w:customStyle="1" w:styleId="63">
    <w:name w:val="Импортированный стиль 63"/>
    <w:pPr>
      <w:numPr>
        <w:numId w:val="152"/>
      </w:numPr>
    </w:pPr>
  </w:style>
  <w:style w:type="numbering" w:customStyle="1" w:styleId="64">
    <w:name w:val="Импортированный стиль 64"/>
    <w:pPr>
      <w:numPr>
        <w:numId w:val="155"/>
      </w:numPr>
    </w:pPr>
  </w:style>
  <w:style w:type="numbering" w:customStyle="1" w:styleId="65">
    <w:name w:val="Импортированный стиль 65"/>
    <w:pPr>
      <w:numPr>
        <w:numId w:val="158"/>
      </w:numPr>
    </w:pPr>
  </w:style>
  <w:style w:type="numbering" w:customStyle="1" w:styleId="66">
    <w:name w:val="Импортированный стиль 66"/>
    <w:pPr>
      <w:numPr>
        <w:numId w:val="161"/>
      </w:numPr>
    </w:pPr>
  </w:style>
  <w:style w:type="numbering" w:customStyle="1" w:styleId="67">
    <w:name w:val="Импортированный стиль 67"/>
    <w:pPr>
      <w:numPr>
        <w:numId w:val="163"/>
      </w:numPr>
    </w:pPr>
  </w:style>
  <w:style w:type="numbering" w:customStyle="1" w:styleId="68">
    <w:name w:val="Импортированный стиль 68"/>
    <w:pPr>
      <w:numPr>
        <w:numId w:val="167"/>
      </w:numPr>
    </w:pPr>
  </w:style>
  <w:style w:type="numbering" w:customStyle="1" w:styleId="69">
    <w:name w:val="Импортированный стиль 69"/>
    <w:pPr>
      <w:numPr>
        <w:numId w:val="169"/>
      </w:numPr>
    </w:pPr>
  </w:style>
  <w:style w:type="numbering" w:customStyle="1" w:styleId="70">
    <w:name w:val="Импортированный стиль 70"/>
    <w:pPr>
      <w:numPr>
        <w:numId w:val="171"/>
      </w:numPr>
    </w:pPr>
  </w:style>
  <w:style w:type="numbering" w:customStyle="1" w:styleId="71">
    <w:name w:val="Импортированный стиль 71"/>
    <w:pPr>
      <w:numPr>
        <w:numId w:val="173"/>
      </w:numPr>
    </w:pPr>
  </w:style>
  <w:style w:type="numbering" w:customStyle="1" w:styleId="72">
    <w:name w:val="Импортированный стиль 72"/>
    <w:pPr>
      <w:numPr>
        <w:numId w:val="175"/>
      </w:numPr>
    </w:pPr>
  </w:style>
  <w:style w:type="numbering" w:customStyle="1" w:styleId="73">
    <w:name w:val="Импортированный стиль 73"/>
    <w:pPr>
      <w:numPr>
        <w:numId w:val="177"/>
      </w:numPr>
    </w:pPr>
  </w:style>
  <w:style w:type="numbering" w:customStyle="1" w:styleId="74">
    <w:name w:val="Импортированный стиль 74"/>
    <w:pPr>
      <w:numPr>
        <w:numId w:val="179"/>
      </w:numPr>
    </w:pPr>
  </w:style>
  <w:style w:type="numbering" w:customStyle="1" w:styleId="75">
    <w:name w:val="Импортированный стиль 75"/>
    <w:pPr>
      <w:numPr>
        <w:numId w:val="181"/>
      </w:numPr>
    </w:pPr>
  </w:style>
  <w:style w:type="numbering" w:customStyle="1" w:styleId="76">
    <w:name w:val="Импортированный стиль 76"/>
    <w:pPr>
      <w:numPr>
        <w:numId w:val="183"/>
      </w:numPr>
    </w:pPr>
  </w:style>
  <w:style w:type="numbering" w:customStyle="1" w:styleId="77">
    <w:name w:val="Импортированный стиль 77"/>
    <w:pPr>
      <w:numPr>
        <w:numId w:val="185"/>
      </w:numPr>
    </w:pPr>
  </w:style>
  <w:style w:type="numbering" w:customStyle="1" w:styleId="78">
    <w:name w:val="Импортированный стиль 78"/>
    <w:pPr>
      <w:numPr>
        <w:numId w:val="187"/>
      </w:numPr>
    </w:pPr>
  </w:style>
  <w:style w:type="numbering" w:customStyle="1" w:styleId="79">
    <w:name w:val="Импортированный стиль 79"/>
    <w:pPr>
      <w:numPr>
        <w:numId w:val="189"/>
      </w:numPr>
    </w:pPr>
  </w:style>
  <w:style w:type="numbering" w:customStyle="1" w:styleId="80">
    <w:name w:val="Импортированный стиль 80"/>
    <w:pPr>
      <w:numPr>
        <w:numId w:val="191"/>
      </w:numPr>
    </w:pPr>
  </w:style>
  <w:style w:type="paragraph" w:styleId="aa">
    <w:name w:val="Plain Text"/>
    <w:pPr>
      <w:widowControl w:val="0"/>
      <w:suppressAutoHyphens/>
    </w:pPr>
    <w:rPr>
      <w:rFonts w:ascii="Courier New" w:hAnsi="Courier New" w:cs="Arial Unicode MS"/>
      <w:color w:val="000000"/>
      <w:u w:color="000000"/>
    </w:rPr>
  </w:style>
  <w:style w:type="numbering" w:customStyle="1" w:styleId="81">
    <w:name w:val="Импортированный стиль 81"/>
    <w:pPr>
      <w:numPr>
        <w:numId w:val="195"/>
      </w:numPr>
    </w:pPr>
  </w:style>
  <w:style w:type="numbering" w:customStyle="1" w:styleId="82">
    <w:name w:val="Импортированный стиль 82"/>
    <w:pPr>
      <w:numPr>
        <w:numId w:val="198"/>
      </w:numPr>
    </w:pPr>
  </w:style>
  <w:style w:type="numbering" w:customStyle="1" w:styleId="83">
    <w:name w:val="Импортированный стиль 83"/>
    <w:pPr>
      <w:numPr>
        <w:numId w:val="2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kazangmu.ru/%2520course/view.php?id=%25201267" TargetMode="External"/><Relationship Id="rId18" Type="http://schemas.openxmlformats.org/officeDocument/2006/relationships/hyperlink" Target="https://e.kazangmu.ru/%2520course/view.php?id=%25201267" TargetMode="External"/><Relationship Id="rId26" Type="http://schemas.openxmlformats.org/officeDocument/2006/relationships/hyperlink" Target="https://e.kazangmu.ru/%2520course/view.php?id=%25201267" TargetMode="External"/><Relationship Id="rId39" Type="http://schemas.openxmlformats.org/officeDocument/2006/relationships/hyperlink" Target="https://okulist.pro/bolezni-glaz/glaukoma/glaznye-kapli-ot-glaukomy-kakie-luchshe.html" TargetMode="External"/><Relationship Id="rId21" Type="http://schemas.openxmlformats.org/officeDocument/2006/relationships/hyperlink" Target="https://e.kazangmu.ru/%2520course/view.php?id=%25201267" TargetMode="External"/><Relationship Id="rId34" Type="http://schemas.openxmlformats.org/officeDocument/2006/relationships/hyperlink" Target="https://ru.wikipedia.org/wiki/%25D0%2594%25D1%2580%25D0%25B5%25D0%25B2%25D0%25BD%25D0%25B5%25D0%25B3%25D1%2580%25D0%25B5%25D1%2587%25D0%25B5%25D1%2581%25D0%25BA%25D0%25B8%25D0%25B9_%25D1%258F%25D0%25B7%25D1%258B%25D0%25BA" TargetMode="External"/><Relationship Id="rId42" Type="http://schemas.openxmlformats.org/officeDocument/2006/relationships/header" Target="header2.xml"/><Relationship Id="rId47" Type="http://schemas.openxmlformats.org/officeDocument/2006/relationships/theme" Target="theme/theme1.xml"/><Relationship Id="rId7" Type="http://schemas.openxmlformats.org/officeDocument/2006/relationships/hyperlink" Target="https://e.kazangmu.ru/%2520course/view.php?id=%252012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kazangmu.ru/%2520course/view.php?id=%25201267" TargetMode="External"/><Relationship Id="rId29" Type="http://schemas.openxmlformats.org/officeDocument/2006/relationships/hyperlink" Target="https://e.kazangmu.ru/%2520course/view.php?id=%252012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kazangmu.ru/%2520course/view.php?id=%25201267" TargetMode="External"/><Relationship Id="rId24" Type="http://schemas.openxmlformats.org/officeDocument/2006/relationships/hyperlink" Target="https://e.kazangmu.ru/%2520course/view.php?id=%25201267" TargetMode="External"/><Relationship Id="rId32" Type="http://schemas.openxmlformats.org/officeDocument/2006/relationships/hyperlink" Target="https://e.kazangmu.ru/%2520course/view.php?id=%25201267" TargetMode="External"/><Relationship Id="rId37" Type="http://schemas.openxmlformats.org/officeDocument/2006/relationships/hyperlink" Target="https://www.krasotaimedicina.ru/treatment/lacrimal/dacryocystectomy" TargetMode="External"/><Relationship Id="rId40" Type="http://schemas.openxmlformats.org/officeDocument/2006/relationships/header" Target="header1.xml"/><Relationship Id="rId45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s://e.kazangmu.ru/%2520course/view.php?id=%25201267" TargetMode="External"/><Relationship Id="rId23" Type="http://schemas.openxmlformats.org/officeDocument/2006/relationships/hyperlink" Target="https://e.kazangmu.ru/%2520course/view.php?id=%25201267" TargetMode="External"/><Relationship Id="rId28" Type="http://schemas.openxmlformats.org/officeDocument/2006/relationships/hyperlink" Target="https://e.kazangmu.ru/%2520course/view.php?id=%25201267" TargetMode="External"/><Relationship Id="rId36" Type="http://schemas.openxmlformats.org/officeDocument/2006/relationships/hyperlink" Target="https://www.krasotaimedicina.ru/treatment/electropathy/UHF" TargetMode="External"/><Relationship Id="rId10" Type="http://schemas.openxmlformats.org/officeDocument/2006/relationships/hyperlink" Target="https://e.kazangmu.ru/%2520course/view.php?id=%25201267" TargetMode="External"/><Relationship Id="rId19" Type="http://schemas.openxmlformats.org/officeDocument/2006/relationships/hyperlink" Target="https://e.kazangmu.ru/%2520course/view.php?id=%25201267" TargetMode="External"/><Relationship Id="rId31" Type="http://schemas.openxmlformats.org/officeDocument/2006/relationships/hyperlink" Target="https://e.kazangmu.ru/%2520course/view.php?id=%25201267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e.kazangmu.ru/%2520course/view.php?id=%25201267" TargetMode="External"/><Relationship Id="rId14" Type="http://schemas.openxmlformats.org/officeDocument/2006/relationships/hyperlink" Target="https://e.kazangmu.ru/%2520course/view.php?id=%25201267" TargetMode="External"/><Relationship Id="rId22" Type="http://schemas.openxmlformats.org/officeDocument/2006/relationships/hyperlink" Target="https://e.kazangmu.ru/%2520course/view.php?id=%25201267" TargetMode="External"/><Relationship Id="rId27" Type="http://schemas.openxmlformats.org/officeDocument/2006/relationships/hyperlink" Target="https://e.kazangmu.ru/%2520course/view.php?id=%25201267" TargetMode="External"/><Relationship Id="rId30" Type="http://schemas.openxmlformats.org/officeDocument/2006/relationships/hyperlink" Target="https://e.kazangmu.ru/%2520course/view.php?id=%25201267" TargetMode="External"/><Relationship Id="rId35" Type="http://schemas.openxmlformats.org/officeDocument/2006/relationships/hyperlink" Target="https://ru.wikipedia.org/wiki/%25D0%2597%25D1%2580%25D0%25B8%25D1%2582%25D0%25B5%25D0%25BB%25D1%258C%25D0%25BD%25D1%258B%25D0%25B9_%25D0%25B0%25D0%25BD%25D0%25B0%25D0%25BB%25D0%25B8%25D0%25B7%25D0%25B0%25D1%2582%25D0%25BE%25D1%2580" TargetMode="External"/><Relationship Id="rId43" Type="http://schemas.openxmlformats.org/officeDocument/2006/relationships/footer" Target="footer2.xml"/><Relationship Id="rId8" Type="http://schemas.openxmlformats.org/officeDocument/2006/relationships/hyperlink" Target="https://e.kazangmu.ru/%2520course/view.php?id=%2520126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.kazangmu.ru/%2520course/view.php?id=%25201267" TargetMode="External"/><Relationship Id="rId17" Type="http://schemas.openxmlformats.org/officeDocument/2006/relationships/hyperlink" Target="https://e.kazangmu.ru/%2520course/view.php?id=%25201267" TargetMode="External"/><Relationship Id="rId25" Type="http://schemas.openxmlformats.org/officeDocument/2006/relationships/hyperlink" Target="https://e.kazangmu.ru/%2520course/view.php?id=%25201267" TargetMode="External"/><Relationship Id="rId33" Type="http://schemas.openxmlformats.org/officeDocument/2006/relationships/hyperlink" Target="https://e.kazangmu.ru/%2520course/view.php?id=%25201267" TargetMode="External"/><Relationship Id="rId38" Type="http://schemas.openxmlformats.org/officeDocument/2006/relationships/hyperlink" Target="https://yandex.ru/turbo?text=https%253A//health.yandex.ru/diseases/infec/chlamidia&amp;parent-reqid=1554810903090658-374798324314666375711703-man1-3397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e.kazangmu.ru/%2520course/view.php?id=%25201267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159</Pages>
  <Words>39225</Words>
  <Characters>223586</Characters>
  <Application>Microsoft Office Word</Application>
  <DocSecurity>0</DocSecurity>
  <Lines>1863</Lines>
  <Paragraphs>524</Paragraphs>
  <ScaleCrop>false</ScaleCrop>
  <Company/>
  <LinksUpToDate>false</LinksUpToDate>
  <CharactersWithSpaces>262287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Эндже Миннуллина</cp:lastModifiedBy>
  <cp:revision>3</cp:revision>
  <dcterms:created xsi:type="dcterms:W3CDTF">2026-01-29T07:20:00Z</dcterms:created>
  <dcterms:modified xsi:type="dcterms:W3CDTF">2026-01-29T07:25:00Z</dcterms:modified>
</cp:coreProperties>
</file>