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E10C" w14:textId="77777777" w:rsidR="001C7706" w:rsidRDefault="00341CC6">
      <w:pPr>
        <w:pStyle w:val="a5"/>
        <w:jc w:val="center"/>
        <w:rPr>
          <w:b/>
          <w:bCs/>
          <w:sz w:val="27"/>
          <w:szCs w:val="27"/>
        </w:rPr>
      </w:pPr>
      <w:bookmarkStart w:id="0" w:name="OCRUncertain042"/>
      <w:r>
        <w:rPr>
          <w:b/>
          <w:bCs/>
          <w:sz w:val="27"/>
          <w:szCs w:val="27"/>
        </w:rPr>
        <w:t>ФЕДЕРАЛЬНОЕ ГОСУДАРСТВЕННОЕ БЮДЖЕТНОЕ ОБРАЗОВАТЕЛЬНОЕ УЧРЕЖДЕНИЕ ВЫСШЕГО ОБРАЗОВАНИЯ                                                 «КАЗАНСКИЙ ГОСУДАРСТВЕННЫЙ МЕДИЦИНСКИЙ УНИВЕРСИТЕТ» МИНИСТЕРСТВА ЗДРАВООХРАНЕНИЯ РОССИЙСКОЙ ФЕДЕРАЦИИ</w:t>
      </w:r>
    </w:p>
    <w:p w14:paraId="09587124" w14:textId="77777777" w:rsidR="001C7706" w:rsidRDefault="001C7706">
      <w:pPr>
        <w:pStyle w:val="a5"/>
        <w:rPr>
          <w:sz w:val="27"/>
          <w:szCs w:val="27"/>
        </w:rPr>
      </w:pPr>
    </w:p>
    <w:p w14:paraId="20F91526" w14:textId="77777777" w:rsidR="001C7706" w:rsidRDefault="00341CC6">
      <w:pPr>
        <w:pStyle w:val="a5"/>
        <w:spacing w:before="0" w:after="0"/>
        <w:ind w:left="6372"/>
        <w:rPr>
          <w:sz w:val="27"/>
          <w:szCs w:val="27"/>
        </w:rPr>
      </w:pPr>
      <w:r>
        <w:rPr>
          <w:sz w:val="27"/>
          <w:szCs w:val="27"/>
        </w:rPr>
        <w:t>Заведующий кафедрой</w:t>
      </w:r>
    </w:p>
    <w:p w14:paraId="0EAD0695" w14:textId="77777777" w:rsidR="001C7706" w:rsidRDefault="00341CC6">
      <w:pPr>
        <w:pStyle w:val="a5"/>
        <w:spacing w:before="0" w:after="0"/>
        <w:ind w:left="6372"/>
        <w:rPr>
          <w:sz w:val="27"/>
          <w:szCs w:val="27"/>
        </w:rPr>
      </w:pPr>
      <w:r>
        <w:rPr>
          <w:sz w:val="27"/>
          <w:szCs w:val="27"/>
        </w:rPr>
        <w:t xml:space="preserve">профессор, д.м.н. А.Н.Самойлов </w:t>
      </w:r>
    </w:p>
    <w:p w14:paraId="1EE24950" w14:textId="77777777" w:rsidR="001C7706" w:rsidRDefault="00341CC6">
      <w:pPr>
        <w:pStyle w:val="a5"/>
        <w:spacing w:before="0" w:after="0"/>
        <w:ind w:left="6372"/>
        <w:rPr>
          <w:sz w:val="27"/>
          <w:szCs w:val="27"/>
        </w:rPr>
      </w:pPr>
      <w:r>
        <w:rPr>
          <w:sz w:val="27"/>
          <w:szCs w:val="27"/>
        </w:rPr>
        <w:t xml:space="preserve">__________________ </w:t>
      </w:r>
    </w:p>
    <w:p w14:paraId="6A234AF7" w14:textId="77777777" w:rsidR="001C7706" w:rsidRDefault="00341CC6">
      <w:pPr>
        <w:pStyle w:val="a5"/>
        <w:spacing w:before="0" w:after="0"/>
        <w:ind w:left="6372"/>
        <w:rPr>
          <w:sz w:val="27"/>
          <w:szCs w:val="27"/>
        </w:rPr>
      </w:pPr>
      <w:r>
        <w:rPr>
          <w:sz w:val="27"/>
          <w:szCs w:val="27"/>
        </w:rPr>
        <w:t xml:space="preserve"> «___» ______________ 20 __ г.</w:t>
      </w:r>
    </w:p>
    <w:p w14:paraId="66FFDBD1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00A0C4F6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32B0B14A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3F8E25E5" w14:textId="77777777" w:rsidR="001C7706" w:rsidRDefault="00341CC6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ФОНД ОЦЕНОЧНЫХ СРЕДСТВ (ФОС)</w:t>
      </w:r>
    </w:p>
    <w:p w14:paraId="4B50A881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705D4B01" w14:textId="77777777" w:rsidR="001C7706" w:rsidRDefault="00341CC6">
      <w:pPr>
        <w:pStyle w:val="a6"/>
        <w:spacing w:line="360" w:lineRule="auto"/>
        <w:jc w:val="both"/>
      </w:pPr>
      <w:r>
        <w:rPr>
          <w:rStyle w:val="apple-converted-space"/>
        </w:rPr>
        <w:t xml:space="preserve">Дисциплина: </w:t>
      </w:r>
      <w:r>
        <w:rPr>
          <w:b/>
          <w:bCs/>
        </w:rPr>
        <w:t>Офтальмология</w:t>
      </w:r>
      <w:r>
        <w:rPr>
          <w:rStyle w:val="apple-converted-space"/>
        </w:rPr>
        <w:t xml:space="preserve"> </w:t>
      </w:r>
    </w:p>
    <w:p w14:paraId="46136604" w14:textId="77777777" w:rsidR="001C7706" w:rsidRDefault="00341CC6">
      <w:pPr>
        <w:pStyle w:val="a6"/>
        <w:spacing w:line="360" w:lineRule="auto"/>
        <w:jc w:val="both"/>
      </w:pPr>
      <w:r>
        <w:rPr>
          <w:rStyle w:val="apple-converted-space"/>
        </w:rPr>
        <w:t>Код и наименование специальности: 32.05.01 «Медико-профилактическое дело»</w:t>
      </w:r>
    </w:p>
    <w:p w14:paraId="713D7CA5" w14:textId="77777777" w:rsidR="001C7706" w:rsidRDefault="00341CC6">
      <w:pPr>
        <w:pStyle w:val="a6"/>
        <w:spacing w:line="360" w:lineRule="auto"/>
        <w:jc w:val="both"/>
      </w:pPr>
      <w:r>
        <w:rPr>
          <w:rStyle w:val="apple-converted-space"/>
        </w:rPr>
        <w:t xml:space="preserve">Квалификация: врач </w:t>
      </w:r>
      <w:r>
        <w:rPr>
          <w:rStyle w:val="apple-converted-space"/>
        </w:rPr>
        <w:t>по общей гигиене, по эпидемиологии</w:t>
      </w:r>
    </w:p>
    <w:p w14:paraId="5EE3B3EF" w14:textId="77777777" w:rsidR="001C7706" w:rsidRDefault="00341CC6">
      <w:pPr>
        <w:pStyle w:val="a6"/>
        <w:spacing w:line="360" w:lineRule="auto"/>
        <w:jc w:val="both"/>
        <w:rPr>
          <w:dstrike/>
        </w:rPr>
      </w:pPr>
      <w:r>
        <w:rPr>
          <w:rStyle w:val="apple-converted-space"/>
        </w:rPr>
        <w:t>Уровень специалиста</w:t>
      </w:r>
    </w:p>
    <w:p w14:paraId="607ACA8A" w14:textId="77777777" w:rsidR="001C7706" w:rsidRDefault="00341CC6">
      <w:pPr>
        <w:pStyle w:val="a6"/>
        <w:spacing w:line="360" w:lineRule="auto"/>
        <w:jc w:val="both"/>
      </w:pPr>
      <w:r>
        <w:rPr>
          <w:rStyle w:val="apple-converted-space"/>
        </w:rPr>
        <w:t>Форма обучения: очная</w:t>
      </w:r>
    </w:p>
    <w:p w14:paraId="61B8ED7E" w14:textId="77777777" w:rsidR="001C7706" w:rsidRDefault="00341CC6">
      <w:pPr>
        <w:pStyle w:val="a6"/>
        <w:spacing w:line="360" w:lineRule="auto"/>
        <w:jc w:val="both"/>
      </w:pPr>
      <w:r>
        <w:rPr>
          <w:rStyle w:val="apple-converted-space"/>
        </w:rPr>
        <w:t>Факультет: медико-профилактический</w:t>
      </w:r>
    </w:p>
    <w:p w14:paraId="0E7BE10E" w14:textId="77777777" w:rsidR="001C7706" w:rsidRDefault="00341CC6">
      <w:pPr>
        <w:pStyle w:val="a6"/>
        <w:spacing w:line="360" w:lineRule="auto"/>
        <w:jc w:val="both"/>
        <w:rPr>
          <w:b/>
          <w:bCs/>
        </w:rPr>
      </w:pPr>
      <w:r>
        <w:rPr>
          <w:rStyle w:val="apple-converted-space"/>
        </w:rPr>
        <w:t>Кафедра: офтальмологии</w:t>
      </w:r>
    </w:p>
    <w:p w14:paraId="4175873D" w14:textId="77777777" w:rsidR="001C7706" w:rsidRDefault="00341CC6">
      <w:pPr>
        <w:pStyle w:val="a6"/>
        <w:spacing w:line="360" w:lineRule="auto"/>
        <w:jc w:val="both"/>
      </w:pPr>
      <w:r>
        <w:rPr>
          <w:rStyle w:val="apple-converted-space"/>
        </w:rPr>
        <w:t>Курс: 4</w:t>
      </w:r>
    </w:p>
    <w:p w14:paraId="54D20EFE" w14:textId="77777777" w:rsidR="001C7706" w:rsidRDefault="00341CC6">
      <w:pPr>
        <w:pStyle w:val="a6"/>
        <w:spacing w:line="360" w:lineRule="auto"/>
        <w:jc w:val="both"/>
      </w:pPr>
      <w:r>
        <w:rPr>
          <w:rStyle w:val="apple-converted-space"/>
        </w:rPr>
        <w:t>Семестр: 8</w:t>
      </w:r>
    </w:p>
    <w:p w14:paraId="19960C54" w14:textId="77777777" w:rsidR="001C7706" w:rsidRDefault="00341CC6">
      <w:pPr>
        <w:pStyle w:val="a6"/>
        <w:spacing w:line="360" w:lineRule="auto"/>
        <w:jc w:val="both"/>
      </w:pPr>
      <w:r>
        <w:rPr>
          <w:rStyle w:val="apple-converted-space"/>
        </w:rPr>
        <w:t>Лекции: 16 час.</w:t>
      </w:r>
    </w:p>
    <w:p w14:paraId="2C63B521" w14:textId="77777777" w:rsidR="001C7706" w:rsidRDefault="00341CC6">
      <w:pPr>
        <w:pStyle w:val="a6"/>
        <w:spacing w:line="360" w:lineRule="auto"/>
        <w:jc w:val="both"/>
      </w:pPr>
      <w:r>
        <w:rPr>
          <w:rStyle w:val="apple-converted-space"/>
        </w:rPr>
        <w:t xml:space="preserve">Практические занятия: 38 час. </w:t>
      </w:r>
    </w:p>
    <w:p w14:paraId="082878D3" w14:textId="77777777" w:rsidR="001C7706" w:rsidRDefault="00341CC6">
      <w:pPr>
        <w:pStyle w:val="a6"/>
        <w:spacing w:line="360" w:lineRule="auto"/>
        <w:jc w:val="both"/>
      </w:pPr>
      <w:r>
        <w:rPr>
          <w:rStyle w:val="apple-converted-space"/>
        </w:rPr>
        <w:t>Самостоятельная работа: 18 час.</w:t>
      </w:r>
    </w:p>
    <w:p w14:paraId="13AFF538" w14:textId="77777777" w:rsidR="001C7706" w:rsidRDefault="00341CC6">
      <w:pPr>
        <w:pStyle w:val="a6"/>
        <w:spacing w:line="360" w:lineRule="auto"/>
        <w:jc w:val="both"/>
      </w:pPr>
      <w:r>
        <w:rPr>
          <w:rStyle w:val="apple-converted-space"/>
        </w:rPr>
        <w:t>Зачет: 8 семестр</w:t>
      </w:r>
    </w:p>
    <w:p w14:paraId="605F3285" w14:textId="77777777" w:rsidR="001C7706" w:rsidRDefault="00341CC6">
      <w:pPr>
        <w:pStyle w:val="a6"/>
        <w:spacing w:line="360" w:lineRule="auto"/>
        <w:jc w:val="both"/>
      </w:pPr>
      <w:r>
        <w:rPr>
          <w:rStyle w:val="apple-converted-space"/>
        </w:rPr>
        <w:t>Всего: 72 час.</w:t>
      </w:r>
    </w:p>
    <w:p w14:paraId="3F21F59A" w14:textId="77777777" w:rsidR="001C7706" w:rsidRDefault="00341CC6">
      <w:pPr>
        <w:pStyle w:val="a6"/>
        <w:spacing w:line="360" w:lineRule="auto"/>
        <w:jc w:val="both"/>
      </w:pPr>
      <w:r>
        <w:rPr>
          <w:rStyle w:val="apple-converted-space"/>
        </w:rPr>
        <w:t>Зачетных единиц трудоемкости (ЗЕТ): 2</w:t>
      </w:r>
    </w:p>
    <w:p w14:paraId="14D7F442" w14:textId="77777777" w:rsidR="001C7706" w:rsidRDefault="001C7706">
      <w:pPr>
        <w:pStyle w:val="a6"/>
        <w:jc w:val="both"/>
      </w:pPr>
    </w:p>
    <w:p w14:paraId="3BC23D40" w14:textId="77777777" w:rsidR="001C7706" w:rsidRDefault="001C7706">
      <w:pPr>
        <w:pStyle w:val="a6"/>
        <w:jc w:val="both"/>
      </w:pPr>
    </w:p>
    <w:p w14:paraId="25B49FB6" w14:textId="77777777" w:rsidR="001C7706" w:rsidRDefault="001C7706">
      <w:pPr>
        <w:pStyle w:val="a6"/>
        <w:jc w:val="both"/>
      </w:pPr>
    </w:p>
    <w:p w14:paraId="1D5FCC55" w14:textId="77777777" w:rsidR="001C7706" w:rsidRDefault="001C7706">
      <w:pPr>
        <w:pStyle w:val="a6"/>
        <w:jc w:val="both"/>
      </w:pPr>
    </w:p>
    <w:p w14:paraId="7F2E89BB" w14:textId="77777777" w:rsidR="001C7706" w:rsidRDefault="001C7706">
      <w:pPr>
        <w:pStyle w:val="a6"/>
        <w:jc w:val="both"/>
      </w:pPr>
    </w:p>
    <w:p w14:paraId="3766B542" w14:textId="77777777" w:rsidR="001C7706" w:rsidRDefault="001C7706">
      <w:pPr>
        <w:pStyle w:val="a6"/>
        <w:jc w:val="both"/>
      </w:pPr>
    </w:p>
    <w:p w14:paraId="7A447539" w14:textId="77777777" w:rsidR="001C7706" w:rsidRDefault="001C7706">
      <w:pPr>
        <w:pStyle w:val="a6"/>
        <w:jc w:val="both"/>
      </w:pPr>
    </w:p>
    <w:p w14:paraId="2F51FA27" w14:textId="77777777" w:rsidR="001C7706" w:rsidRDefault="001C7706">
      <w:pPr>
        <w:pStyle w:val="a6"/>
        <w:jc w:val="both"/>
      </w:pPr>
    </w:p>
    <w:p w14:paraId="76F67A1D" w14:textId="77777777" w:rsidR="001C7706" w:rsidRDefault="001C7706">
      <w:pPr>
        <w:pStyle w:val="a6"/>
        <w:jc w:val="both"/>
      </w:pPr>
    </w:p>
    <w:p w14:paraId="68B7A378" w14:textId="77777777" w:rsidR="001C7706" w:rsidRDefault="001C7706">
      <w:pPr>
        <w:pStyle w:val="a6"/>
        <w:jc w:val="both"/>
      </w:pPr>
    </w:p>
    <w:p w14:paraId="68071306" w14:textId="77777777" w:rsidR="001C7706" w:rsidRDefault="001C7706">
      <w:pPr>
        <w:pStyle w:val="a6"/>
        <w:jc w:val="both"/>
      </w:pPr>
    </w:p>
    <w:p w14:paraId="7271C49D" w14:textId="17FC307C" w:rsidR="001C7706" w:rsidRPr="00267784" w:rsidRDefault="00341CC6">
      <w:pPr>
        <w:jc w:val="center"/>
        <w:rPr>
          <w:lang w:val="ru-RU"/>
        </w:rPr>
      </w:pPr>
      <w:r>
        <w:rPr>
          <w:b/>
          <w:bCs/>
          <w:sz w:val="24"/>
          <w:szCs w:val="24"/>
          <w:lang w:val="ru-RU"/>
        </w:rPr>
        <w:t>Казань 202</w:t>
      </w:r>
      <w:r w:rsidR="00267784">
        <w:rPr>
          <w:b/>
          <w:bCs/>
          <w:sz w:val="24"/>
          <w:szCs w:val="24"/>
          <w:lang w:val="ru-RU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  <w:lang w:val="ru-RU"/>
        </w:rPr>
        <w:br w:type="page"/>
      </w:r>
    </w:p>
    <w:p w14:paraId="1190A968" w14:textId="77777777" w:rsidR="001C7706" w:rsidRDefault="00341CC6">
      <w:pPr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Форма листа согласований фонда оценочных средств</w:t>
      </w:r>
    </w:p>
    <w:p w14:paraId="75BFC3AF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8C306A9" w14:textId="77777777" w:rsidR="001C7706" w:rsidRDefault="00341CC6">
      <w:pPr>
        <w:ind w:left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Фонд оценочных средств предназначен для контроля знаний студентов специальности «Медико-профилактическое дело»</w:t>
      </w:r>
      <w:r>
        <w:rPr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по </w:t>
      </w:r>
      <w:r>
        <w:rPr>
          <w:b/>
          <w:bCs/>
          <w:sz w:val="24"/>
          <w:szCs w:val="24"/>
          <w:lang w:val="ru-RU"/>
        </w:rPr>
        <w:t>дисциплине «Офтальмология»</w:t>
      </w:r>
    </w:p>
    <w:p w14:paraId="4CE3656C" w14:textId="77777777" w:rsidR="001C7706" w:rsidRDefault="001C7706">
      <w:pPr>
        <w:jc w:val="both"/>
        <w:rPr>
          <w:b/>
          <w:bCs/>
          <w:sz w:val="24"/>
          <w:szCs w:val="24"/>
          <w:lang w:val="ru-RU"/>
        </w:rPr>
      </w:pPr>
    </w:p>
    <w:p w14:paraId="4AB6CCE1" w14:textId="77777777" w:rsidR="001C7706" w:rsidRDefault="00341CC6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ФОС</w:t>
      </w:r>
      <w:r>
        <w:rPr>
          <w:rFonts w:ascii="Times New Roman" w:hAnsi="Times New Roman"/>
          <w:sz w:val="24"/>
          <w:szCs w:val="24"/>
        </w:rPr>
        <w:t>:</w:t>
      </w:r>
    </w:p>
    <w:p w14:paraId="61DEBC1D" w14:textId="77777777" w:rsidR="001C7706" w:rsidRDefault="00341CC6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офтальмологии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38E37F59" w14:textId="77777777" w:rsidR="001C7706" w:rsidRDefault="00341CC6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профессор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Самойлов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__________________ </w:t>
      </w:r>
    </w:p>
    <w:p w14:paraId="0A9958DF" w14:textId="77777777" w:rsidR="001C7706" w:rsidRDefault="001C770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306D4" w14:textId="77777777" w:rsidR="001C7706" w:rsidRDefault="00341CC6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Ассистет кафедры офтальмологии</w:t>
      </w:r>
    </w:p>
    <w:p w14:paraId="0159C61E" w14:textId="77777777" w:rsidR="001C7706" w:rsidRDefault="00341CC6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Миннуллина Э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__________________</w:t>
      </w:r>
    </w:p>
    <w:p w14:paraId="6C120ADE" w14:textId="77777777" w:rsidR="001C7706" w:rsidRDefault="001C7706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7D9AB" w14:textId="77777777" w:rsidR="001C7706" w:rsidRDefault="00341CC6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ФОС рассмотрен и одобрен на заседании кафедры офтальмологии «</w:t>
      </w:r>
      <w:r>
        <w:rPr>
          <w:rFonts w:ascii="Times New Roman" w:hAnsi="Times New Roman"/>
          <w:sz w:val="24"/>
          <w:szCs w:val="24"/>
        </w:rPr>
        <w:softHyphen/>
        <w:t>____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______ 20___</w:t>
      </w:r>
      <w:r>
        <w:rPr>
          <w:rFonts w:ascii="Times New Roman" w:hAnsi="Times New Roman"/>
          <w:sz w:val="24"/>
          <w:szCs w:val="24"/>
        </w:rPr>
        <w:t xml:space="preserve">года протокол № </w:t>
      </w:r>
      <w:r>
        <w:rPr>
          <w:rFonts w:ascii="Times New Roman" w:hAnsi="Times New Roman"/>
          <w:sz w:val="24"/>
          <w:szCs w:val="24"/>
        </w:rPr>
        <w:t>______</w:t>
      </w:r>
    </w:p>
    <w:p w14:paraId="78A62D3D" w14:textId="77777777" w:rsidR="001C7706" w:rsidRDefault="00341CC6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профессор                             </w:t>
      </w: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Самойлов</w:t>
      </w:r>
      <w:r>
        <w:rPr>
          <w:rFonts w:ascii="Times New Roman" w:hAnsi="Times New Roman"/>
          <w:sz w:val="24"/>
          <w:szCs w:val="24"/>
        </w:rPr>
        <w:tab/>
      </w:r>
    </w:p>
    <w:p w14:paraId="1A227F3D" w14:textId="77777777" w:rsidR="001C7706" w:rsidRDefault="001C7706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78073A" w14:textId="77777777" w:rsidR="001C7706" w:rsidRDefault="001C7706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6FB9FB28" w14:textId="77777777" w:rsidR="001C7706" w:rsidRDefault="001C7706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4CE52B7C" w14:textId="77777777" w:rsidR="001C7706" w:rsidRDefault="001C7706">
      <w:pPr>
        <w:jc w:val="center"/>
        <w:rPr>
          <w:rStyle w:val="apple-converted-space"/>
          <w:sz w:val="24"/>
          <w:szCs w:val="24"/>
          <w:lang w:val="ru-RU"/>
        </w:rPr>
      </w:pPr>
    </w:p>
    <w:p w14:paraId="0EC21AED" w14:textId="77777777" w:rsidR="001C7706" w:rsidRDefault="00341CC6">
      <w:pPr>
        <w:pStyle w:val="a5"/>
      </w:pPr>
      <w:r>
        <w:rPr>
          <w:rStyle w:val="apple-converted-space"/>
          <w:rFonts w:ascii="Arial Unicode MS" w:hAnsi="Arial Unicode MS"/>
        </w:rPr>
        <w:br w:type="page"/>
      </w:r>
    </w:p>
    <w:p w14:paraId="478FB8A2" w14:textId="77777777" w:rsidR="001C7706" w:rsidRDefault="00341CC6">
      <w:pPr>
        <w:pStyle w:val="a5"/>
        <w:rPr>
          <w:b/>
          <w:bCs/>
          <w:sz w:val="27"/>
          <w:szCs w:val="27"/>
        </w:rPr>
      </w:pPr>
      <w:r>
        <w:rPr>
          <w:rStyle w:val="apple-converted-space"/>
        </w:rPr>
        <w:lastRenderedPageBreak/>
        <w:t xml:space="preserve">                                                                   </w:t>
      </w:r>
      <w:r>
        <w:rPr>
          <w:b/>
          <w:bCs/>
          <w:sz w:val="27"/>
          <w:szCs w:val="27"/>
        </w:rPr>
        <w:t>СОДЕРЖАНИЕ</w:t>
      </w:r>
    </w:p>
    <w:p w14:paraId="6FAB0414" w14:textId="77777777" w:rsidR="001C7706" w:rsidRDefault="00341CC6">
      <w:pPr>
        <w:pStyle w:val="a5"/>
        <w:rPr>
          <w:sz w:val="27"/>
          <w:szCs w:val="27"/>
        </w:rPr>
      </w:pPr>
      <w:r>
        <w:rPr>
          <w:sz w:val="27"/>
          <w:szCs w:val="27"/>
        </w:rPr>
        <w:t>I. ПАСПОРТ ФОНДА ОЦЕНОЧНЫХ СРЕДСТВ………………………………………. 4</w:t>
      </w:r>
    </w:p>
    <w:p w14:paraId="0EC85C52" w14:textId="77777777" w:rsidR="001C7706" w:rsidRDefault="00341CC6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II. СПЕЦИФИКАЦИЯ ФОНДА ОЦЕНОЧНЫХ </w:t>
      </w:r>
      <w:r>
        <w:rPr>
          <w:sz w:val="27"/>
          <w:szCs w:val="27"/>
        </w:rPr>
        <w:t>СРЕДСТВ…………………………....5</w:t>
      </w:r>
    </w:p>
    <w:p w14:paraId="378A5C61" w14:textId="77777777" w:rsidR="001C7706" w:rsidRDefault="00341CC6">
      <w:pPr>
        <w:pStyle w:val="a5"/>
        <w:rPr>
          <w:sz w:val="27"/>
          <w:szCs w:val="27"/>
        </w:rPr>
      </w:pPr>
      <w:r>
        <w:rPr>
          <w:sz w:val="27"/>
          <w:szCs w:val="27"/>
        </w:rPr>
        <w:t>III. ФОНД ОЦЕНОЧНЫХ СРЕДСТВ…………………………………………………….. 7</w:t>
      </w:r>
    </w:p>
    <w:p w14:paraId="5206BD9E" w14:textId="77777777" w:rsidR="001C7706" w:rsidRDefault="00341CC6">
      <w:pPr>
        <w:rPr>
          <w:b/>
          <w:bCs/>
          <w:sz w:val="28"/>
          <w:szCs w:val="28"/>
        </w:rPr>
      </w:pPr>
      <w:r>
        <w:rPr>
          <w:sz w:val="27"/>
          <w:szCs w:val="27"/>
        </w:rPr>
        <w:t>IV</w:t>
      </w:r>
      <w:r>
        <w:rPr>
          <w:sz w:val="27"/>
          <w:szCs w:val="27"/>
          <w:lang w:val="ru-RU"/>
        </w:rPr>
        <w:t>. ЭТАЛОНЫ ОТВЕТОВ………………………………………………………………....33</w:t>
      </w:r>
    </w:p>
    <w:p w14:paraId="67A54211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49E4870D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5F1DE7BF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1950650D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3C417552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363E9D36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1B21F2F7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0072B91D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4C3436AC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0A22339D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5D22C5C8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1A0A68E5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1C66C780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2E0036B8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593FF3AE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057434F4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562026D7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2A7EFAC5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64672A49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64CE20BD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52CAD3EB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4A30AF5E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48C4908D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37EA3E2D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30600CBB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6FD5273D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5F4F5009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00BE534C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208E3EE9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0C10423F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66CA2272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73985068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355197F9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163FFE68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300F922E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6067C39A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07C7E36F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1A6CCFCD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5B6CA0F8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71683E74" w14:textId="77777777" w:rsidR="001C7706" w:rsidRDefault="001C7706">
      <w:pPr>
        <w:jc w:val="center"/>
        <w:rPr>
          <w:b/>
          <w:bCs/>
          <w:sz w:val="28"/>
          <w:szCs w:val="28"/>
          <w:lang w:val="ru-RU"/>
        </w:rPr>
      </w:pPr>
    </w:p>
    <w:p w14:paraId="4730EBB7" w14:textId="77777777" w:rsidR="001C7706" w:rsidRDefault="00341CC6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ПАСПОРТ ФОНДА ОЦЕНОЧНЫХ СРЕДСТВ</w:t>
      </w:r>
    </w:p>
    <w:p w14:paraId="3ACFA3D2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4ACC8F0C" w14:textId="77777777" w:rsidR="001C7706" w:rsidRDefault="001C7706">
      <w:pPr>
        <w:rPr>
          <w:shd w:val="clear" w:color="auto" w:fill="FFFF00"/>
        </w:rPr>
      </w:pP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582"/>
        <w:gridCol w:w="1848"/>
        <w:gridCol w:w="1111"/>
        <w:gridCol w:w="1528"/>
        <w:gridCol w:w="1392"/>
        <w:gridCol w:w="1197"/>
      </w:tblGrid>
      <w:tr w:rsidR="001C7706" w14:paraId="4F604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89E72" w14:textId="77777777" w:rsidR="001C7706" w:rsidRDefault="00341CC6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14:paraId="0E034226" w14:textId="77777777" w:rsidR="001C7706" w:rsidRDefault="00341CC6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D7144" w14:textId="77777777" w:rsidR="001C7706" w:rsidRDefault="00341CC6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Контролируемые</w:t>
            </w:r>
          </w:p>
          <w:p w14:paraId="54BEFFCA" w14:textId="77777777" w:rsidR="001C7706" w:rsidRDefault="00341CC6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темы дисциплины /</w:t>
            </w:r>
          </w:p>
          <w:p w14:paraId="3E67CA2A" w14:textId="77777777" w:rsidR="001C7706" w:rsidRDefault="00341CC6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388AC" w14:textId="77777777" w:rsidR="001C7706" w:rsidRDefault="00341CC6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Контролируемые</w:t>
            </w:r>
          </w:p>
          <w:p w14:paraId="1E5EF90A" w14:textId="77777777" w:rsidR="001C7706" w:rsidRDefault="00341CC6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</w:t>
            </w:r>
          </w:p>
          <w:p w14:paraId="3C84C435" w14:textId="77777777" w:rsidR="001C7706" w:rsidRDefault="00341CC6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(или их части)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7FB59" w14:textId="77777777" w:rsidR="001C7706" w:rsidRDefault="00341CC6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ЗУВы</w:t>
            </w: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253DB" w14:textId="77777777" w:rsidR="001C7706" w:rsidRDefault="00341CC6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Оценочные средства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7E02F" w14:textId="77777777" w:rsidR="001C7706" w:rsidRDefault="001C7706"/>
        </w:tc>
      </w:tr>
      <w:tr w:rsidR="001C7706" w14:paraId="6690B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428D8" w14:textId="77777777" w:rsidR="001C7706" w:rsidRDefault="001C7706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ACE7" w14:textId="77777777" w:rsidR="001C7706" w:rsidRDefault="001C7706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E9DE" w14:textId="77777777" w:rsidR="001C7706" w:rsidRDefault="001C7706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BC37" w14:textId="77777777" w:rsidR="001C7706" w:rsidRDefault="001C7706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190A1" w14:textId="77777777" w:rsidR="001C7706" w:rsidRDefault="00341CC6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33B3" w14:textId="77777777" w:rsidR="001C7706" w:rsidRDefault="001C7706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</w:p>
          <w:p w14:paraId="60AA313E" w14:textId="77777777" w:rsidR="001C7706" w:rsidRDefault="00341CC6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001D8" w14:textId="77777777" w:rsidR="001C7706" w:rsidRDefault="001C7706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</w:p>
          <w:p w14:paraId="58C3B201" w14:textId="77777777" w:rsidR="001C7706" w:rsidRDefault="00341CC6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Ссылка</w:t>
            </w:r>
          </w:p>
        </w:tc>
      </w:tr>
      <w:tr w:rsidR="001C7706" w14:paraId="73AED3EC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F46C4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lang w:val="ru-RU"/>
              </w:rPr>
              <w:t xml:space="preserve">РАЗДЕЛ 1. </w:t>
            </w:r>
            <w:r>
              <w:rPr>
                <w:b/>
                <w:bCs/>
                <w:sz w:val="18"/>
                <w:szCs w:val="18"/>
                <w:lang w:val="ru-RU"/>
              </w:rPr>
              <w:t>История развития офтальмологии. Анатомия, функции органа зрения.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AAF95" w14:textId="77777777" w:rsidR="001C7706" w:rsidRDefault="001C7706"/>
        </w:tc>
      </w:tr>
      <w:tr w:rsidR="001C7706" w14:paraId="64097EAC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4FB0D" w14:textId="77777777" w:rsidR="001C7706" w:rsidRDefault="00341CC6">
            <w:pPr>
              <w:tabs>
                <w:tab w:val="left" w:pos="708"/>
              </w:tabs>
            </w:pPr>
            <w:r>
              <w:rPr>
                <w:lang w:val="ru-RU"/>
              </w:rPr>
              <w:t>1.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CE01" w14:textId="77777777" w:rsidR="001C7706" w:rsidRDefault="00341CC6">
            <w:pPr>
              <w:widowControl w:val="0"/>
              <w:spacing w:line="276" w:lineRule="auto"/>
            </w:pPr>
            <w:r>
              <w:rPr>
                <w:lang w:val="ru-RU"/>
              </w:rPr>
              <w:t>ТЕМА 1.1.</w:t>
            </w:r>
          </w:p>
          <w:p w14:paraId="0E2EE39E" w14:textId="77777777" w:rsidR="001C7706" w:rsidRDefault="00341CC6">
            <w:pPr>
              <w:widowControl w:val="0"/>
              <w:spacing w:line="276" w:lineRule="auto"/>
            </w:pPr>
            <w:r>
              <w:rPr>
                <w:lang w:val="ru-RU"/>
              </w:rPr>
              <w:t>Анатомия, функция и методы исследования органа зрения.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E390" w14:textId="77777777" w:rsidR="001C7706" w:rsidRDefault="00341CC6">
            <w:pPr>
              <w:pStyle w:val="a7"/>
            </w:pPr>
            <w:r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>-26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CE9DE" w14:textId="77777777" w:rsidR="001C7706" w:rsidRDefault="00341CC6">
            <w:pPr>
              <w:tabs>
                <w:tab w:val="right" w:leader="underscore" w:pos="9639"/>
              </w:tabs>
              <w:jc w:val="center"/>
            </w:pPr>
            <w:r>
              <w:rPr>
                <w:lang w:val="ru-RU"/>
              </w:rPr>
              <w:t>знать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4F2B1" w14:textId="77777777" w:rsidR="001C7706" w:rsidRDefault="00341CC6">
            <w:r>
              <w:rPr>
                <w:lang w:val="ru-RU"/>
              </w:rPr>
              <w:t>тесты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F52AE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lang w:val="ru-RU"/>
              </w:rPr>
              <w:t>60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3CA01" w14:textId="77777777" w:rsidR="001C7706" w:rsidRDefault="00341CC6">
            <w:pPr>
              <w:tabs>
                <w:tab w:val="left" w:pos="708"/>
              </w:tabs>
              <w:jc w:val="center"/>
            </w:pPr>
            <w:hyperlink r:id="rId7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5CC6824D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856B" w14:textId="77777777" w:rsidR="001C7706" w:rsidRDefault="001C7706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3A27" w14:textId="77777777" w:rsidR="001C7706" w:rsidRDefault="001C7706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D3AA" w14:textId="77777777" w:rsidR="001C7706" w:rsidRDefault="001C7706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0175F" w14:textId="77777777" w:rsidR="001C7706" w:rsidRDefault="00341CC6">
            <w:pPr>
              <w:tabs>
                <w:tab w:val="right" w:leader="underscore" w:pos="9639"/>
              </w:tabs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5F98" w14:textId="77777777" w:rsidR="001C7706" w:rsidRDefault="00341CC6"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91A05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7F673" w14:textId="77777777" w:rsidR="001C7706" w:rsidRDefault="00341CC6">
            <w:pPr>
              <w:tabs>
                <w:tab w:val="left" w:pos="708"/>
              </w:tabs>
              <w:jc w:val="center"/>
            </w:pPr>
            <w:hyperlink r:id="rId8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3374BB2B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1ACB9" w14:textId="77777777" w:rsidR="001C7706" w:rsidRDefault="001C7706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0C7F" w14:textId="77777777" w:rsidR="001C7706" w:rsidRDefault="001C7706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556D" w14:textId="77777777" w:rsidR="001C7706" w:rsidRDefault="001C7706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22903" w14:textId="77777777" w:rsidR="001C7706" w:rsidRDefault="00341CC6">
            <w:pPr>
              <w:tabs>
                <w:tab w:val="right" w:leader="underscore" w:pos="9639"/>
              </w:tabs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C3FF1" w14:textId="77777777" w:rsidR="001C7706" w:rsidRDefault="00341CC6"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DD0F3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5D04B" w14:textId="77777777" w:rsidR="001C7706" w:rsidRDefault="00341CC6">
            <w:pPr>
              <w:tabs>
                <w:tab w:val="left" w:pos="708"/>
              </w:tabs>
              <w:jc w:val="center"/>
            </w:pPr>
            <w:hyperlink r:id="rId9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2D03A55F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D2602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2. </w:t>
            </w:r>
            <w:r>
              <w:rPr>
                <w:rStyle w:val="a8"/>
                <w:b/>
                <w:bCs/>
                <w:sz w:val="18"/>
                <w:szCs w:val="18"/>
              </w:rPr>
              <w:t>Рефракция.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7D5D8" w14:textId="77777777" w:rsidR="001C7706" w:rsidRDefault="001C7706"/>
        </w:tc>
      </w:tr>
      <w:tr w:rsidR="001C7706" w14:paraId="77F13119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C088C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2.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0D74D" w14:textId="77777777" w:rsidR="001C7706" w:rsidRDefault="00341CC6">
            <w:pPr>
              <w:widowControl w:val="0"/>
              <w:spacing w:line="240" w:lineRule="atLeast"/>
              <w:rPr>
                <w:rStyle w:val="a8"/>
              </w:rPr>
            </w:pPr>
            <w:r>
              <w:rPr>
                <w:rStyle w:val="a8"/>
                <w:lang w:val="ru-RU"/>
              </w:rPr>
              <w:t>ТЕМА 2.1.</w:t>
            </w:r>
          </w:p>
          <w:p w14:paraId="2A2062F1" w14:textId="77777777" w:rsidR="001C7706" w:rsidRDefault="00341CC6">
            <w:pPr>
              <w:widowControl w:val="0"/>
              <w:spacing w:line="240" w:lineRule="atLeast"/>
            </w:pPr>
            <w:r>
              <w:rPr>
                <w:rStyle w:val="a8"/>
                <w:lang w:val="ru-RU"/>
              </w:rPr>
              <w:t xml:space="preserve">Рефракция, аккомодация, астигматизм, </w:t>
            </w:r>
            <w:r>
              <w:rPr>
                <w:rStyle w:val="a8"/>
                <w:lang w:val="ru-RU"/>
              </w:rPr>
              <w:t>пресбиопия, анизометропия, подбор очков.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07358" w14:textId="77777777" w:rsidR="001C7706" w:rsidRDefault="00341CC6">
            <w:pPr>
              <w:pStyle w:val="a7"/>
            </w:pPr>
            <w:r>
              <w:rPr>
                <w:rStyle w:val="a8"/>
                <w:sz w:val="20"/>
                <w:szCs w:val="20"/>
              </w:rPr>
              <w:t>ПК-14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5CEDC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DAA3D" w14:textId="77777777" w:rsidR="001C7706" w:rsidRDefault="00341CC6">
            <w:pPr>
              <w:jc w:val="both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8913F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8E260" w14:textId="77777777" w:rsidR="001C7706" w:rsidRDefault="00341CC6">
            <w:pPr>
              <w:tabs>
                <w:tab w:val="left" w:pos="708"/>
              </w:tabs>
              <w:jc w:val="center"/>
            </w:pPr>
            <w:hyperlink r:id="rId10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50907F11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57D12" w14:textId="77777777" w:rsidR="001C7706" w:rsidRDefault="001C7706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1872" w14:textId="77777777" w:rsidR="001C7706" w:rsidRDefault="001C7706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9F76" w14:textId="77777777" w:rsidR="001C7706" w:rsidRDefault="001C7706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C47BD" w14:textId="77777777" w:rsidR="001C7706" w:rsidRDefault="00341CC6">
            <w:pPr>
              <w:tabs>
                <w:tab w:val="right" w:leader="underscore" w:pos="9639"/>
              </w:tabs>
              <w:jc w:val="center"/>
            </w:pPr>
            <w:r>
              <w:rPr>
                <w:rStyle w:val="a8"/>
                <w:lang w:val="ru-RU"/>
              </w:rPr>
              <w:t xml:space="preserve">уметь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8D749" w14:textId="77777777" w:rsidR="001C7706" w:rsidRDefault="00341CC6"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7B2CA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28EE4" w14:textId="77777777" w:rsidR="001C7706" w:rsidRDefault="00341CC6">
            <w:pPr>
              <w:tabs>
                <w:tab w:val="left" w:pos="708"/>
              </w:tabs>
              <w:jc w:val="center"/>
            </w:pPr>
            <w:hyperlink r:id="rId11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2DE03094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77F6C" w14:textId="77777777" w:rsidR="001C7706" w:rsidRDefault="001C7706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040AD" w14:textId="77777777" w:rsidR="001C7706" w:rsidRDefault="001C7706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2303" w14:textId="77777777" w:rsidR="001C7706" w:rsidRDefault="001C7706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1EEB9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017BB" w14:textId="77777777" w:rsidR="001C7706" w:rsidRDefault="00341CC6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B49AF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695DE" w14:textId="77777777" w:rsidR="001C7706" w:rsidRDefault="00341CC6">
            <w:pPr>
              <w:tabs>
                <w:tab w:val="left" w:pos="708"/>
              </w:tabs>
              <w:jc w:val="center"/>
            </w:pPr>
            <w:hyperlink r:id="rId12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0CDCC8B2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469D2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3. </w:t>
            </w:r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 xml:space="preserve">Заболевание век. Заболевание конъюнктивы. Заболевание слезных </w:t>
            </w:r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органов.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C5EC8" w14:textId="77777777" w:rsidR="001C7706" w:rsidRDefault="001C7706"/>
        </w:tc>
      </w:tr>
      <w:tr w:rsidR="001C7706" w14:paraId="5B73985C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C0453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t>3.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93BA" w14:textId="77777777" w:rsidR="001C7706" w:rsidRDefault="00341CC6">
            <w:pPr>
              <w:spacing w:line="120" w:lineRule="atLeast"/>
              <w:rPr>
                <w:rStyle w:val="a8"/>
              </w:rPr>
            </w:pPr>
            <w:r>
              <w:rPr>
                <w:rStyle w:val="a8"/>
                <w:lang w:val="ru-RU"/>
              </w:rPr>
              <w:t>ТЕМА 3.1.</w:t>
            </w:r>
          </w:p>
          <w:p w14:paraId="4745F7E7" w14:textId="77777777" w:rsidR="001C7706" w:rsidRDefault="00341CC6">
            <w:pPr>
              <w:spacing w:line="120" w:lineRule="atLeast"/>
            </w:pPr>
            <w:r>
              <w:rPr>
                <w:rStyle w:val="a8"/>
                <w:lang w:val="ru-RU"/>
              </w:rPr>
              <w:t>Заболевание век, конъюнктивы и слезных органов.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427BE" w14:textId="77777777" w:rsidR="001C7706" w:rsidRDefault="00341CC6">
            <w:pPr>
              <w:tabs>
                <w:tab w:val="right" w:leader="underscore" w:pos="9639"/>
              </w:tabs>
              <w:rPr>
                <w:rStyle w:val="a8"/>
              </w:rPr>
            </w:pPr>
            <w:r>
              <w:rPr>
                <w:rStyle w:val="a8"/>
              </w:rPr>
              <w:t>ПК-26</w:t>
            </w:r>
          </w:p>
          <w:p w14:paraId="6BB58128" w14:textId="77777777" w:rsidR="001C7706" w:rsidRDefault="00341CC6">
            <w:pPr>
              <w:tabs>
                <w:tab w:val="right" w:leader="underscore" w:pos="9639"/>
              </w:tabs>
              <w:rPr>
                <w:rStyle w:val="a8"/>
              </w:rPr>
            </w:pPr>
            <w:r>
              <w:rPr>
                <w:rStyle w:val="a8"/>
              </w:rPr>
              <w:t>ПК-14</w:t>
            </w:r>
          </w:p>
          <w:p w14:paraId="2D28D345" w14:textId="77777777" w:rsidR="001C7706" w:rsidRDefault="00341CC6">
            <w:pPr>
              <w:tabs>
                <w:tab w:val="right" w:leader="underscore" w:pos="9639"/>
              </w:tabs>
            </w:pPr>
            <w:r>
              <w:rPr>
                <w:rStyle w:val="a8"/>
              </w:rPr>
              <w:t>ПК-11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DBBBC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7E194" w14:textId="77777777" w:rsidR="001C7706" w:rsidRDefault="00341CC6">
            <w:pPr>
              <w:jc w:val="both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5D323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1E6E3" w14:textId="77777777" w:rsidR="001C7706" w:rsidRDefault="00341CC6">
            <w:pPr>
              <w:tabs>
                <w:tab w:val="left" w:pos="708"/>
              </w:tabs>
              <w:jc w:val="center"/>
            </w:pPr>
            <w:hyperlink r:id="rId13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228B607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F209" w14:textId="77777777" w:rsidR="001C7706" w:rsidRDefault="001C7706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43B2" w14:textId="77777777" w:rsidR="001C7706" w:rsidRDefault="001C7706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EA64" w14:textId="77777777" w:rsidR="001C7706" w:rsidRDefault="001C7706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3D95D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6B939" w14:textId="77777777" w:rsidR="001C7706" w:rsidRDefault="00341CC6">
            <w:pPr>
              <w:jc w:val="both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CA409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DCF6E" w14:textId="77777777" w:rsidR="001C7706" w:rsidRDefault="00341CC6">
            <w:pPr>
              <w:tabs>
                <w:tab w:val="left" w:pos="708"/>
              </w:tabs>
              <w:jc w:val="center"/>
            </w:pPr>
            <w:hyperlink r:id="rId14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158F2653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177B8" w14:textId="77777777" w:rsidR="001C7706" w:rsidRDefault="001C7706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C5A7" w14:textId="77777777" w:rsidR="001C7706" w:rsidRDefault="001C7706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8283" w14:textId="77777777" w:rsidR="001C7706" w:rsidRDefault="001C7706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4DC8B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8B33" w14:textId="77777777" w:rsidR="001C7706" w:rsidRDefault="00341CC6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2010A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EAA7C" w14:textId="77777777" w:rsidR="001C7706" w:rsidRDefault="00341CC6">
            <w:pPr>
              <w:tabs>
                <w:tab w:val="left" w:pos="708"/>
              </w:tabs>
              <w:jc w:val="center"/>
            </w:pPr>
            <w:hyperlink r:id="rId15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3E3B5B72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DF85F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4. </w:t>
            </w:r>
            <w:r>
              <w:rPr>
                <w:rStyle w:val="a8"/>
                <w:b/>
                <w:bCs/>
                <w:sz w:val="18"/>
                <w:szCs w:val="18"/>
              </w:rPr>
              <w:t>Заболевание роговицы</w:t>
            </w:r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E3386" w14:textId="77777777" w:rsidR="001C7706" w:rsidRDefault="001C7706"/>
        </w:tc>
      </w:tr>
      <w:tr w:rsidR="001C7706" w14:paraId="27BBD43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FEDFF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lastRenderedPageBreak/>
              <w:t>4.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A1159" w14:textId="77777777" w:rsidR="001C7706" w:rsidRDefault="00341CC6">
            <w:pPr>
              <w:jc w:val="both"/>
              <w:rPr>
                <w:rStyle w:val="a8"/>
              </w:rPr>
            </w:pPr>
            <w:r>
              <w:rPr>
                <w:rStyle w:val="a8"/>
                <w:lang w:val="ru-RU"/>
              </w:rPr>
              <w:t>ТЕМА 4.1.</w:t>
            </w:r>
          </w:p>
          <w:p w14:paraId="1E0868A3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</w:rPr>
              <w:t>Заболевание роговицы.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2FEDF" w14:textId="77777777" w:rsidR="001C7706" w:rsidRDefault="00341CC6">
            <w:pPr>
              <w:tabs>
                <w:tab w:val="right" w:leader="underscore" w:pos="9639"/>
              </w:tabs>
              <w:rPr>
                <w:rStyle w:val="a8"/>
              </w:rPr>
            </w:pPr>
            <w:r>
              <w:rPr>
                <w:rStyle w:val="a8"/>
              </w:rPr>
              <w:t>ПК-26</w:t>
            </w:r>
          </w:p>
          <w:p w14:paraId="5F1879B1" w14:textId="77777777" w:rsidR="001C7706" w:rsidRDefault="00341CC6">
            <w:pPr>
              <w:tabs>
                <w:tab w:val="right" w:leader="underscore" w:pos="9639"/>
              </w:tabs>
              <w:rPr>
                <w:rStyle w:val="a8"/>
              </w:rPr>
            </w:pPr>
            <w:r>
              <w:rPr>
                <w:rStyle w:val="a8"/>
              </w:rPr>
              <w:t>ПК-14</w:t>
            </w:r>
          </w:p>
          <w:p w14:paraId="49015C7C" w14:textId="77777777" w:rsidR="001C7706" w:rsidRDefault="00341CC6">
            <w:pPr>
              <w:pStyle w:val="a7"/>
            </w:pPr>
            <w:r>
              <w:rPr>
                <w:rStyle w:val="a8"/>
                <w:sz w:val="20"/>
                <w:szCs w:val="20"/>
              </w:rPr>
              <w:t>ПК</w:t>
            </w:r>
            <w:r>
              <w:rPr>
                <w:rStyle w:val="a8"/>
                <w:sz w:val="20"/>
                <w:szCs w:val="20"/>
              </w:rPr>
              <w:t>-11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5CB13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C836D" w14:textId="77777777" w:rsidR="001C7706" w:rsidRDefault="00341CC6">
            <w:pPr>
              <w:jc w:val="both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AB92C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EBF40" w14:textId="77777777" w:rsidR="001C7706" w:rsidRDefault="00341CC6">
            <w:pPr>
              <w:tabs>
                <w:tab w:val="left" w:pos="708"/>
              </w:tabs>
              <w:jc w:val="center"/>
            </w:pPr>
            <w:hyperlink r:id="rId16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643D9D64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07C4" w14:textId="77777777" w:rsidR="001C7706" w:rsidRDefault="001C7706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E1B7" w14:textId="77777777" w:rsidR="001C7706" w:rsidRDefault="001C7706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F888" w14:textId="77777777" w:rsidR="001C7706" w:rsidRDefault="001C7706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4515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52201" w14:textId="77777777" w:rsidR="001C7706" w:rsidRDefault="00341CC6">
            <w:pPr>
              <w:jc w:val="both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63F01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BDD81" w14:textId="77777777" w:rsidR="001C7706" w:rsidRDefault="00341CC6">
            <w:pPr>
              <w:tabs>
                <w:tab w:val="left" w:pos="708"/>
              </w:tabs>
              <w:jc w:val="center"/>
            </w:pPr>
            <w:hyperlink r:id="rId17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246F484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BE503" w14:textId="77777777" w:rsidR="001C7706" w:rsidRDefault="001C7706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7C34" w14:textId="77777777" w:rsidR="001C7706" w:rsidRDefault="001C7706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C81B" w14:textId="77777777" w:rsidR="001C7706" w:rsidRDefault="001C7706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39F54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44C75" w14:textId="77777777" w:rsidR="001C7706" w:rsidRDefault="00341CC6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5F068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49FB2" w14:textId="77777777" w:rsidR="001C7706" w:rsidRDefault="00341CC6">
            <w:pPr>
              <w:tabs>
                <w:tab w:val="left" w:pos="708"/>
              </w:tabs>
              <w:jc w:val="center"/>
            </w:pPr>
            <w:hyperlink r:id="rId18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6A546FE0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5AD9A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5. </w:t>
            </w:r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Патология хрусталика. Заболевание сосудистого тракта.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1E1E9" w14:textId="77777777" w:rsidR="001C7706" w:rsidRDefault="001C7706"/>
        </w:tc>
      </w:tr>
      <w:tr w:rsidR="001C7706" w14:paraId="2100C84A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4C21C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t>5.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78EEE" w14:textId="77777777" w:rsidR="001C7706" w:rsidRDefault="00341CC6">
            <w:pPr>
              <w:spacing w:line="120" w:lineRule="atLeast"/>
              <w:rPr>
                <w:rStyle w:val="a8"/>
              </w:rPr>
            </w:pPr>
            <w:r>
              <w:rPr>
                <w:rStyle w:val="a8"/>
                <w:lang w:val="ru-RU"/>
              </w:rPr>
              <w:t>ТЕМА 5. 1.</w:t>
            </w:r>
          </w:p>
          <w:p w14:paraId="7123035F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 xml:space="preserve">Заболевания хрусталика, сосудистого тракта. 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3538" w14:textId="77777777" w:rsidR="001C7706" w:rsidRDefault="00341CC6">
            <w:pPr>
              <w:tabs>
                <w:tab w:val="right" w:leader="underscore" w:pos="9639"/>
              </w:tabs>
              <w:rPr>
                <w:rStyle w:val="a8"/>
              </w:rPr>
            </w:pPr>
            <w:r>
              <w:rPr>
                <w:rStyle w:val="a8"/>
              </w:rPr>
              <w:t>ПК-26</w:t>
            </w:r>
          </w:p>
          <w:p w14:paraId="651790DD" w14:textId="77777777" w:rsidR="001C7706" w:rsidRDefault="00341CC6">
            <w:pPr>
              <w:tabs>
                <w:tab w:val="right" w:leader="underscore" w:pos="9639"/>
              </w:tabs>
              <w:rPr>
                <w:rStyle w:val="a8"/>
              </w:rPr>
            </w:pPr>
            <w:r>
              <w:rPr>
                <w:rStyle w:val="a8"/>
              </w:rPr>
              <w:t>ПК-14</w:t>
            </w:r>
          </w:p>
          <w:p w14:paraId="541D6139" w14:textId="77777777" w:rsidR="001C7706" w:rsidRDefault="00341CC6">
            <w:pPr>
              <w:pStyle w:val="a7"/>
            </w:pPr>
            <w:r>
              <w:rPr>
                <w:rStyle w:val="a8"/>
                <w:sz w:val="20"/>
                <w:szCs w:val="20"/>
              </w:rPr>
              <w:t>ПК-11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B9FA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65F5F" w14:textId="77777777" w:rsidR="001C7706" w:rsidRDefault="00341CC6">
            <w:pPr>
              <w:jc w:val="both"/>
            </w:pPr>
            <w:r>
              <w:rPr>
                <w:rStyle w:val="a8"/>
                <w:lang w:val="ru-RU"/>
              </w:rPr>
              <w:t xml:space="preserve">тесты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59827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AE56F" w14:textId="77777777" w:rsidR="001C7706" w:rsidRDefault="00341CC6">
            <w:pPr>
              <w:tabs>
                <w:tab w:val="left" w:pos="708"/>
              </w:tabs>
              <w:jc w:val="center"/>
            </w:pPr>
            <w:hyperlink r:id="rId19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7E8A0ECC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871D" w14:textId="77777777" w:rsidR="001C7706" w:rsidRDefault="001C7706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4146" w14:textId="77777777" w:rsidR="001C7706" w:rsidRDefault="001C7706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0D6D2" w14:textId="77777777" w:rsidR="001C7706" w:rsidRDefault="001C7706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E1F90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DB905" w14:textId="77777777" w:rsidR="001C7706" w:rsidRDefault="00341CC6">
            <w:pPr>
              <w:jc w:val="both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FC942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8DE04" w14:textId="77777777" w:rsidR="001C7706" w:rsidRDefault="00341CC6">
            <w:pPr>
              <w:tabs>
                <w:tab w:val="left" w:pos="708"/>
              </w:tabs>
              <w:jc w:val="center"/>
            </w:pPr>
            <w:hyperlink r:id="rId20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0BAAC935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B607" w14:textId="77777777" w:rsidR="001C7706" w:rsidRDefault="001C7706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DF38" w14:textId="77777777" w:rsidR="001C7706" w:rsidRDefault="001C7706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356B" w14:textId="77777777" w:rsidR="001C7706" w:rsidRDefault="001C7706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72E0E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E7CF2" w14:textId="77777777" w:rsidR="001C7706" w:rsidRDefault="00341CC6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C09AF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C5A24" w14:textId="77777777" w:rsidR="001C7706" w:rsidRDefault="00341CC6">
            <w:pPr>
              <w:tabs>
                <w:tab w:val="left" w:pos="708"/>
              </w:tabs>
              <w:jc w:val="center"/>
            </w:pPr>
            <w:hyperlink r:id="rId21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5E6E7CB9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5BD96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6. </w:t>
            </w:r>
            <w:r>
              <w:rPr>
                <w:rStyle w:val="a8"/>
                <w:b/>
                <w:bCs/>
              </w:rPr>
              <w:t>Глаукома.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FA56" w14:textId="77777777" w:rsidR="001C7706" w:rsidRDefault="001C7706"/>
        </w:tc>
      </w:tr>
      <w:tr w:rsidR="001C7706" w14:paraId="6EFCFDDB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3A9FC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t>6.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D0E26" w14:textId="77777777" w:rsidR="001C7706" w:rsidRDefault="00341CC6">
            <w:pPr>
              <w:tabs>
                <w:tab w:val="left" w:pos="708"/>
              </w:tabs>
              <w:jc w:val="both"/>
              <w:rPr>
                <w:rStyle w:val="a8"/>
              </w:rPr>
            </w:pPr>
            <w:r>
              <w:rPr>
                <w:rStyle w:val="a8"/>
                <w:lang w:val="ru-RU"/>
              </w:rPr>
              <w:t>ТЕМА 6. 1.</w:t>
            </w:r>
          </w:p>
          <w:p w14:paraId="5064AD55" w14:textId="77777777" w:rsidR="001C7706" w:rsidRDefault="00341CC6">
            <w:pPr>
              <w:tabs>
                <w:tab w:val="left" w:pos="708"/>
              </w:tabs>
              <w:jc w:val="both"/>
            </w:pPr>
            <w:r>
              <w:rPr>
                <w:rStyle w:val="a8"/>
              </w:rPr>
              <w:t>Глаукома.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A7470" w14:textId="77777777" w:rsidR="001C7706" w:rsidRDefault="00341CC6">
            <w:pPr>
              <w:tabs>
                <w:tab w:val="right" w:leader="underscore" w:pos="9639"/>
              </w:tabs>
              <w:rPr>
                <w:rStyle w:val="a8"/>
              </w:rPr>
            </w:pPr>
            <w:r>
              <w:rPr>
                <w:rStyle w:val="a8"/>
              </w:rPr>
              <w:t>ПК-26</w:t>
            </w:r>
          </w:p>
          <w:p w14:paraId="4631CF5E" w14:textId="77777777" w:rsidR="001C7706" w:rsidRDefault="00341CC6">
            <w:pPr>
              <w:tabs>
                <w:tab w:val="right" w:leader="underscore" w:pos="9639"/>
              </w:tabs>
              <w:rPr>
                <w:rStyle w:val="a8"/>
              </w:rPr>
            </w:pPr>
            <w:r>
              <w:rPr>
                <w:rStyle w:val="a8"/>
              </w:rPr>
              <w:t>ПК-14</w:t>
            </w:r>
          </w:p>
          <w:p w14:paraId="7FED2B73" w14:textId="77777777" w:rsidR="001C7706" w:rsidRDefault="00341CC6">
            <w:pPr>
              <w:tabs>
                <w:tab w:val="right" w:leader="underscore" w:pos="9639"/>
              </w:tabs>
            </w:pPr>
            <w:r>
              <w:rPr>
                <w:rStyle w:val="a8"/>
              </w:rPr>
              <w:t>ПК-11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8E6F8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18C3E" w14:textId="77777777" w:rsidR="001C7706" w:rsidRDefault="00341CC6">
            <w:pPr>
              <w:jc w:val="both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DD953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724D5" w14:textId="77777777" w:rsidR="001C7706" w:rsidRDefault="00341CC6">
            <w:pPr>
              <w:tabs>
                <w:tab w:val="left" w:pos="708"/>
              </w:tabs>
              <w:jc w:val="center"/>
            </w:pPr>
            <w:hyperlink r:id="rId22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51975C5D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3ABC6" w14:textId="77777777" w:rsidR="001C7706" w:rsidRDefault="001C7706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B673" w14:textId="77777777" w:rsidR="001C7706" w:rsidRDefault="001C7706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4CCC" w14:textId="77777777" w:rsidR="001C7706" w:rsidRDefault="001C7706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BDAB2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19510" w14:textId="77777777" w:rsidR="001C7706" w:rsidRDefault="00341CC6">
            <w:pPr>
              <w:jc w:val="both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06734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43D10" w14:textId="77777777" w:rsidR="001C7706" w:rsidRDefault="00341CC6">
            <w:pPr>
              <w:tabs>
                <w:tab w:val="left" w:pos="708"/>
              </w:tabs>
              <w:jc w:val="center"/>
            </w:pPr>
            <w:hyperlink r:id="rId23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5AA91A63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F358D" w14:textId="77777777" w:rsidR="001C7706" w:rsidRDefault="001C7706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2CED" w14:textId="77777777" w:rsidR="001C7706" w:rsidRDefault="001C7706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5D9C" w14:textId="77777777" w:rsidR="001C7706" w:rsidRDefault="001C7706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F785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9EF4" w14:textId="77777777" w:rsidR="001C7706" w:rsidRDefault="00341CC6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BD760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24475" w14:textId="77777777" w:rsidR="001C7706" w:rsidRDefault="00341CC6">
            <w:pPr>
              <w:tabs>
                <w:tab w:val="left" w:pos="708"/>
              </w:tabs>
              <w:jc w:val="center"/>
            </w:pPr>
            <w:hyperlink r:id="rId24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71905644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638A9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7. </w:t>
            </w:r>
            <w:r>
              <w:rPr>
                <w:rStyle w:val="a8"/>
                <w:b/>
                <w:bCs/>
                <w:lang w:val="ru-RU"/>
              </w:rPr>
              <w:t>Заболевание сетчатки,  зрительного нерва, орбиты, профессиональная патологи</w:t>
            </w:r>
            <w:r>
              <w:rPr>
                <w:rStyle w:val="a8"/>
                <w:b/>
                <w:bCs/>
                <w:lang w:val="ru-RU"/>
              </w:rPr>
              <w:t>я органа зрения.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86611" w14:textId="77777777" w:rsidR="001C7706" w:rsidRDefault="001C7706"/>
        </w:tc>
      </w:tr>
      <w:tr w:rsidR="001C7706" w14:paraId="0FFA16AA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A6278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t>7.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06D09" w14:textId="77777777" w:rsidR="001C7706" w:rsidRDefault="00341CC6">
            <w:pPr>
              <w:tabs>
                <w:tab w:val="left" w:pos="708"/>
              </w:tabs>
              <w:jc w:val="both"/>
              <w:rPr>
                <w:rStyle w:val="a8"/>
              </w:rPr>
            </w:pPr>
            <w:r>
              <w:rPr>
                <w:rStyle w:val="a8"/>
                <w:lang w:val="ru-RU"/>
              </w:rPr>
              <w:t>ТЕМА 7.1.</w:t>
            </w:r>
          </w:p>
          <w:p w14:paraId="1C53CB23" w14:textId="77777777" w:rsidR="001C7706" w:rsidRDefault="00341CC6">
            <w:r>
              <w:rPr>
                <w:rStyle w:val="a8"/>
                <w:lang w:val="ru-RU"/>
              </w:rPr>
              <w:t>Заболевание сетчатки,  зрительного нерва, орбиты, профессиональная патология органа зрения.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4C186" w14:textId="77777777" w:rsidR="001C7706" w:rsidRDefault="00341CC6">
            <w:pPr>
              <w:tabs>
                <w:tab w:val="right" w:leader="underscore" w:pos="9639"/>
              </w:tabs>
              <w:rPr>
                <w:rStyle w:val="a8"/>
              </w:rPr>
            </w:pPr>
            <w:r>
              <w:rPr>
                <w:rStyle w:val="a8"/>
              </w:rPr>
              <w:t>ПК-26</w:t>
            </w:r>
          </w:p>
          <w:p w14:paraId="2CA11A48" w14:textId="77777777" w:rsidR="001C7706" w:rsidRDefault="00341CC6">
            <w:pPr>
              <w:tabs>
                <w:tab w:val="right" w:leader="underscore" w:pos="9639"/>
              </w:tabs>
              <w:rPr>
                <w:rStyle w:val="a8"/>
              </w:rPr>
            </w:pPr>
            <w:r>
              <w:rPr>
                <w:rStyle w:val="a8"/>
              </w:rPr>
              <w:t>ПК-14</w:t>
            </w:r>
          </w:p>
          <w:p w14:paraId="3B7A0583" w14:textId="77777777" w:rsidR="001C7706" w:rsidRDefault="00341CC6">
            <w:pPr>
              <w:tabs>
                <w:tab w:val="right" w:leader="underscore" w:pos="9639"/>
              </w:tabs>
            </w:pPr>
            <w:r>
              <w:rPr>
                <w:rStyle w:val="a8"/>
              </w:rPr>
              <w:t>ПК-11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245C2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B1524" w14:textId="77777777" w:rsidR="001C7706" w:rsidRDefault="00341CC6">
            <w:pPr>
              <w:jc w:val="both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6F4F9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0C7B4" w14:textId="77777777" w:rsidR="001C7706" w:rsidRDefault="00341CC6">
            <w:pPr>
              <w:tabs>
                <w:tab w:val="left" w:pos="708"/>
              </w:tabs>
              <w:jc w:val="center"/>
            </w:pPr>
            <w:hyperlink r:id="rId25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154E865C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3C2C" w14:textId="77777777" w:rsidR="001C7706" w:rsidRDefault="001C7706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113E" w14:textId="77777777" w:rsidR="001C7706" w:rsidRDefault="001C7706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34645" w14:textId="77777777" w:rsidR="001C7706" w:rsidRDefault="001C7706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BC19A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EE03A" w14:textId="77777777" w:rsidR="001C7706" w:rsidRDefault="00341CC6">
            <w:pPr>
              <w:jc w:val="both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CDC27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677CC" w14:textId="77777777" w:rsidR="001C7706" w:rsidRDefault="00341CC6">
            <w:pPr>
              <w:tabs>
                <w:tab w:val="left" w:pos="708"/>
              </w:tabs>
              <w:jc w:val="center"/>
            </w:pPr>
            <w:hyperlink r:id="rId26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3C708B54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2236" w14:textId="77777777" w:rsidR="001C7706" w:rsidRDefault="001C7706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1A3B" w14:textId="77777777" w:rsidR="001C7706" w:rsidRDefault="001C7706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10E26" w14:textId="77777777" w:rsidR="001C7706" w:rsidRDefault="001C7706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87614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683D2" w14:textId="77777777" w:rsidR="001C7706" w:rsidRDefault="00341CC6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BC102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81DEA" w14:textId="77777777" w:rsidR="001C7706" w:rsidRDefault="00341CC6">
            <w:pPr>
              <w:tabs>
                <w:tab w:val="left" w:pos="708"/>
              </w:tabs>
              <w:jc w:val="center"/>
            </w:pPr>
            <w:hyperlink r:id="rId27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7C55EB81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DE910" w14:textId="77777777" w:rsidR="001C7706" w:rsidRDefault="00341CC6">
            <w:pPr>
              <w:tabs>
                <w:tab w:val="left" w:pos="708"/>
                <w:tab w:val="left" w:pos="7740"/>
                <w:tab w:val="left" w:pos="7920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8. </w:t>
            </w:r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Травмы органа зрения. Ожоги органа зрения.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2D297" w14:textId="77777777" w:rsidR="001C7706" w:rsidRDefault="001C7706"/>
        </w:tc>
      </w:tr>
      <w:tr w:rsidR="001C7706" w14:paraId="5C5B46A5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8AF6D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t>8.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E89F1" w14:textId="77777777" w:rsidR="001C7706" w:rsidRDefault="00341CC6">
            <w:pPr>
              <w:tabs>
                <w:tab w:val="left" w:pos="708"/>
              </w:tabs>
              <w:jc w:val="both"/>
              <w:rPr>
                <w:rStyle w:val="a8"/>
              </w:rPr>
            </w:pPr>
            <w:r>
              <w:rPr>
                <w:rStyle w:val="a8"/>
                <w:lang w:val="ru-RU"/>
              </w:rPr>
              <w:t>ТЕМА 8.1.</w:t>
            </w:r>
          </w:p>
          <w:p w14:paraId="56EEB5DF" w14:textId="77777777" w:rsidR="001C7706" w:rsidRDefault="00341CC6">
            <w:pPr>
              <w:tabs>
                <w:tab w:val="left" w:pos="708"/>
                <w:tab w:val="left" w:pos="7740"/>
                <w:tab w:val="left" w:pos="7920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 xml:space="preserve">Травмы </w:t>
            </w:r>
            <w:r>
              <w:rPr>
                <w:rStyle w:val="a8"/>
                <w:sz w:val="18"/>
                <w:szCs w:val="18"/>
                <w:lang w:val="ru-RU"/>
              </w:rPr>
              <w:t xml:space="preserve">органа зрения. Ожоги органа зрения. 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40541" w14:textId="77777777" w:rsidR="001C7706" w:rsidRDefault="00341CC6">
            <w:pPr>
              <w:tabs>
                <w:tab w:val="right" w:leader="underscore" w:pos="9639"/>
              </w:tabs>
              <w:rPr>
                <w:rStyle w:val="a8"/>
              </w:rPr>
            </w:pPr>
            <w:r>
              <w:rPr>
                <w:rStyle w:val="a8"/>
              </w:rPr>
              <w:t>ПК-26</w:t>
            </w:r>
          </w:p>
          <w:p w14:paraId="610A4EE6" w14:textId="77777777" w:rsidR="001C7706" w:rsidRDefault="00341CC6">
            <w:pPr>
              <w:tabs>
                <w:tab w:val="right" w:leader="underscore" w:pos="9639"/>
              </w:tabs>
              <w:rPr>
                <w:rStyle w:val="a8"/>
              </w:rPr>
            </w:pPr>
            <w:r>
              <w:rPr>
                <w:rStyle w:val="a8"/>
              </w:rPr>
              <w:t>ПК-14</w:t>
            </w:r>
          </w:p>
          <w:p w14:paraId="6381C7E9" w14:textId="77777777" w:rsidR="001C7706" w:rsidRDefault="00341CC6">
            <w:pPr>
              <w:tabs>
                <w:tab w:val="right" w:leader="underscore" w:pos="9639"/>
              </w:tabs>
            </w:pPr>
            <w:r>
              <w:rPr>
                <w:rStyle w:val="a8"/>
              </w:rPr>
              <w:t>ПК-11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273D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110B8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B6092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4B973" w14:textId="77777777" w:rsidR="001C7706" w:rsidRDefault="00341CC6">
            <w:pPr>
              <w:tabs>
                <w:tab w:val="left" w:pos="708"/>
              </w:tabs>
              <w:jc w:val="center"/>
            </w:pPr>
            <w:hyperlink r:id="rId28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121C6E82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207ED" w14:textId="77777777" w:rsidR="001C7706" w:rsidRDefault="001C7706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DCBA" w14:textId="77777777" w:rsidR="001C7706" w:rsidRDefault="001C7706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85F1" w14:textId="77777777" w:rsidR="001C7706" w:rsidRDefault="001C7706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53522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4373D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7E97E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54172" w14:textId="77777777" w:rsidR="001C7706" w:rsidRDefault="00341CC6">
            <w:pPr>
              <w:tabs>
                <w:tab w:val="left" w:pos="708"/>
              </w:tabs>
              <w:jc w:val="center"/>
            </w:pPr>
            <w:hyperlink r:id="rId29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  <w:tr w:rsidR="001C7706" w14:paraId="41DE73A4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3EA0" w14:textId="77777777" w:rsidR="001C7706" w:rsidRDefault="001C7706"/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7252" w14:textId="77777777" w:rsidR="001C7706" w:rsidRDefault="001C7706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6060" w14:textId="77777777" w:rsidR="001C7706" w:rsidRDefault="001C7706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2F945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1C753" w14:textId="77777777" w:rsidR="001C7706" w:rsidRDefault="00341CC6">
            <w:pPr>
              <w:jc w:val="center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88D45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09344" w14:textId="77777777" w:rsidR="001C7706" w:rsidRDefault="00341CC6">
            <w:pPr>
              <w:tabs>
                <w:tab w:val="left" w:pos="708"/>
              </w:tabs>
              <w:jc w:val="center"/>
            </w:pPr>
            <w:hyperlink r:id="rId30" w:history="1">
              <w:r>
                <w:rPr>
                  <w:rStyle w:val="Hyperlink0"/>
                </w:rPr>
                <w:t>https://e.kazangmu.ru/  course/view.php?id=1323</w:t>
              </w:r>
            </w:hyperlink>
          </w:p>
        </w:tc>
      </w:tr>
    </w:tbl>
    <w:p w14:paraId="0E072F8D" w14:textId="77777777" w:rsidR="001C7706" w:rsidRDefault="001C7706">
      <w:pPr>
        <w:widowControl w:val="0"/>
        <w:rPr>
          <w:rStyle w:val="a8"/>
          <w:shd w:val="clear" w:color="auto" w:fill="FFFF00"/>
        </w:rPr>
      </w:pPr>
    </w:p>
    <w:p w14:paraId="44B7E6F3" w14:textId="77777777" w:rsidR="001C7706" w:rsidRDefault="001C7706">
      <w:pPr>
        <w:rPr>
          <w:rStyle w:val="a8"/>
          <w:shd w:val="clear" w:color="auto" w:fill="FFFF00"/>
        </w:rPr>
      </w:pPr>
    </w:p>
    <w:p w14:paraId="5E23D0FE" w14:textId="77777777" w:rsidR="001C7706" w:rsidRDefault="001C7706">
      <w:pPr>
        <w:rPr>
          <w:rStyle w:val="a8"/>
          <w:shd w:val="clear" w:color="auto" w:fill="FFFF00"/>
        </w:rPr>
      </w:pPr>
    </w:p>
    <w:p w14:paraId="1F157C83" w14:textId="77777777" w:rsidR="001C7706" w:rsidRDefault="001C7706">
      <w:pPr>
        <w:rPr>
          <w:rStyle w:val="a8"/>
          <w:shd w:val="clear" w:color="auto" w:fill="FFFF00"/>
        </w:rPr>
      </w:pPr>
    </w:p>
    <w:p w14:paraId="16567812" w14:textId="77777777" w:rsidR="001C7706" w:rsidRDefault="001C7706">
      <w:pPr>
        <w:rPr>
          <w:rStyle w:val="a8"/>
          <w:shd w:val="clear" w:color="auto" w:fill="FFFF00"/>
        </w:rPr>
      </w:pPr>
    </w:p>
    <w:p w14:paraId="0E491326" w14:textId="77777777" w:rsidR="001C7706" w:rsidRDefault="001C7706">
      <w:pPr>
        <w:rPr>
          <w:rStyle w:val="a8"/>
          <w:shd w:val="clear" w:color="auto" w:fill="FFFF00"/>
        </w:rPr>
      </w:pPr>
    </w:p>
    <w:p w14:paraId="24704CA8" w14:textId="77777777" w:rsidR="001C7706" w:rsidRDefault="001C7706">
      <w:pPr>
        <w:rPr>
          <w:rStyle w:val="a8"/>
          <w:shd w:val="clear" w:color="auto" w:fill="FFFF00"/>
        </w:rPr>
      </w:pPr>
    </w:p>
    <w:p w14:paraId="0339972F" w14:textId="77777777" w:rsidR="001C7706" w:rsidRDefault="001C7706">
      <w:pPr>
        <w:rPr>
          <w:rStyle w:val="a8"/>
          <w:shd w:val="clear" w:color="auto" w:fill="FFFF00"/>
        </w:rPr>
      </w:pPr>
    </w:p>
    <w:p w14:paraId="5369AADC" w14:textId="77777777" w:rsidR="001C7706" w:rsidRDefault="001C7706">
      <w:pPr>
        <w:rPr>
          <w:rStyle w:val="a8"/>
          <w:shd w:val="clear" w:color="auto" w:fill="FFFF00"/>
        </w:rPr>
      </w:pPr>
    </w:p>
    <w:p w14:paraId="17CC8A06" w14:textId="77777777" w:rsidR="001C7706" w:rsidRDefault="001C7706">
      <w:pPr>
        <w:rPr>
          <w:rStyle w:val="a8"/>
          <w:shd w:val="clear" w:color="auto" w:fill="FFFF00"/>
        </w:rPr>
      </w:pPr>
    </w:p>
    <w:p w14:paraId="1CD7D954" w14:textId="77777777" w:rsidR="001C7706" w:rsidRDefault="001C7706">
      <w:pPr>
        <w:rPr>
          <w:rStyle w:val="a8"/>
          <w:shd w:val="clear" w:color="auto" w:fill="FFFF00"/>
        </w:rPr>
      </w:pPr>
    </w:p>
    <w:p w14:paraId="1FB93A7E" w14:textId="77777777" w:rsidR="001C7706" w:rsidRDefault="001C7706">
      <w:pPr>
        <w:rPr>
          <w:rStyle w:val="a8"/>
          <w:shd w:val="clear" w:color="auto" w:fill="FFFF00"/>
        </w:rPr>
      </w:pPr>
    </w:p>
    <w:p w14:paraId="2005B87C" w14:textId="77777777" w:rsidR="001C7706" w:rsidRDefault="001C7706">
      <w:pPr>
        <w:rPr>
          <w:rStyle w:val="a8"/>
          <w:shd w:val="clear" w:color="auto" w:fill="FFFF00"/>
        </w:rPr>
      </w:pPr>
    </w:p>
    <w:p w14:paraId="1683362E" w14:textId="77777777" w:rsidR="001C7706" w:rsidRDefault="001C7706">
      <w:pPr>
        <w:rPr>
          <w:rStyle w:val="a8"/>
          <w:shd w:val="clear" w:color="auto" w:fill="FFFF00"/>
        </w:rPr>
      </w:pPr>
    </w:p>
    <w:p w14:paraId="42C240FA" w14:textId="77777777" w:rsidR="001C7706" w:rsidRDefault="001C7706">
      <w:pPr>
        <w:rPr>
          <w:rStyle w:val="a8"/>
          <w:shd w:val="clear" w:color="auto" w:fill="FFFF00"/>
        </w:rPr>
      </w:pPr>
    </w:p>
    <w:p w14:paraId="31438E7D" w14:textId="77777777" w:rsidR="001C7706" w:rsidRDefault="001C7706">
      <w:pPr>
        <w:rPr>
          <w:rStyle w:val="a8"/>
          <w:shd w:val="clear" w:color="auto" w:fill="FFFF00"/>
        </w:rPr>
      </w:pPr>
    </w:p>
    <w:p w14:paraId="07BE18D2" w14:textId="77777777" w:rsidR="001C7706" w:rsidRDefault="001C7706">
      <w:pPr>
        <w:rPr>
          <w:rStyle w:val="a8"/>
          <w:shd w:val="clear" w:color="auto" w:fill="FFFF00"/>
        </w:rPr>
      </w:pPr>
    </w:p>
    <w:p w14:paraId="22CAE7BD" w14:textId="77777777" w:rsidR="001C7706" w:rsidRDefault="001C7706">
      <w:pPr>
        <w:rPr>
          <w:rStyle w:val="a8"/>
          <w:shd w:val="clear" w:color="auto" w:fill="FFFF00"/>
        </w:rPr>
      </w:pPr>
    </w:p>
    <w:p w14:paraId="5D290105" w14:textId="77777777" w:rsidR="001C7706" w:rsidRDefault="001C7706">
      <w:pPr>
        <w:rPr>
          <w:rStyle w:val="a8"/>
          <w:shd w:val="clear" w:color="auto" w:fill="FFFF00"/>
        </w:rPr>
      </w:pPr>
    </w:p>
    <w:p w14:paraId="091901F9" w14:textId="77777777" w:rsidR="001C7706" w:rsidRDefault="001C7706">
      <w:pPr>
        <w:rPr>
          <w:rStyle w:val="a8"/>
          <w:shd w:val="clear" w:color="auto" w:fill="FFFF00"/>
        </w:rPr>
      </w:pPr>
    </w:p>
    <w:p w14:paraId="1F6D692D" w14:textId="77777777" w:rsidR="001C7706" w:rsidRDefault="001C7706">
      <w:pPr>
        <w:rPr>
          <w:rStyle w:val="a8"/>
          <w:shd w:val="clear" w:color="auto" w:fill="FFFF00"/>
        </w:rPr>
      </w:pPr>
    </w:p>
    <w:p w14:paraId="4368B445" w14:textId="77777777" w:rsidR="001C7706" w:rsidRDefault="001C7706">
      <w:pPr>
        <w:rPr>
          <w:rStyle w:val="a8"/>
          <w:shd w:val="clear" w:color="auto" w:fill="FFFF00"/>
        </w:rPr>
      </w:pPr>
    </w:p>
    <w:p w14:paraId="22D89B80" w14:textId="77777777" w:rsidR="001C7706" w:rsidRDefault="001C7706">
      <w:pPr>
        <w:rPr>
          <w:rStyle w:val="a8"/>
          <w:shd w:val="clear" w:color="auto" w:fill="FFFF00"/>
        </w:rPr>
      </w:pPr>
    </w:p>
    <w:p w14:paraId="6AD24E92" w14:textId="77777777" w:rsidR="001C7706" w:rsidRDefault="001C7706">
      <w:pPr>
        <w:rPr>
          <w:rStyle w:val="a8"/>
          <w:shd w:val="clear" w:color="auto" w:fill="FFFF00"/>
        </w:rPr>
      </w:pPr>
    </w:p>
    <w:p w14:paraId="211D2569" w14:textId="77777777" w:rsidR="001C7706" w:rsidRDefault="001C7706">
      <w:pPr>
        <w:rPr>
          <w:rStyle w:val="a8"/>
          <w:shd w:val="clear" w:color="auto" w:fill="FFFF00"/>
        </w:rPr>
      </w:pPr>
    </w:p>
    <w:p w14:paraId="7630F60C" w14:textId="77777777" w:rsidR="001C7706" w:rsidRDefault="001C7706">
      <w:pPr>
        <w:rPr>
          <w:rStyle w:val="a8"/>
          <w:shd w:val="clear" w:color="auto" w:fill="FFFF00"/>
        </w:rPr>
      </w:pPr>
    </w:p>
    <w:p w14:paraId="4F5C2072" w14:textId="77777777" w:rsidR="001C7706" w:rsidRDefault="001C7706">
      <w:pPr>
        <w:rPr>
          <w:rStyle w:val="a8"/>
          <w:shd w:val="clear" w:color="auto" w:fill="FFFF00"/>
        </w:rPr>
      </w:pPr>
    </w:p>
    <w:p w14:paraId="1C559972" w14:textId="77777777" w:rsidR="001C7706" w:rsidRDefault="00341CC6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 xml:space="preserve">     </w:t>
      </w:r>
      <w:r>
        <w:rPr>
          <w:rStyle w:val="a8"/>
          <w:b/>
          <w:bCs/>
          <w:sz w:val="28"/>
          <w:szCs w:val="28"/>
          <w:lang w:val="ru-RU"/>
        </w:rPr>
        <w:t xml:space="preserve">Разделы дисциплины (модуля) и </w:t>
      </w:r>
      <w:r>
        <w:rPr>
          <w:rStyle w:val="a8"/>
          <w:b/>
          <w:bCs/>
          <w:sz w:val="28"/>
          <w:szCs w:val="28"/>
          <w:lang w:val="ru-RU"/>
        </w:rPr>
        <w:t>трудоемкость по видам учебных занятий</w:t>
      </w:r>
    </w:p>
    <w:p w14:paraId="1AEC70B3" w14:textId="77777777" w:rsidR="001C7706" w:rsidRDefault="00341CC6">
      <w:pPr>
        <w:spacing w:line="120" w:lineRule="atLeast"/>
        <w:jc w:val="center"/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(в академических часах)</w:t>
      </w:r>
    </w:p>
    <w:p w14:paraId="7BAC4509" w14:textId="77777777" w:rsidR="001C7706" w:rsidRDefault="001C7706">
      <w:pPr>
        <w:spacing w:line="120" w:lineRule="atLeast"/>
        <w:jc w:val="both"/>
        <w:rPr>
          <w:rStyle w:val="apple-converted-space"/>
        </w:rPr>
      </w:pPr>
    </w:p>
    <w:tbl>
      <w:tblPr>
        <w:tblStyle w:val="TableNormal"/>
        <w:tblW w:w="103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080"/>
        <w:gridCol w:w="1530"/>
        <w:gridCol w:w="1418"/>
        <w:gridCol w:w="1417"/>
        <w:gridCol w:w="1843"/>
        <w:gridCol w:w="1559"/>
      </w:tblGrid>
      <w:tr w:rsidR="001C7706" w14:paraId="5921F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16B73" w14:textId="77777777" w:rsidR="001C7706" w:rsidRDefault="00341CC6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 xml:space="preserve">№ 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3D3F2" w14:textId="77777777" w:rsidR="001C7706" w:rsidRDefault="00341CC6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Разделы / темы</w:t>
            </w:r>
          </w:p>
          <w:p w14:paraId="4346DB75" w14:textId="77777777" w:rsidR="001C7706" w:rsidRDefault="00341CC6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дисциплины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DEA9A" w14:textId="77777777" w:rsidR="001C7706" w:rsidRDefault="001C7706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</w:p>
          <w:p w14:paraId="7DFDDA47" w14:textId="77777777" w:rsidR="001C7706" w:rsidRDefault="00341CC6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 xml:space="preserve">Общая трудоемкость </w:t>
            </w:r>
          </w:p>
          <w:p w14:paraId="0EABC8D0" w14:textId="77777777" w:rsidR="001C7706" w:rsidRDefault="00341CC6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(в часах)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38024" w14:textId="77777777" w:rsidR="001C7706" w:rsidRDefault="00341CC6">
            <w:pPr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  <w:lang w:val="ru-RU"/>
              </w:rPr>
              <w:t>Виды учебных занятий,</w:t>
            </w:r>
          </w:p>
          <w:p w14:paraId="0B97E835" w14:textId="77777777" w:rsidR="001C7706" w:rsidRDefault="00341CC6">
            <w:pPr>
              <w:spacing w:line="120" w:lineRule="atLeast"/>
              <w:jc w:val="center"/>
            </w:pPr>
            <w:r>
              <w:rPr>
                <w:rStyle w:val="a8"/>
                <w:b/>
                <w:bCs/>
                <w:lang w:val="ru-RU"/>
              </w:rPr>
              <w:t>включая самостоятельную работу обучающихся и трудоёмкость (в часах)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3E7EF" w14:textId="77777777" w:rsidR="001C7706" w:rsidRDefault="00341CC6">
            <w:pPr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Формы</w:t>
            </w:r>
          </w:p>
          <w:p w14:paraId="59D59BE2" w14:textId="77777777" w:rsidR="001C7706" w:rsidRDefault="00341CC6">
            <w:pPr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текущего</w:t>
            </w:r>
          </w:p>
          <w:p w14:paraId="72CA01B1" w14:textId="77777777" w:rsidR="001C7706" w:rsidRDefault="00341CC6">
            <w:pPr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контроля</w:t>
            </w:r>
          </w:p>
          <w:p w14:paraId="4AAFE646" w14:textId="77777777" w:rsidR="001C7706" w:rsidRDefault="00341CC6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успеваемости</w:t>
            </w:r>
          </w:p>
        </w:tc>
      </w:tr>
      <w:tr w:rsidR="001C7706" w14:paraId="69BEE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B81E" w14:textId="77777777" w:rsidR="001C7706" w:rsidRDefault="001C7706"/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40C9F" w14:textId="77777777" w:rsidR="001C7706" w:rsidRDefault="001C7706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512AB" w14:textId="77777777" w:rsidR="001C7706" w:rsidRDefault="001C7706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9FAF9" w14:textId="77777777" w:rsidR="001C7706" w:rsidRDefault="00341CC6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 xml:space="preserve">Аудиторные </w:t>
            </w:r>
          </w:p>
          <w:p w14:paraId="27DDD58F" w14:textId="77777777" w:rsidR="001C7706" w:rsidRDefault="00341CC6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учебные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6A426" w14:textId="77777777" w:rsidR="001C7706" w:rsidRDefault="00341CC6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Самостоятельная работа</w:t>
            </w:r>
          </w:p>
          <w:p w14:paraId="0AE3E714" w14:textId="77777777" w:rsidR="001C7706" w:rsidRDefault="00341CC6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49041" w14:textId="77777777" w:rsidR="001C7706" w:rsidRDefault="001C7706"/>
        </w:tc>
      </w:tr>
      <w:tr w:rsidR="001C7706" w14:paraId="5271D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938BC" w14:textId="77777777" w:rsidR="001C7706" w:rsidRDefault="001C7706"/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5BD1" w14:textId="77777777" w:rsidR="001C7706" w:rsidRDefault="001C7706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91A65" w14:textId="77777777" w:rsidR="001C7706" w:rsidRDefault="00341CC6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67AC0" w14:textId="77777777" w:rsidR="001C7706" w:rsidRDefault="00341CC6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Лекции</w:t>
            </w:r>
          </w:p>
          <w:p w14:paraId="04AFC1A4" w14:textId="77777777" w:rsidR="001C7706" w:rsidRDefault="001C7706">
            <w:pPr>
              <w:widowControl w:val="0"/>
              <w:spacing w:line="12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4524B" w14:textId="77777777" w:rsidR="001C7706" w:rsidRDefault="00341CC6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5FD68" w14:textId="77777777" w:rsidR="001C7706" w:rsidRDefault="001C770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769C7" w14:textId="77777777" w:rsidR="001C7706" w:rsidRDefault="001C7706"/>
        </w:tc>
      </w:tr>
      <w:tr w:rsidR="001C7706" w14:paraId="126C2E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43DAC" w14:textId="77777777" w:rsidR="001C7706" w:rsidRDefault="00341CC6">
            <w:pPr>
              <w:numPr>
                <w:ilvl w:val="0"/>
                <w:numId w:val="1"/>
              </w:numPr>
            </w:pPr>
            <w:r>
              <w:rPr>
                <w:rStyle w:val="a8"/>
              </w:rPr>
              <w:t xml:space="preserve">1.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EED24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 xml:space="preserve">История развития офтальмологии. Анатомия, </w:t>
            </w:r>
            <w:r>
              <w:rPr>
                <w:rStyle w:val="a8"/>
                <w:sz w:val="18"/>
                <w:szCs w:val="18"/>
                <w:lang w:val="ru-RU"/>
              </w:rPr>
              <w:t>функции органа зрения</w:t>
            </w:r>
            <w:r>
              <w:rPr>
                <w:rStyle w:val="a8"/>
                <w:lang w:val="ru-RU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C4914" w14:textId="77777777" w:rsidR="001C7706" w:rsidRDefault="00341CC6">
            <w:pPr>
              <w:widowControl w:val="0"/>
              <w:jc w:val="center"/>
            </w:pPr>
            <w:r>
              <w:rPr>
                <w:rStyle w:val="a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C7DA7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D2D08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5830B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10F7E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1C7706" w14:paraId="5F16F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EF9C" w14:textId="77777777" w:rsidR="001C7706" w:rsidRDefault="00341CC6" w:rsidP="00341CC6">
            <w:pPr>
              <w:numPr>
                <w:ilvl w:val="0"/>
                <w:numId w:val="2"/>
              </w:numPr>
            </w:pPr>
            <w:r>
              <w:rPr>
                <w:rStyle w:val="a8"/>
              </w:rPr>
              <w:t>2.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529E8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</w:rPr>
              <w:t>Рефракция.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59B3F" w14:textId="77777777" w:rsidR="001C7706" w:rsidRDefault="00341CC6">
            <w:pPr>
              <w:widowControl w:val="0"/>
              <w:jc w:val="center"/>
            </w:pPr>
            <w:r>
              <w:rPr>
                <w:rStyle w:val="a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1A45D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B73E0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94E63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1091A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1C7706" w14:paraId="41227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764CF" w14:textId="77777777" w:rsidR="001C7706" w:rsidRDefault="00341CC6" w:rsidP="00341CC6">
            <w:pPr>
              <w:numPr>
                <w:ilvl w:val="0"/>
                <w:numId w:val="3"/>
              </w:numPr>
            </w:pPr>
            <w:r>
              <w:rPr>
                <w:rStyle w:val="a8"/>
              </w:rPr>
              <w:t>3.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3118B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болевание роговой оболочки. Заболевание век. Заболевание конъюнктивы. Заболевание слезных органов.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4F21D" w14:textId="77777777" w:rsidR="001C7706" w:rsidRDefault="00341CC6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91CAD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DE007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85BD0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70A48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 xml:space="preserve">тест, </w:t>
            </w:r>
            <w:r>
              <w:rPr>
                <w:rStyle w:val="a8"/>
                <w:sz w:val="18"/>
                <w:szCs w:val="18"/>
                <w:lang w:val="ru-RU"/>
              </w:rPr>
              <w:t>ситуационные задачи, деловая игра</w:t>
            </w:r>
          </w:p>
        </w:tc>
      </w:tr>
      <w:tr w:rsidR="001C7706" w14:paraId="7C8A0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AC594" w14:textId="77777777" w:rsidR="001C7706" w:rsidRDefault="00341CC6" w:rsidP="00341CC6">
            <w:pPr>
              <w:numPr>
                <w:ilvl w:val="0"/>
                <w:numId w:val="4"/>
              </w:numPr>
            </w:pPr>
            <w:r>
              <w:rPr>
                <w:rStyle w:val="a8"/>
              </w:rPr>
              <w:t>4.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AAE1D" w14:textId="77777777" w:rsidR="001C7706" w:rsidRDefault="00341CC6">
            <w:pPr>
              <w:tabs>
                <w:tab w:val="left" w:pos="708"/>
              </w:tabs>
              <w:jc w:val="both"/>
            </w:pPr>
            <w:r>
              <w:rPr>
                <w:rStyle w:val="a8"/>
                <w:sz w:val="18"/>
                <w:szCs w:val="18"/>
              </w:rPr>
              <w:t>Заболевание роговицы.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63EDD" w14:textId="77777777" w:rsidR="001C7706" w:rsidRDefault="00341CC6">
            <w:pPr>
              <w:widowControl w:val="0"/>
              <w:jc w:val="center"/>
            </w:pPr>
            <w:r>
              <w:rPr>
                <w:rStyle w:val="a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68432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38D2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2B524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C12CD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1C7706" w14:paraId="6208D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637D5" w14:textId="77777777" w:rsidR="001C7706" w:rsidRDefault="00341CC6" w:rsidP="00341CC6">
            <w:pPr>
              <w:numPr>
                <w:ilvl w:val="0"/>
                <w:numId w:val="5"/>
              </w:numPr>
            </w:pPr>
            <w:r>
              <w:rPr>
                <w:rStyle w:val="a8"/>
              </w:rPr>
              <w:t>5.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8C65C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Патология хрусталика. Заболевание сосудистого тракта.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EAB69" w14:textId="77777777" w:rsidR="001C7706" w:rsidRDefault="00341CC6">
            <w:pPr>
              <w:widowControl w:val="0"/>
              <w:jc w:val="center"/>
            </w:pPr>
            <w:r>
              <w:rPr>
                <w:rStyle w:val="a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BBE1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E6D53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4C0AC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0772C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1C7706" w14:paraId="315E0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E9DC6" w14:textId="77777777" w:rsidR="001C7706" w:rsidRDefault="00341CC6" w:rsidP="00341CC6">
            <w:pPr>
              <w:numPr>
                <w:ilvl w:val="0"/>
                <w:numId w:val="6"/>
              </w:numPr>
            </w:pPr>
            <w:r>
              <w:rPr>
                <w:rStyle w:val="a8"/>
              </w:rPr>
              <w:t>6.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762F0" w14:textId="77777777" w:rsidR="001C7706" w:rsidRDefault="00341CC6">
            <w:pPr>
              <w:widowControl w:val="0"/>
              <w:jc w:val="both"/>
            </w:pPr>
            <w:r>
              <w:rPr>
                <w:rStyle w:val="a8"/>
              </w:rPr>
              <w:t>Глаукома.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B58E5" w14:textId="77777777" w:rsidR="001C7706" w:rsidRDefault="00341CC6">
            <w:pPr>
              <w:widowControl w:val="0"/>
              <w:jc w:val="center"/>
            </w:pPr>
            <w:r>
              <w:rPr>
                <w:rStyle w:val="a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E1C83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8A6D5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4F9AB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AE91F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 xml:space="preserve">тест, </w:t>
            </w:r>
            <w:r>
              <w:rPr>
                <w:rStyle w:val="a8"/>
                <w:sz w:val="18"/>
                <w:szCs w:val="18"/>
                <w:lang w:val="ru-RU"/>
              </w:rPr>
              <w:t>ситуационные задачи, деловая игра</w:t>
            </w:r>
          </w:p>
        </w:tc>
      </w:tr>
      <w:tr w:rsidR="001C7706" w14:paraId="1014F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DFED8" w14:textId="77777777" w:rsidR="001C7706" w:rsidRDefault="00341CC6" w:rsidP="00341CC6">
            <w:pPr>
              <w:numPr>
                <w:ilvl w:val="0"/>
                <w:numId w:val="7"/>
              </w:numPr>
            </w:pPr>
            <w:r>
              <w:rPr>
                <w:rStyle w:val="a8"/>
              </w:rPr>
              <w:t xml:space="preserve">7.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6A306" w14:textId="77777777" w:rsidR="001C7706" w:rsidRDefault="00341CC6">
            <w:pPr>
              <w:tabs>
                <w:tab w:val="left" w:pos="708"/>
                <w:tab w:val="left" w:pos="7740"/>
                <w:tab w:val="left" w:pos="7920"/>
              </w:tabs>
              <w:rPr>
                <w:rStyle w:val="a8"/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 xml:space="preserve">Заболевание сетчатки. </w:t>
            </w:r>
          </w:p>
          <w:p w14:paraId="2B68EF14" w14:textId="77777777" w:rsidR="001C7706" w:rsidRDefault="00341CC6">
            <w:pPr>
              <w:widowControl w:val="0"/>
            </w:pPr>
            <w:r>
              <w:rPr>
                <w:rStyle w:val="a8"/>
                <w:sz w:val="18"/>
                <w:szCs w:val="18"/>
                <w:lang w:val="ru-RU"/>
              </w:rPr>
              <w:t xml:space="preserve">Заболевания зрительного нерва. Патология орбиты. </w:t>
            </w:r>
            <w:r>
              <w:rPr>
                <w:rStyle w:val="a8"/>
                <w:sz w:val="18"/>
                <w:szCs w:val="18"/>
              </w:rPr>
              <w:t>Профессиональная патология органа зрения.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89A32" w14:textId="77777777" w:rsidR="001C7706" w:rsidRDefault="00341CC6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05864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BC148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2AF89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50671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1C7706" w14:paraId="0EB355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3957" w14:textId="77777777" w:rsidR="001C7706" w:rsidRDefault="00341CC6" w:rsidP="00341CC6">
            <w:pPr>
              <w:numPr>
                <w:ilvl w:val="0"/>
                <w:numId w:val="8"/>
              </w:numPr>
            </w:pPr>
            <w:r>
              <w:rPr>
                <w:rStyle w:val="a8"/>
              </w:rPr>
              <w:t>8.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672E7" w14:textId="77777777" w:rsidR="001C7706" w:rsidRDefault="00341CC6">
            <w:pPr>
              <w:tabs>
                <w:tab w:val="left" w:pos="708"/>
                <w:tab w:val="left" w:pos="7740"/>
                <w:tab w:val="left" w:pos="7920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 xml:space="preserve">Травмы органа зрения. Ожоги органа зрения.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FFE1" w14:textId="77777777" w:rsidR="001C7706" w:rsidRDefault="00341CC6">
            <w:pPr>
              <w:widowControl w:val="0"/>
              <w:jc w:val="center"/>
            </w:pPr>
            <w:r>
              <w:rPr>
                <w:rStyle w:val="a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F2D3D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301C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D8FCA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22E9F" w14:textId="77777777" w:rsidR="001C7706" w:rsidRDefault="00341CC6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1C7706" w14:paraId="6B379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474EF" w14:textId="77777777" w:rsidR="001C7706" w:rsidRDefault="001C770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6AF58" w14:textId="77777777" w:rsidR="001C7706" w:rsidRDefault="00341CC6">
            <w:pPr>
              <w:tabs>
                <w:tab w:val="left" w:pos="708"/>
              </w:tabs>
              <w:jc w:val="both"/>
            </w:pPr>
            <w:r>
              <w:rPr>
                <w:rStyle w:val="a8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1977D" w14:textId="77777777" w:rsidR="001C7706" w:rsidRDefault="00341CC6">
            <w:pPr>
              <w:widowControl w:val="0"/>
              <w:jc w:val="center"/>
            </w:pPr>
            <w:r>
              <w:rPr>
                <w:rStyle w:val="a8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D6C0E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7202A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9C53E" w14:textId="77777777" w:rsidR="001C7706" w:rsidRDefault="00341CC6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0E17F" w14:textId="77777777" w:rsidR="001C7706" w:rsidRDefault="001C7706"/>
        </w:tc>
      </w:tr>
    </w:tbl>
    <w:p w14:paraId="4E8D3D7E" w14:textId="77777777" w:rsidR="001C7706" w:rsidRDefault="001C7706">
      <w:pPr>
        <w:widowControl w:val="0"/>
        <w:jc w:val="both"/>
        <w:rPr>
          <w:rStyle w:val="apple-converted-space"/>
        </w:rPr>
      </w:pPr>
    </w:p>
    <w:p w14:paraId="1B7CF600" w14:textId="77777777" w:rsidR="001C7706" w:rsidRDefault="00341CC6">
      <w:pPr>
        <w:ind w:firstLine="708"/>
        <w:jc w:val="center"/>
        <w:rPr>
          <w:rStyle w:val="a8"/>
          <w:sz w:val="27"/>
          <w:szCs w:val="27"/>
        </w:rPr>
      </w:pPr>
      <w:r>
        <w:rPr>
          <w:rStyle w:val="a8"/>
          <w:sz w:val="27"/>
          <w:szCs w:val="27"/>
        </w:rPr>
        <w:t xml:space="preserve"> </w:t>
      </w:r>
    </w:p>
    <w:p w14:paraId="23F60EB5" w14:textId="77777777" w:rsidR="001C7706" w:rsidRDefault="001C7706">
      <w:pPr>
        <w:pStyle w:val="a5"/>
        <w:rPr>
          <w:rStyle w:val="a8"/>
          <w:sz w:val="27"/>
          <w:szCs w:val="27"/>
        </w:rPr>
      </w:pPr>
    </w:p>
    <w:p w14:paraId="319EEBC7" w14:textId="77777777" w:rsidR="001C7706" w:rsidRDefault="001C7706">
      <w:pPr>
        <w:pStyle w:val="a5"/>
        <w:rPr>
          <w:rStyle w:val="a8"/>
          <w:sz w:val="27"/>
          <w:szCs w:val="27"/>
        </w:rPr>
      </w:pPr>
    </w:p>
    <w:p w14:paraId="38C809B6" w14:textId="77777777" w:rsidR="001C7706" w:rsidRDefault="00341CC6">
      <w:pPr>
        <w:pStyle w:val="a5"/>
        <w:spacing w:before="0" w:after="0"/>
        <w:jc w:val="center"/>
      </w:pPr>
      <w:r>
        <w:rPr>
          <w:rStyle w:val="a8"/>
          <w:rFonts w:ascii="Arial Unicode MS" w:hAnsi="Arial Unicode MS"/>
          <w:sz w:val="27"/>
          <w:szCs w:val="27"/>
        </w:rPr>
        <w:br w:type="page"/>
      </w:r>
    </w:p>
    <w:p w14:paraId="6D294B7A" w14:textId="77777777" w:rsidR="001C7706" w:rsidRDefault="00341CC6">
      <w:pPr>
        <w:pStyle w:val="a5"/>
        <w:spacing w:before="0" w:after="0"/>
        <w:jc w:val="center"/>
        <w:rPr>
          <w:rStyle w:val="a8"/>
          <w:b/>
          <w:bCs/>
          <w:sz w:val="27"/>
          <w:szCs w:val="27"/>
        </w:rPr>
      </w:pPr>
      <w:r>
        <w:rPr>
          <w:rStyle w:val="a8"/>
          <w:b/>
          <w:bCs/>
          <w:sz w:val="27"/>
          <w:szCs w:val="27"/>
        </w:rPr>
        <w:lastRenderedPageBreak/>
        <w:t>II. СПЕЦИФИКАЦИЯ ФОНДА ОЦЕНОЧНЫХ СРЕДСТВ</w:t>
      </w:r>
    </w:p>
    <w:p w14:paraId="644188A5" w14:textId="77777777" w:rsidR="001C7706" w:rsidRDefault="001C7706">
      <w:pPr>
        <w:jc w:val="center"/>
        <w:rPr>
          <w:rStyle w:val="a8"/>
          <w:b/>
          <w:bCs/>
          <w:sz w:val="24"/>
          <w:szCs w:val="24"/>
        </w:rPr>
      </w:pPr>
    </w:p>
    <w:p w14:paraId="41240F90" w14:textId="77777777" w:rsidR="001C7706" w:rsidRDefault="00341CC6">
      <w:pPr>
        <w:tabs>
          <w:tab w:val="left" w:pos="720"/>
        </w:tabs>
        <w:jc w:val="center"/>
        <w:outlineLvl w:val="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 xml:space="preserve">Типовые контрольные задания или иные материалы, необходимые для оценки знаний, умений, навыков и (или) опыта деятельности, </w:t>
      </w:r>
      <w:r>
        <w:rPr>
          <w:rStyle w:val="a8"/>
          <w:b/>
          <w:bCs/>
          <w:lang w:val="ru-RU"/>
        </w:rPr>
        <w:t>характеризующих этапы формирования компетенций в процессе освоения образовательной программы</w:t>
      </w:r>
    </w:p>
    <w:p w14:paraId="1F75D730" w14:textId="77777777" w:rsidR="001C7706" w:rsidRDefault="001C7706">
      <w:pPr>
        <w:tabs>
          <w:tab w:val="left" w:pos="720"/>
        </w:tabs>
        <w:jc w:val="center"/>
        <w:rPr>
          <w:rStyle w:val="a8"/>
          <w:b/>
          <w:bCs/>
          <w:lang w:val="ru-RU"/>
        </w:rPr>
      </w:pPr>
    </w:p>
    <w:p w14:paraId="06CD180B" w14:textId="77777777" w:rsidR="001C7706" w:rsidRDefault="00341CC6">
      <w:pPr>
        <w:tabs>
          <w:tab w:val="left" w:pos="720"/>
        </w:tabs>
        <w:jc w:val="center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1 уровень – оценка знаний</w:t>
      </w:r>
    </w:p>
    <w:p w14:paraId="05201C0A" w14:textId="77777777" w:rsidR="001C7706" w:rsidRDefault="00341CC6">
      <w:pPr>
        <w:tabs>
          <w:tab w:val="left" w:pos="720"/>
        </w:tabs>
        <w:ind w:firstLine="709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Для оценивания результатов обучения в виде </w:t>
      </w:r>
      <w:r>
        <w:rPr>
          <w:rStyle w:val="a8"/>
          <w:b/>
          <w:bCs/>
          <w:lang w:val="ru-RU"/>
        </w:rPr>
        <w:t xml:space="preserve">знаний </w:t>
      </w:r>
      <w:r>
        <w:rPr>
          <w:rStyle w:val="a8"/>
          <w:lang w:val="ru-RU"/>
        </w:rPr>
        <w:t>используются следующие типы контроля:</w:t>
      </w:r>
    </w:p>
    <w:p w14:paraId="3BE06E65" w14:textId="77777777" w:rsidR="001C7706" w:rsidRDefault="00341CC6">
      <w:pPr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– тесты;</w:t>
      </w:r>
    </w:p>
    <w:p w14:paraId="2BF7EC76" w14:textId="77777777" w:rsidR="001C7706" w:rsidRDefault="00341CC6">
      <w:pPr>
        <w:jc w:val="center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Тестовые задания</w:t>
      </w:r>
    </w:p>
    <w:p w14:paraId="6137478D" w14:textId="77777777" w:rsidR="001C7706" w:rsidRDefault="001C7706">
      <w:pPr>
        <w:jc w:val="both"/>
        <w:rPr>
          <w:rStyle w:val="apple-converted-space"/>
          <w:lang w:val="ru-RU"/>
        </w:rPr>
      </w:pPr>
    </w:p>
    <w:p w14:paraId="20C0E083" w14:textId="77777777" w:rsidR="001C7706" w:rsidRDefault="00341CC6">
      <w:pPr>
        <w:tabs>
          <w:tab w:val="left" w:pos="360"/>
          <w:tab w:val="left" w:pos="1080"/>
        </w:tabs>
        <w:outlineLvl w:val="0"/>
        <w:rPr>
          <w:rStyle w:val="a8"/>
          <w:lang w:val="ru-RU"/>
        </w:rPr>
      </w:pPr>
      <w:r>
        <w:rPr>
          <w:rStyle w:val="a8"/>
          <w:caps/>
          <w:lang w:val="ru-RU"/>
        </w:rPr>
        <w:t>1. Кровоснабжение кон</w:t>
      </w:r>
      <w:r>
        <w:rPr>
          <w:rStyle w:val="a8"/>
          <w:caps/>
          <w:lang w:val="ru-RU"/>
        </w:rPr>
        <w:t>ъюнктивы глазного яблока обеспечивается</w:t>
      </w:r>
      <w:r>
        <w:rPr>
          <w:rStyle w:val="a8"/>
          <w:lang w:val="ru-RU"/>
        </w:rPr>
        <w:t xml:space="preserve"> </w:t>
      </w:r>
    </w:p>
    <w:p w14:paraId="2271D7D6" w14:textId="77777777" w:rsidR="001C7706" w:rsidRDefault="00341CC6">
      <w:pPr>
        <w:tabs>
          <w:tab w:val="left" w:pos="360"/>
          <w:tab w:val="left" w:pos="1080"/>
          <w:tab w:val="left" w:pos="150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ветвями латеральных и медиальных артерий век </w:t>
      </w:r>
    </w:p>
    <w:p w14:paraId="0471E2D8" w14:textId="77777777" w:rsidR="001C7706" w:rsidRDefault="00341CC6">
      <w:pPr>
        <w:tabs>
          <w:tab w:val="left" w:pos="360"/>
          <w:tab w:val="left" w:pos="1080"/>
          <w:tab w:val="left" w:pos="150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передними и задними конъюнктивальными артериями  *</w:t>
      </w:r>
    </w:p>
    <w:p w14:paraId="2018317E" w14:textId="77777777" w:rsidR="001C7706" w:rsidRDefault="00341CC6">
      <w:pPr>
        <w:tabs>
          <w:tab w:val="left" w:pos="360"/>
          <w:tab w:val="left" w:pos="1080"/>
          <w:tab w:val="left" w:pos="150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задними  длинными ресничными артериями</w:t>
      </w:r>
    </w:p>
    <w:p w14:paraId="5B2F6B04" w14:textId="77777777" w:rsidR="001C7706" w:rsidRDefault="00341CC6">
      <w:pPr>
        <w:tabs>
          <w:tab w:val="left" w:pos="360"/>
          <w:tab w:val="left" w:pos="1080"/>
          <w:tab w:val="left" w:pos="150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слезной артерией</w:t>
      </w:r>
    </w:p>
    <w:p w14:paraId="452953CA" w14:textId="77777777" w:rsidR="001C7706" w:rsidRDefault="00341CC6">
      <w:pPr>
        <w:outlineLvl w:val="0"/>
        <w:rPr>
          <w:rStyle w:val="a8"/>
          <w:caps/>
          <w:lang w:val="ru-RU"/>
        </w:rPr>
      </w:pPr>
      <w:r>
        <w:rPr>
          <w:rStyle w:val="a8"/>
          <w:caps/>
          <w:lang w:val="ru-RU"/>
        </w:rPr>
        <w:t>2.  Для острого иридоциклита характерно</w:t>
      </w:r>
    </w:p>
    <w:p w14:paraId="5D805654" w14:textId="77777777" w:rsidR="001C7706" w:rsidRDefault="00341CC6">
      <w:pPr>
        <w:tabs>
          <w:tab w:val="left" w:pos="108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боль </w:t>
      </w:r>
      <w:r>
        <w:rPr>
          <w:rStyle w:val="a8"/>
          <w:lang w:val="ru-RU"/>
        </w:rPr>
        <w:t xml:space="preserve">отсутствует, зрачок широкий, офтальмотонус нормальный </w:t>
      </w:r>
    </w:p>
    <w:p w14:paraId="1F7CCE93" w14:textId="77777777" w:rsidR="001C7706" w:rsidRDefault="00341CC6">
      <w:pPr>
        <w:tabs>
          <w:tab w:val="left" w:pos="108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боль  в глазу, зрачок сужен, офтальмотонус нормальный или снижен  *</w:t>
      </w:r>
    </w:p>
    <w:p w14:paraId="120DB320" w14:textId="77777777" w:rsidR="001C7706" w:rsidRDefault="00341CC6">
      <w:pPr>
        <w:tabs>
          <w:tab w:val="left" w:pos="108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боль при движении глазного яблока,  зрачок не изменен, офтальмотонус нормальный</w:t>
      </w:r>
    </w:p>
    <w:p w14:paraId="329D7E4F" w14:textId="77777777" w:rsidR="001C7706" w:rsidRDefault="00341CC6">
      <w:pPr>
        <w:tabs>
          <w:tab w:val="left" w:pos="108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боль, зрачок широкий, офтальмотонус резко повышен </w:t>
      </w:r>
    </w:p>
    <w:p w14:paraId="5F037291" w14:textId="77777777" w:rsidR="001C7706" w:rsidRDefault="00341CC6">
      <w:pPr>
        <w:outlineLvl w:val="0"/>
        <w:rPr>
          <w:rStyle w:val="a8"/>
          <w:lang w:val="ru-RU"/>
        </w:rPr>
      </w:pPr>
      <w:r>
        <w:rPr>
          <w:rStyle w:val="a8"/>
          <w:caps/>
          <w:lang w:val="ru-RU"/>
        </w:rPr>
        <w:t>3.</w:t>
      </w:r>
      <w:r>
        <w:rPr>
          <w:rStyle w:val="a8"/>
          <w:caps/>
          <w:lang w:val="ru-RU"/>
        </w:rPr>
        <w:t xml:space="preserve"> Наиболее характерный признак ретинобластомы</w:t>
      </w:r>
      <w:r>
        <w:rPr>
          <w:rStyle w:val="a8"/>
          <w:lang w:val="ru-RU"/>
        </w:rPr>
        <w:t xml:space="preserve"> </w:t>
      </w:r>
    </w:p>
    <w:p w14:paraId="224F04A9" w14:textId="77777777" w:rsidR="001C7706" w:rsidRDefault="00341CC6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расширение зрачка</w:t>
      </w:r>
    </w:p>
    <w:p w14:paraId="4C729505" w14:textId="77777777" w:rsidR="001C7706" w:rsidRDefault="00341CC6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косоглазие</w:t>
      </w:r>
    </w:p>
    <w:p w14:paraId="62CBC18C" w14:textId="77777777" w:rsidR="001C7706" w:rsidRDefault="00341CC6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амавротический "кошачий" глаз - желтое свечение зрачка* </w:t>
      </w:r>
    </w:p>
    <w:p w14:paraId="3DCD04CE" w14:textId="77777777" w:rsidR="001C7706" w:rsidRDefault="00341CC6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псевдогипопион</w:t>
      </w:r>
    </w:p>
    <w:p w14:paraId="7D3E30B8" w14:textId="77777777" w:rsidR="001C7706" w:rsidRDefault="00341CC6">
      <w:pPr>
        <w:outlineLvl w:val="0"/>
        <w:rPr>
          <w:rStyle w:val="a8"/>
          <w:caps/>
          <w:lang w:val="ru-RU"/>
        </w:rPr>
      </w:pPr>
      <w:r>
        <w:rPr>
          <w:rStyle w:val="a8"/>
          <w:caps/>
          <w:lang w:val="ru-RU"/>
        </w:rPr>
        <w:t>4. ПРИ ОПУХОЛИ ГИПОФИЗА ОПРЕДЕЛЯЕТСЯ</w:t>
      </w:r>
    </w:p>
    <w:p w14:paraId="55DFF389" w14:textId="77777777" w:rsidR="001C7706" w:rsidRDefault="00341CC6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концентрическое сужение поля зрения</w:t>
      </w:r>
    </w:p>
    <w:p w14:paraId="0B8EAFCE" w14:textId="77777777" w:rsidR="001C7706" w:rsidRDefault="00341CC6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центральная абсолютная </w:t>
      </w:r>
      <w:r>
        <w:rPr>
          <w:rStyle w:val="a8"/>
          <w:lang w:val="ru-RU"/>
        </w:rPr>
        <w:t>скотома</w:t>
      </w:r>
    </w:p>
    <w:p w14:paraId="7BFB2DED" w14:textId="77777777" w:rsidR="001C7706" w:rsidRDefault="00341CC6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битемпоральная гемианопсия</w:t>
      </w:r>
    </w:p>
    <w:p w14:paraId="6E1DD0DC" w14:textId="77777777" w:rsidR="001C7706" w:rsidRDefault="00341CC6">
      <w:pPr>
        <w:spacing w:before="120" w:after="120"/>
        <w:ind w:left="680"/>
        <w:rPr>
          <w:rStyle w:val="a8"/>
          <w:caps/>
          <w:lang w:val="ru-RU"/>
        </w:rPr>
      </w:pPr>
      <w:r>
        <w:rPr>
          <w:rStyle w:val="a8"/>
          <w:lang w:val="ru-RU"/>
        </w:rPr>
        <w:t>биназальная гемианопсия*</w:t>
      </w:r>
    </w:p>
    <w:p w14:paraId="08E27A31" w14:textId="77777777" w:rsidR="001C7706" w:rsidRDefault="00341CC6">
      <w:pPr>
        <w:jc w:val="both"/>
        <w:outlineLvl w:val="0"/>
        <w:rPr>
          <w:rStyle w:val="a8"/>
          <w:caps/>
          <w:lang w:val="ru-RU"/>
        </w:rPr>
      </w:pPr>
      <w:r>
        <w:rPr>
          <w:rStyle w:val="a8"/>
          <w:caps/>
          <w:lang w:val="ru-RU"/>
        </w:rPr>
        <w:t xml:space="preserve">5. при закрытых переломах верхней глазницы На глазном дне </w:t>
      </w:r>
    </w:p>
    <w:p w14:paraId="73765D6C" w14:textId="77777777" w:rsidR="001C7706" w:rsidRDefault="00341CC6">
      <w:pPr>
        <w:jc w:val="both"/>
        <w:outlineLvl w:val="0"/>
        <w:rPr>
          <w:rStyle w:val="a8"/>
          <w:caps/>
          <w:lang w:val="ru-RU"/>
        </w:rPr>
      </w:pPr>
      <w:r>
        <w:rPr>
          <w:rStyle w:val="a8"/>
          <w:caps/>
          <w:lang w:val="ru-RU"/>
        </w:rPr>
        <w:t xml:space="preserve">наиболее часто наблюдается </w:t>
      </w:r>
    </w:p>
    <w:p w14:paraId="1EEAFE35" w14:textId="77777777" w:rsidR="001C7706" w:rsidRDefault="00341CC6">
      <w:pPr>
        <w:widowControl w:val="0"/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ретинальное кровоизлияние </w:t>
      </w:r>
    </w:p>
    <w:p w14:paraId="38270867" w14:textId="77777777" w:rsidR="001C7706" w:rsidRDefault="00341CC6">
      <w:pPr>
        <w:widowControl w:val="0"/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разрыв сетчатки</w:t>
      </w:r>
    </w:p>
    <w:p w14:paraId="4C7A2664" w14:textId="77777777" w:rsidR="001C7706" w:rsidRDefault="00341CC6">
      <w:pPr>
        <w:widowControl w:val="0"/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берлиновское помутнение сетчатки</w:t>
      </w:r>
    </w:p>
    <w:p w14:paraId="051FB568" w14:textId="77777777" w:rsidR="001C7706" w:rsidRDefault="00341CC6">
      <w:pPr>
        <w:widowControl w:val="0"/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побледнение диска зрительного нер</w:t>
      </w:r>
      <w:r>
        <w:rPr>
          <w:rStyle w:val="a8"/>
          <w:lang w:val="ru-RU"/>
        </w:rPr>
        <w:t>ва*</w:t>
      </w:r>
    </w:p>
    <w:p w14:paraId="2C7EF98D" w14:textId="77777777" w:rsidR="001C7706" w:rsidRDefault="001C7706">
      <w:pPr>
        <w:rPr>
          <w:rStyle w:val="a8"/>
          <w:b/>
          <w:bCs/>
          <w:lang w:val="ru-RU"/>
        </w:rPr>
      </w:pPr>
    </w:p>
    <w:p w14:paraId="1E38547E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Оценка по тесту выставляется пропорционально доле правильных ответов: </w:t>
      </w:r>
    </w:p>
    <w:p w14:paraId="720E1713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оценка «отлично» </w:t>
      </w:r>
    </w:p>
    <w:p w14:paraId="219821AD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6450A15E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оценка «удовлеторительно» </w:t>
      </w:r>
    </w:p>
    <w:p w14:paraId="044B83D8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оценка «неудовлеторительно». </w:t>
      </w:r>
    </w:p>
    <w:p w14:paraId="600DB023" w14:textId="77777777" w:rsidR="001C7706" w:rsidRDefault="00341CC6">
      <w:pPr>
        <w:spacing w:before="100" w:after="100"/>
      </w:pPr>
      <w:r>
        <w:rPr>
          <w:rStyle w:val="apple-converted-space"/>
        </w:rPr>
        <w:t xml:space="preserve">- </w:t>
      </w:r>
      <w:r>
        <w:rPr>
          <w:rStyle w:val="a8"/>
          <w:b/>
          <w:bCs/>
        </w:rPr>
        <w:t xml:space="preserve">модуль по </w:t>
      </w:r>
      <w:r>
        <w:rPr>
          <w:rStyle w:val="a8"/>
          <w:b/>
          <w:bCs/>
        </w:rPr>
        <w:t>ургентной офтальмологии</w:t>
      </w:r>
      <w:r>
        <w:rPr>
          <w:rStyle w:val="apple-converted-space"/>
        </w:rPr>
        <w:t>;</w:t>
      </w:r>
    </w:p>
    <w:p w14:paraId="082B112D" w14:textId="77777777" w:rsidR="001C7706" w:rsidRDefault="00341CC6" w:rsidP="00341CC6">
      <w:pPr>
        <w:numPr>
          <w:ilvl w:val="0"/>
          <w:numId w:val="10"/>
        </w:numPr>
        <w:spacing w:before="100" w:after="100"/>
      </w:pPr>
      <w:r>
        <w:rPr>
          <w:rStyle w:val="apple-converted-space"/>
        </w:rPr>
        <w:t>Абсцесс века.</w:t>
      </w:r>
    </w:p>
    <w:p w14:paraId="773E9262" w14:textId="77777777" w:rsidR="001C7706" w:rsidRDefault="00341CC6" w:rsidP="00341CC6">
      <w:pPr>
        <w:numPr>
          <w:ilvl w:val="0"/>
          <w:numId w:val="10"/>
        </w:numPr>
        <w:spacing w:before="100" w:after="100"/>
      </w:pPr>
      <w:r>
        <w:rPr>
          <w:rStyle w:val="apple-converted-space"/>
        </w:rPr>
        <w:t>Флегмона слезного мешка.</w:t>
      </w:r>
    </w:p>
    <w:p w14:paraId="3682ABCB" w14:textId="77777777" w:rsidR="001C7706" w:rsidRDefault="00341CC6" w:rsidP="00341CC6">
      <w:pPr>
        <w:numPr>
          <w:ilvl w:val="0"/>
          <w:numId w:val="10"/>
        </w:numPr>
        <w:spacing w:before="100" w:after="100"/>
      </w:pPr>
      <w:r>
        <w:rPr>
          <w:rStyle w:val="apple-converted-space"/>
        </w:rPr>
        <w:lastRenderedPageBreak/>
        <w:t>Острый дакриоаденит.</w:t>
      </w:r>
    </w:p>
    <w:p w14:paraId="4E055DB1" w14:textId="77777777" w:rsidR="001C7706" w:rsidRDefault="00341CC6" w:rsidP="00341CC6">
      <w:pPr>
        <w:numPr>
          <w:ilvl w:val="0"/>
          <w:numId w:val="10"/>
        </w:numPr>
        <w:spacing w:before="100" w:after="100"/>
      </w:pPr>
      <w:r>
        <w:rPr>
          <w:rStyle w:val="apple-converted-space"/>
        </w:rPr>
        <w:t>Флегмона орбиты.</w:t>
      </w:r>
    </w:p>
    <w:p w14:paraId="3EE82C10" w14:textId="77777777" w:rsidR="001C7706" w:rsidRDefault="00341CC6" w:rsidP="00341CC6">
      <w:pPr>
        <w:numPr>
          <w:ilvl w:val="0"/>
          <w:numId w:val="10"/>
        </w:numPr>
        <w:spacing w:before="100" w:after="100"/>
      </w:pPr>
      <w:r>
        <w:rPr>
          <w:rStyle w:val="apple-converted-space"/>
        </w:rPr>
        <w:t>Острый коньюнктивит.</w:t>
      </w:r>
    </w:p>
    <w:p w14:paraId="6BEF36B4" w14:textId="77777777" w:rsidR="001C7706" w:rsidRDefault="00341CC6" w:rsidP="00341CC6">
      <w:pPr>
        <w:numPr>
          <w:ilvl w:val="0"/>
          <w:numId w:val="10"/>
        </w:numPr>
        <w:spacing w:before="100" w:after="100"/>
      </w:pPr>
      <w:r>
        <w:rPr>
          <w:rStyle w:val="apple-converted-space"/>
        </w:rPr>
        <w:t>Язва роговицы.</w:t>
      </w:r>
    </w:p>
    <w:p w14:paraId="53128FE0" w14:textId="77777777" w:rsidR="001C7706" w:rsidRDefault="00341CC6" w:rsidP="00341CC6">
      <w:pPr>
        <w:numPr>
          <w:ilvl w:val="0"/>
          <w:numId w:val="10"/>
        </w:numPr>
        <w:spacing w:before="100" w:after="100"/>
      </w:pPr>
      <w:r>
        <w:rPr>
          <w:rStyle w:val="apple-converted-space"/>
        </w:rPr>
        <w:t>Острый приступ глаукомы.</w:t>
      </w:r>
    </w:p>
    <w:p w14:paraId="0A266137" w14:textId="77777777" w:rsidR="001C7706" w:rsidRDefault="00341CC6" w:rsidP="00341CC6">
      <w:pPr>
        <w:numPr>
          <w:ilvl w:val="0"/>
          <w:numId w:val="10"/>
        </w:numPr>
        <w:spacing w:before="100" w:after="100"/>
      </w:pPr>
      <w:r>
        <w:rPr>
          <w:rStyle w:val="apple-converted-space"/>
        </w:rPr>
        <w:t>Острый иридоциклит.</w:t>
      </w:r>
    </w:p>
    <w:p w14:paraId="7D6C307A" w14:textId="77777777" w:rsidR="001C7706" w:rsidRDefault="00341CC6" w:rsidP="00341CC6">
      <w:pPr>
        <w:numPr>
          <w:ilvl w:val="0"/>
          <w:numId w:val="10"/>
        </w:numPr>
        <w:spacing w:before="100" w:after="100"/>
        <w:rPr>
          <w:lang w:val="ru-RU"/>
        </w:rPr>
      </w:pPr>
      <w:r>
        <w:rPr>
          <w:rStyle w:val="a8"/>
          <w:lang w:val="ru-RU"/>
        </w:rPr>
        <w:t>Острая непроходимость центральной артерии сетчатки.</w:t>
      </w:r>
    </w:p>
    <w:p w14:paraId="3A8CACAF" w14:textId="77777777" w:rsidR="001C7706" w:rsidRDefault="00341CC6" w:rsidP="00341CC6">
      <w:pPr>
        <w:numPr>
          <w:ilvl w:val="0"/>
          <w:numId w:val="10"/>
        </w:numPr>
        <w:spacing w:before="100" w:after="100"/>
      </w:pPr>
      <w:r>
        <w:rPr>
          <w:rStyle w:val="apple-converted-space"/>
        </w:rPr>
        <w:t xml:space="preserve">Тромбоз </w:t>
      </w:r>
      <w:r>
        <w:rPr>
          <w:rStyle w:val="apple-converted-space"/>
        </w:rPr>
        <w:t>центральной вены сетчатки.</w:t>
      </w:r>
    </w:p>
    <w:p w14:paraId="41C992DC" w14:textId="77777777" w:rsidR="001C7706" w:rsidRDefault="00341CC6" w:rsidP="00341CC6">
      <w:pPr>
        <w:numPr>
          <w:ilvl w:val="0"/>
          <w:numId w:val="10"/>
        </w:numPr>
        <w:spacing w:before="100" w:after="100"/>
      </w:pPr>
      <w:r>
        <w:rPr>
          <w:rStyle w:val="apple-converted-space"/>
        </w:rPr>
        <w:t>Неврит зрительного нерва.</w:t>
      </w:r>
    </w:p>
    <w:p w14:paraId="6D13E13A" w14:textId="77777777" w:rsidR="001C7706" w:rsidRDefault="00341CC6" w:rsidP="00341CC6">
      <w:pPr>
        <w:numPr>
          <w:ilvl w:val="0"/>
          <w:numId w:val="10"/>
        </w:numPr>
        <w:spacing w:before="100" w:after="100"/>
      </w:pPr>
      <w:r>
        <w:rPr>
          <w:rStyle w:val="apple-converted-space"/>
        </w:rPr>
        <w:t>Ранения век.</w:t>
      </w:r>
    </w:p>
    <w:p w14:paraId="2EB47013" w14:textId="77777777" w:rsidR="001C7706" w:rsidRDefault="00341CC6" w:rsidP="00341CC6">
      <w:pPr>
        <w:numPr>
          <w:ilvl w:val="0"/>
          <w:numId w:val="10"/>
        </w:numPr>
        <w:spacing w:before="100" w:after="100"/>
        <w:rPr>
          <w:lang w:val="ru-RU"/>
        </w:rPr>
      </w:pPr>
      <w:r>
        <w:rPr>
          <w:rStyle w:val="a8"/>
          <w:lang w:val="ru-RU"/>
        </w:rPr>
        <w:t>Инородные тела роговицы и коньюнктивы.</w:t>
      </w:r>
    </w:p>
    <w:p w14:paraId="5B3C4212" w14:textId="77777777" w:rsidR="001C7706" w:rsidRDefault="00341CC6" w:rsidP="00341CC6">
      <w:pPr>
        <w:numPr>
          <w:ilvl w:val="0"/>
          <w:numId w:val="10"/>
        </w:numPr>
        <w:spacing w:before="100" w:after="100"/>
      </w:pPr>
      <w:r>
        <w:rPr>
          <w:rStyle w:val="apple-converted-space"/>
        </w:rPr>
        <w:t>Проникающие ранения глазного яблока.</w:t>
      </w:r>
    </w:p>
    <w:p w14:paraId="31BF9D15" w14:textId="77777777" w:rsidR="001C7706" w:rsidRDefault="00341CC6" w:rsidP="00341CC6">
      <w:pPr>
        <w:numPr>
          <w:ilvl w:val="0"/>
          <w:numId w:val="10"/>
        </w:numPr>
        <w:spacing w:before="100" w:after="100"/>
      </w:pPr>
      <w:r>
        <w:rPr>
          <w:rStyle w:val="apple-converted-space"/>
        </w:rPr>
        <w:t>Инородные тела внутри глаза.</w:t>
      </w:r>
    </w:p>
    <w:p w14:paraId="1EFA01BA" w14:textId="77777777" w:rsidR="001C7706" w:rsidRDefault="00341CC6" w:rsidP="00341CC6">
      <w:pPr>
        <w:numPr>
          <w:ilvl w:val="0"/>
          <w:numId w:val="10"/>
        </w:numPr>
        <w:spacing w:before="100" w:after="100"/>
        <w:rPr>
          <w:lang w:val="ru-RU"/>
        </w:rPr>
      </w:pPr>
      <w:r>
        <w:rPr>
          <w:rStyle w:val="a8"/>
          <w:lang w:val="ru-RU"/>
        </w:rPr>
        <w:t>Тупые травмы (контузии) глазного яблока.</w:t>
      </w:r>
    </w:p>
    <w:p w14:paraId="782100E7" w14:textId="77777777" w:rsidR="001C7706" w:rsidRDefault="00341CC6" w:rsidP="00341CC6">
      <w:pPr>
        <w:numPr>
          <w:ilvl w:val="0"/>
          <w:numId w:val="10"/>
        </w:numPr>
        <w:spacing w:before="100" w:after="100"/>
        <w:rPr>
          <w:lang w:val="ru-RU"/>
        </w:rPr>
      </w:pPr>
      <w:r>
        <w:rPr>
          <w:rStyle w:val="a8"/>
          <w:lang w:val="ru-RU"/>
        </w:rPr>
        <w:t>Эрозия роговицы, субконьюктивальный разрыв с</w:t>
      </w:r>
      <w:r>
        <w:rPr>
          <w:rStyle w:val="a8"/>
          <w:lang w:val="ru-RU"/>
        </w:rPr>
        <w:t>клеры, гифема и гемофтальм.</w:t>
      </w:r>
    </w:p>
    <w:p w14:paraId="252C90EF" w14:textId="77777777" w:rsidR="001C7706" w:rsidRDefault="00341CC6" w:rsidP="00341CC6">
      <w:pPr>
        <w:numPr>
          <w:ilvl w:val="0"/>
          <w:numId w:val="10"/>
        </w:numPr>
        <w:spacing w:before="100" w:after="100"/>
      </w:pPr>
      <w:r>
        <w:rPr>
          <w:rStyle w:val="apple-converted-space"/>
        </w:rPr>
        <w:t xml:space="preserve">Ожоги органа зрения. </w:t>
      </w:r>
    </w:p>
    <w:p w14:paraId="39C0F3C5" w14:textId="77777777" w:rsidR="001C7706" w:rsidRDefault="00341CC6">
      <w:pPr>
        <w:spacing w:before="100" w:after="100"/>
      </w:pPr>
      <w:r>
        <w:rPr>
          <w:rStyle w:val="apple-converted-space"/>
        </w:rPr>
        <w:t xml:space="preserve">Критерии оценки: </w:t>
      </w:r>
    </w:p>
    <w:p w14:paraId="3A54A954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«Отлично» (90-100 баллов) – работа отвечает на поставленный вопрос в полной мере, дано верное толкование состояния, описаны ключевые вопросы.</w:t>
      </w:r>
    </w:p>
    <w:p w14:paraId="5CF0D068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«Хорошо» (80-89 баллов) – работа отвечает на п</w:t>
      </w:r>
      <w:r>
        <w:rPr>
          <w:rStyle w:val="a8"/>
          <w:lang w:val="ru-RU"/>
        </w:rPr>
        <w:t>оставленный вопрос в полной мере, дано верное толкование состояния, ключевые вопросы темы рассмотрены частично.</w:t>
      </w:r>
    </w:p>
    <w:p w14:paraId="1D781E45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«Удовлетворительно» (70-79 баллов) – работа отвечает на поставленный вопрос, но не в полной мере, дано верное толкование состояния, ключевые воп</w:t>
      </w:r>
      <w:r>
        <w:rPr>
          <w:rStyle w:val="a8"/>
          <w:lang w:val="ru-RU"/>
        </w:rPr>
        <w:t>росы темы рассмотрены частично.</w:t>
      </w:r>
    </w:p>
    <w:p w14:paraId="242DF38B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«Неудовлетворительно» (0-69 баллов) – работа не отвечает на поставленный вопрос, неверно истолковано состояние, не затронуты ключевые вопросы темы.</w:t>
      </w:r>
    </w:p>
    <w:p w14:paraId="11E4D0FF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- </w:t>
      </w:r>
      <w:r>
        <w:rPr>
          <w:rStyle w:val="a8"/>
          <w:b/>
          <w:bCs/>
          <w:lang w:val="ru-RU"/>
        </w:rPr>
        <w:t>модуль по терминам</w:t>
      </w:r>
      <w:r>
        <w:rPr>
          <w:rStyle w:val="a8"/>
          <w:lang w:val="ru-RU"/>
        </w:rPr>
        <w:t>;</w:t>
      </w:r>
    </w:p>
    <w:p w14:paraId="123294A4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1. Катаракта</w:t>
      </w:r>
    </w:p>
    <w:p w14:paraId="397D0E6D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2. Глаукома</w:t>
      </w:r>
    </w:p>
    <w:p w14:paraId="0D9F43F1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3. Ирит</w:t>
      </w:r>
    </w:p>
    <w:p w14:paraId="31FE2DF2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4. Иридоциклит</w:t>
      </w:r>
    </w:p>
    <w:p w14:paraId="7F357BFF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5. Стр</w:t>
      </w:r>
      <w:r>
        <w:rPr>
          <w:rStyle w:val="a8"/>
          <w:lang w:val="ru-RU"/>
        </w:rPr>
        <w:t>абизм</w:t>
      </w:r>
    </w:p>
    <w:p w14:paraId="41E2D2BC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6. Кератит</w:t>
      </w:r>
    </w:p>
    <w:p w14:paraId="35BB3BC2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7. Увеит</w:t>
      </w:r>
    </w:p>
    <w:p w14:paraId="6AF04390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8. Колобома</w:t>
      </w:r>
    </w:p>
    <w:p w14:paraId="1E5CCD19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9. Циклит</w:t>
      </w:r>
    </w:p>
    <w:p w14:paraId="6934ED34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10. Гипопион</w:t>
      </w:r>
    </w:p>
    <w:p w14:paraId="2E7CDBC7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11. Гемофтальм</w:t>
      </w:r>
    </w:p>
    <w:p w14:paraId="07082CC0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12. Пенализация</w:t>
      </w:r>
    </w:p>
    <w:p w14:paraId="5FA971DA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13. Скотома</w:t>
      </w:r>
    </w:p>
    <w:p w14:paraId="0281A991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14. Острота зрения</w:t>
      </w:r>
    </w:p>
    <w:p w14:paraId="4352CC55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15. Периферическое зрение</w:t>
      </w:r>
    </w:p>
    <w:p w14:paraId="5A75BC9C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16. Таблица Рабкина</w:t>
      </w:r>
    </w:p>
    <w:p w14:paraId="71D19472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17. Периметрия</w:t>
      </w:r>
    </w:p>
    <w:p w14:paraId="1038C936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18. Визометрия</w:t>
      </w:r>
    </w:p>
    <w:p w14:paraId="6D8BD064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19. Биомикроскопия</w:t>
      </w:r>
    </w:p>
    <w:p w14:paraId="27C679E0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lastRenderedPageBreak/>
        <w:t>20. Гониоскопия</w:t>
      </w:r>
    </w:p>
    <w:p w14:paraId="043E4F6F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Критерии оценки: </w:t>
      </w:r>
    </w:p>
    <w:p w14:paraId="657A0C9F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«Отлично» (90-100 баллов) – работа отвечает на поставленный вопрос в полной мере, дано верное толкование терминов, рассмотрены ключевые вопросы.</w:t>
      </w:r>
    </w:p>
    <w:p w14:paraId="16430B8D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«Хорошо» (80-89 баллов) – работа отвечает на поставленный вопрос в полной мере, дано верное толкование терминов</w:t>
      </w:r>
      <w:r>
        <w:rPr>
          <w:rStyle w:val="a8"/>
          <w:lang w:val="ru-RU"/>
        </w:rPr>
        <w:t>, ключевые вопросы темы рассмотрены частично.</w:t>
      </w:r>
    </w:p>
    <w:p w14:paraId="251EE742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«Удовлетворительно» (70-79 баллов) – работа отвечает на поставленный вопрос, но не в полной мере, дано верное толкование состояние, ключевые вопросы темы рассмотрены частично.</w:t>
      </w:r>
    </w:p>
    <w:p w14:paraId="2D9A89F2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«Неудовлетворительно» (0-69 баллов</w:t>
      </w:r>
      <w:r>
        <w:rPr>
          <w:rStyle w:val="a8"/>
          <w:lang w:val="ru-RU"/>
        </w:rPr>
        <w:t>) – работа не отвечает на поставленный вопрос, неверно истолкованы термины, не затронуты ключевые вопросы темы.</w:t>
      </w:r>
    </w:p>
    <w:p w14:paraId="1CAAE0E2" w14:textId="77777777" w:rsidR="001C7706" w:rsidRDefault="00341CC6">
      <w:pPr>
        <w:spacing w:before="100" w:after="10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- устный или письменный опрос</w:t>
      </w:r>
    </w:p>
    <w:p w14:paraId="6281FB04" w14:textId="77777777" w:rsidR="001C7706" w:rsidRDefault="00341CC6">
      <w:pPr>
        <w:spacing w:before="100" w:after="10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Примеры контрольных вопросов:</w:t>
      </w:r>
    </w:p>
    <w:p w14:paraId="2F87BC25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1. Анатомо-физиологические особенности роговицы.</w:t>
      </w:r>
    </w:p>
    <w:p w14:paraId="05499C4E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2. Классификация кератитов.</w:t>
      </w:r>
    </w:p>
    <w:p w14:paraId="73FE0D09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3.Диагн</w:t>
      </w:r>
      <w:r>
        <w:rPr>
          <w:rStyle w:val="a8"/>
          <w:lang w:val="ru-RU"/>
        </w:rPr>
        <w:t>остика кератитов.</w:t>
      </w:r>
    </w:p>
    <w:p w14:paraId="74471504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4. Классификация катаракты.</w:t>
      </w:r>
    </w:p>
    <w:p w14:paraId="65FE394E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5. Анатомо-физиологические особенности сосудистой оболочки глаза.</w:t>
      </w:r>
    </w:p>
    <w:p w14:paraId="64E9531B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Критерии оценивания устных и письменных опросов</w:t>
      </w:r>
    </w:p>
    <w:p w14:paraId="6626109E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«Отлично» (90-100 баллов) –  отвечает на поставленный вопрос в полной мере, дано верное толкован</w:t>
      </w:r>
      <w:r>
        <w:rPr>
          <w:rStyle w:val="a8"/>
          <w:lang w:val="ru-RU"/>
        </w:rPr>
        <w:t>ие ответа на вопрос.</w:t>
      </w:r>
    </w:p>
    <w:p w14:paraId="5D58671F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«Хорошо» (80-89 баллов) – отвечает на поставленный вопрос в полной мере, дано верное толкование ответа на вопрос, ключевые вопросы темы рассмотрены частично.</w:t>
      </w:r>
    </w:p>
    <w:p w14:paraId="2378F56B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«Удовлетворительно» (70-79 баллов) – отвечает на поставленный вопрос, но не </w:t>
      </w:r>
      <w:r>
        <w:rPr>
          <w:rStyle w:val="a8"/>
          <w:lang w:val="ru-RU"/>
        </w:rPr>
        <w:t>в полной мере, дано частично верное, частично неверное толкование ответа на вопрос, ключевые вопросы темы рассмотрены частично.</w:t>
      </w:r>
    </w:p>
    <w:p w14:paraId="726BC596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«Неудовлетворительно» (0-69 баллов) – работа не отвечает на поставленный вопрос, не затронуты ключевые вопросы темы.</w:t>
      </w:r>
    </w:p>
    <w:p w14:paraId="2B8802C8" w14:textId="77777777" w:rsidR="001C7706" w:rsidRDefault="00341CC6">
      <w:pPr>
        <w:tabs>
          <w:tab w:val="left" w:pos="720"/>
        </w:tabs>
        <w:jc w:val="center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2 уровень –</w:t>
      </w:r>
      <w:r>
        <w:rPr>
          <w:rStyle w:val="a8"/>
          <w:b/>
          <w:bCs/>
          <w:lang w:val="ru-RU"/>
        </w:rPr>
        <w:t xml:space="preserve"> оценка умений</w:t>
      </w:r>
    </w:p>
    <w:p w14:paraId="1BDF6CBA" w14:textId="77777777" w:rsidR="001C7706" w:rsidRDefault="00341CC6">
      <w:pPr>
        <w:tabs>
          <w:tab w:val="left" w:pos="720"/>
        </w:tabs>
        <w:ind w:firstLine="709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Для оценивания результатов обучения в виде </w:t>
      </w:r>
      <w:r>
        <w:rPr>
          <w:rStyle w:val="a8"/>
          <w:b/>
          <w:bCs/>
          <w:lang w:val="ru-RU"/>
        </w:rPr>
        <w:t xml:space="preserve">умений </w:t>
      </w:r>
      <w:r>
        <w:rPr>
          <w:rStyle w:val="a8"/>
          <w:lang w:val="ru-RU"/>
        </w:rPr>
        <w:t>используются следующие типы контроля:</w:t>
      </w:r>
    </w:p>
    <w:p w14:paraId="655AECA4" w14:textId="77777777" w:rsidR="001C7706" w:rsidRDefault="00341CC6">
      <w:pPr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– решение ситуационных задач;</w:t>
      </w:r>
    </w:p>
    <w:p w14:paraId="6C353DF2" w14:textId="77777777" w:rsidR="001C7706" w:rsidRDefault="00341CC6">
      <w:pPr>
        <w:ind w:firstLine="709"/>
        <w:jc w:val="both"/>
        <w:outlineLvl w:val="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Образцы ситуационных задач</w:t>
      </w:r>
    </w:p>
    <w:p w14:paraId="51965C1B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Задача № 1</w:t>
      </w:r>
    </w:p>
    <w:p w14:paraId="105866EE" w14:textId="77777777" w:rsidR="001C7706" w:rsidRDefault="00341CC6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Больной 25 лет обратился с жалобой на слезотечение, резь в правом глазу, ощущение ино</w:t>
      </w:r>
      <w:r>
        <w:rPr>
          <w:rStyle w:val="a8"/>
          <w:lang w:val="ru-RU"/>
        </w:rPr>
        <w:t xml:space="preserve">родного тела, небольшую светобоязнь. Это состояние длится почти неделю. Затем такие же ощущения появились и во втором глазу. До появления этих симптомов были незначительные катаральные явления. </w:t>
      </w:r>
    </w:p>
    <w:p w14:paraId="2A717A40" w14:textId="77777777" w:rsidR="001C7706" w:rsidRDefault="00341CC6">
      <w:pPr>
        <w:ind w:firstLine="720"/>
        <w:jc w:val="both"/>
        <w:rPr>
          <w:rStyle w:val="apple-converted-space"/>
        </w:rPr>
      </w:pPr>
      <w:r>
        <w:rPr>
          <w:rStyle w:val="a8"/>
          <w:lang w:val="ru-RU"/>
        </w:rPr>
        <w:t xml:space="preserve">Объективно: </w:t>
      </w:r>
      <w:r>
        <w:rPr>
          <w:rStyle w:val="a8"/>
        </w:rPr>
        <w:t>OU</w:t>
      </w:r>
      <w:r>
        <w:rPr>
          <w:rStyle w:val="a8"/>
          <w:lang w:val="ru-RU"/>
        </w:rPr>
        <w:t>- выраженная гиперемия конъюнктивы век и перехо</w:t>
      </w:r>
      <w:r>
        <w:rPr>
          <w:rStyle w:val="a8"/>
          <w:lang w:val="ru-RU"/>
        </w:rPr>
        <w:t>дных складок, отек нижней переходной складки, отдельные фолликулы и мелкоточечные геморрагии больше выраженные справа. В роговице на периферии – отдельные субэпителиальные монетовидные инфильтраты. Остальные оптические среды прозрачны. Радужка не изменена.</w:t>
      </w:r>
      <w:r>
        <w:rPr>
          <w:rStyle w:val="a8"/>
          <w:lang w:val="ru-RU"/>
        </w:rPr>
        <w:t xml:space="preserve"> Отмечена регионарная лимфоаденопатия. Острота зрения правого глаза=0,8-0,9, левого – 0,9-1,0.</w:t>
      </w:r>
    </w:p>
    <w:p w14:paraId="5E6BAF28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Ваш предположительный диагноз?</w:t>
      </w:r>
    </w:p>
    <w:p w14:paraId="642B7D6D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Какую лабораторную диагностику следует провести?</w:t>
      </w:r>
    </w:p>
    <w:p w14:paraId="7377AE03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Рекомендуемое лечение.</w:t>
      </w:r>
    </w:p>
    <w:p w14:paraId="515BAD1D" w14:textId="77777777" w:rsidR="001C7706" w:rsidRDefault="00341CC6">
      <w:pPr>
        <w:ind w:firstLine="720"/>
        <w:jc w:val="both"/>
        <w:outlineLvl w:val="0"/>
        <w:rPr>
          <w:rStyle w:val="a8"/>
          <w:lang w:val="ru-RU"/>
        </w:rPr>
      </w:pPr>
      <w:r>
        <w:rPr>
          <w:rStyle w:val="a8"/>
          <w:b/>
          <w:bCs/>
          <w:i/>
          <w:iCs/>
          <w:lang w:val="ru-RU"/>
        </w:rPr>
        <w:t xml:space="preserve">Как долго иногда приходиться наблюдать больного и </w:t>
      </w:r>
      <w:r>
        <w:rPr>
          <w:rStyle w:val="a8"/>
          <w:b/>
          <w:bCs/>
          <w:i/>
          <w:iCs/>
          <w:lang w:val="ru-RU"/>
        </w:rPr>
        <w:t>почему?</w:t>
      </w:r>
    </w:p>
    <w:p w14:paraId="450D0D79" w14:textId="77777777" w:rsidR="001C7706" w:rsidRDefault="001C7706">
      <w:pPr>
        <w:ind w:firstLine="720"/>
        <w:jc w:val="both"/>
        <w:rPr>
          <w:rStyle w:val="apple-converted-space"/>
          <w:lang w:val="ru-RU"/>
        </w:rPr>
      </w:pPr>
    </w:p>
    <w:p w14:paraId="20CAAFEE" w14:textId="77777777" w:rsidR="001C7706" w:rsidRDefault="00341CC6">
      <w:pPr>
        <w:ind w:firstLine="720"/>
        <w:jc w:val="both"/>
        <w:rPr>
          <w:rStyle w:val="a8"/>
          <w:lang w:val="ru-RU"/>
        </w:rPr>
      </w:pPr>
      <w:r>
        <w:rPr>
          <w:rStyle w:val="a8"/>
          <w:b/>
          <w:bCs/>
          <w:i/>
          <w:iCs/>
          <w:lang w:val="ru-RU"/>
        </w:rPr>
        <w:t>Ответ:</w:t>
      </w:r>
      <w:r>
        <w:rPr>
          <w:rStyle w:val="a8"/>
          <w:lang w:val="ru-RU"/>
        </w:rPr>
        <w:t xml:space="preserve"> аденовирусный кератоконъюнктивит. Следует провести вирусологическое и цитологическое исследование.</w:t>
      </w:r>
    </w:p>
    <w:p w14:paraId="1ACBF031" w14:textId="77777777" w:rsidR="001C7706" w:rsidRDefault="00341CC6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Лечение: закапывание 0,25% раствора левомицетина 5 раз в день,  офтальмоферон до 6-8 раз в сутки или  раствора полудана (100 ЕД на 5,0 мл дис</w:t>
      </w:r>
      <w:r>
        <w:rPr>
          <w:rStyle w:val="a8"/>
          <w:lang w:val="ru-RU"/>
        </w:rPr>
        <w:t xml:space="preserve">тиллированной воды, 6 раз в день), 3 раза в день закладывают 3% мазь ацикловир, показаны иммунокорректоры, витамины. </w:t>
      </w:r>
    </w:p>
    <w:p w14:paraId="1CCA3A28" w14:textId="77777777" w:rsidR="001C7706" w:rsidRDefault="00341CC6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Наблюдать за больными приходиться иногда и до года, т.к. монетовидные инфильтраты идут с периферии к центру, что снижает зрение, а рассасы</w:t>
      </w:r>
      <w:r>
        <w:rPr>
          <w:rStyle w:val="a8"/>
          <w:lang w:val="ru-RU"/>
        </w:rPr>
        <w:t>ваются они очень медленно, поэтому необходимо наблюдать за пациентами и своевременно корректировать лечение.</w:t>
      </w:r>
    </w:p>
    <w:p w14:paraId="1525C668" w14:textId="77777777" w:rsidR="001C7706" w:rsidRDefault="001C7706">
      <w:pPr>
        <w:ind w:firstLine="720"/>
        <w:jc w:val="both"/>
        <w:rPr>
          <w:rStyle w:val="apple-converted-space"/>
          <w:lang w:val="ru-RU"/>
        </w:rPr>
      </w:pPr>
    </w:p>
    <w:p w14:paraId="65394E42" w14:textId="77777777" w:rsidR="001C7706" w:rsidRDefault="00341CC6">
      <w:pPr>
        <w:jc w:val="both"/>
        <w:outlineLvl w:val="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 xml:space="preserve">            Задача №2</w:t>
      </w:r>
    </w:p>
    <w:p w14:paraId="627C28F2" w14:textId="77777777" w:rsidR="001C7706" w:rsidRDefault="00341CC6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Больная К. 59 лет обратилась с жалобами на сильнейшие боли в правом глазу, иррадиирующие в правую половину головы, челюсти, </w:t>
      </w:r>
      <w:r>
        <w:rPr>
          <w:rStyle w:val="a8"/>
          <w:lang w:val="ru-RU"/>
        </w:rPr>
        <w:t>зубы, тошноту, рвоту. Глаз заболел внезапно после нервного потрясения.</w:t>
      </w:r>
    </w:p>
    <w:p w14:paraId="503BA621" w14:textId="77777777" w:rsidR="001C7706" w:rsidRDefault="00341CC6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lastRenderedPageBreak/>
        <w:t>При объективном осмотре: правый глаз – застойная инъекция глазного яблока, роговица мутная, передняя камера мелкая, зрачок широкий, глубжележащие среды за флером. ВГД=43 мм рт ст.Острот</w:t>
      </w:r>
      <w:r>
        <w:rPr>
          <w:rStyle w:val="a8"/>
          <w:lang w:val="ru-RU"/>
        </w:rPr>
        <w:t>а зрения 0,1, не корригирует. Левый глаз – передний отрезок в норме, среды прозрачны, глазное дно в норме. Передняя камера мелкая. Острота зрения = 1,0. При гониоскопии на обоих глазах – угол передней камеры закрыт, после надавливания гониоскопом на рогови</w:t>
      </w:r>
      <w:r>
        <w:rPr>
          <w:rStyle w:val="a8"/>
          <w:lang w:val="ru-RU"/>
        </w:rPr>
        <w:t>цу стали видны все элементы угла.</w:t>
      </w:r>
    </w:p>
    <w:p w14:paraId="1B610E24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 xml:space="preserve">Ваш диагноз? </w:t>
      </w:r>
    </w:p>
    <w:p w14:paraId="75683FDC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Чем объясняется полупрозрачность роговицы?</w:t>
      </w:r>
    </w:p>
    <w:p w14:paraId="3B66D162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Почему при надавливании гониоскопом на роговицу стали видны все элементы угла?</w:t>
      </w:r>
    </w:p>
    <w:p w14:paraId="727B7D2E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Рекомендуемое лечение.</w:t>
      </w:r>
    </w:p>
    <w:p w14:paraId="067E5316" w14:textId="77777777" w:rsidR="001C7706" w:rsidRDefault="001C7706">
      <w:pPr>
        <w:ind w:firstLine="720"/>
        <w:jc w:val="both"/>
        <w:rPr>
          <w:rStyle w:val="apple-converted-space"/>
          <w:lang w:val="ru-RU"/>
        </w:rPr>
      </w:pPr>
    </w:p>
    <w:p w14:paraId="374632C2" w14:textId="77777777" w:rsidR="001C7706" w:rsidRDefault="00341CC6">
      <w:pPr>
        <w:ind w:firstLine="720"/>
        <w:jc w:val="both"/>
        <w:rPr>
          <w:rStyle w:val="a8"/>
          <w:lang w:val="ru-RU"/>
        </w:rPr>
      </w:pPr>
      <w:r>
        <w:rPr>
          <w:rStyle w:val="a8"/>
          <w:b/>
          <w:bCs/>
          <w:i/>
          <w:iCs/>
          <w:lang w:val="ru-RU"/>
        </w:rPr>
        <w:t>Ответ:</w:t>
      </w:r>
      <w:r>
        <w:rPr>
          <w:rStyle w:val="a8"/>
          <w:lang w:val="ru-RU"/>
        </w:rPr>
        <w:t xml:space="preserve"> острый приступ закрытоугольной глаукомы.</w:t>
      </w:r>
    </w:p>
    <w:p w14:paraId="1B16060F" w14:textId="77777777" w:rsidR="001C7706" w:rsidRDefault="00341CC6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Полупрозрачность роговицы объясняется ее отеком.</w:t>
      </w:r>
    </w:p>
    <w:p w14:paraId="36F32F2A" w14:textId="77777777" w:rsidR="001C7706" w:rsidRDefault="00341CC6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Все элементы угла стали видны, т.к. в данном случае блок угла передней камеры функциональный, а не органический.</w:t>
      </w:r>
    </w:p>
    <w:p w14:paraId="2A651D33" w14:textId="77777777" w:rsidR="001C7706" w:rsidRDefault="00341CC6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Рекомендуется в первые 2 часа закапывать в конъюнкти</w:t>
      </w:r>
      <w:r>
        <w:rPr>
          <w:rStyle w:val="a8"/>
          <w:lang w:val="ru-RU"/>
        </w:rPr>
        <w:t>вальный мешок каждые 15 минут 2% раствор пилокарпина гидрохлорида, диакарб 0,25г или осмотический диуретик глицерол 50% раствор 1,5 г на 1 кг веса больного, можно поставить горчичники на затылок, икроножные мышцы. Больного следует направить в специализиров</w:t>
      </w:r>
      <w:r>
        <w:rPr>
          <w:rStyle w:val="a8"/>
          <w:lang w:val="ru-RU"/>
        </w:rPr>
        <w:t>анное учреждение для продолжения купирования приступа и последующего оперативного лечения.</w:t>
      </w:r>
    </w:p>
    <w:p w14:paraId="041DF730" w14:textId="77777777" w:rsidR="001C7706" w:rsidRDefault="001C7706">
      <w:pPr>
        <w:ind w:firstLine="720"/>
        <w:jc w:val="both"/>
        <w:rPr>
          <w:rStyle w:val="apple-converted-space"/>
          <w:lang w:val="ru-RU"/>
        </w:rPr>
      </w:pPr>
    </w:p>
    <w:p w14:paraId="0CA08EC2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Задача № 3</w:t>
      </w:r>
    </w:p>
    <w:p w14:paraId="0691634D" w14:textId="77777777" w:rsidR="001C7706" w:rsidRDefault="00341CC6">
      <w:pPr>
        <w:ind w:firstLine="720"/>
        <w:jc w:val="both"/>
        <w:outlineLvl w:val="0"/>
        <w:rPr>
          <w:rStyle w:val="a8"/>
          <w:lang w:val="ru-RU"/>
        </w:rPr>
      </w:pPr>
      <w:r>
        <w:rPr>
          <w:rStyle w:val="a8"/>
          <w:lang w:val="ru-RU"/>
        </w:rPr>
        <w:t xml:space="preserve">К окулисту обратился больной с жалобами на чувство инородного тела в правом глазу, слезотечение, покраснение глаза. Три дня назад он наткнулся глазом на </w:t>
      </w:r>
      <w:r>
        <w:rPr>
          <w:rStyle w:val="a8"/>
          <w:lang w:val="ru-RU"/>
        </w:rPr>
        <w:t>ветку дерева. Неприятные ощущения как будто бы прошли, а сегодня утром опять появилось чувство инородного тела и покраснение глаза.</w:t>
      </w:r>
    </w:p>
    <w:p w14:paraId="129B24A4" w14:textId="77777777" w:rsidR="001C7706" w:rsidRDefault="00341CC6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При осмотре: острота зрения правого глаза = 0,6, не корригирует; левого = 1,0.</w:t>
      </w:r>
    </w:p>
    <w:p w14:paraId="64D96CBC" w14:textId="77777777" w:rsidR="001C7706" w:rsidRDefault="00341CC6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Правый глаз: выраженная перикорнеальная инъек</w:t>
      </w:r>
      <w:r>
        <w:rPr>
          <w:rStyle w:val="a8"/>
          <w:lang w:val="ru-RU"/>
        </w:rPr>
        <w:t>ция глазного яблока. При биомикроскопии видна группа мелких пузырьков в эпителии роговицы, которые имеют форму веточки дерева с утолщениями по ходу инфильтратов. Инфильтраты серого цвета, окрашиваются флюоресцеином. Чувствительность роговицы снижена на обо</w:t>
      </w:r>
      <w:r>
        <w:rPr>
          <w:rStyle w:val="a8"/>
          <w:lang w:val="ru-RU"/>
        </w:rPr>
        <w:t>их глазах. Радужка спокойна, зрачок правильной, округлой формы. ВГД пальпаторно в норме.</w:t>
      </w:r>
    </w:p>
    <w:p w14:paraId="042D5B3E" w14:textId="77777777" w:rsidR="001C7706" w:rsidRDefault="00341CC6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Левый глаз: без видимой патологии, ВГД пальпаторно в норме.</w:t>
      </w:r>
    </w:p>
    <w:p w14:paraId="5B11FF10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Ваш диагноз? Его обоснование.</w:t>
      </w:r>
    </w:p>
    <w:p w14:paraId="5C72E2BA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Назначьте лечение.</w:t>
      </w:r>
    </w:p>
    <w:p w14:paraId="3E70D236" w14:textId="77777777" w:rsidR="001C7706" w:rsidRDefault="001C7706">
      <w:pPr>
        <w:ind w:firstLine="720"/>
        <w:jc w:val="both"/>
        <w:rPr>
          <w:rStyle w:val="apple-converted-space"/>
          <w:lang w:val="ru-RU"/>
        </w:rPr>
      </w:pPr>
    </w:p>
    <w:p w14:paraId="093D36E4" w14:textId="77777777" w:rsidR="001C7706" w:rsidRDefault="00341CC6">
      <w:pPr>
        <w:ind w:firstLine="720"/>
        <w:jc w:val="both"/>
        <w:rPr>
          <w:rStyle w:val="a8"/>
          <w:lang w:val="ru-RU"/>
        </w:rPr>
      </w:pPr>
      <w:r>
        <w:rPr>
          <w:rStyle w:val="a8"/>
          <w:b/>
          <w:bCs/>
          <w:i/>
          <w:iCs/>
          <w:lang w:val="ru-RU"/>
        </w:rPr>
        <w:t>Ответ:</w:t>
      </w:r>
      <w:r>
        <w:rPr>
          <w:rStyle w:val="a8"/>
          <w:lang w:val="ru-RU"/>
        </w:rPr>
        <w:t xml:space="preserve"> герпетический древовидный кератит правого глаза. Д</w:t>
      </w:r>
      <w:r>
        <w:rPr>
          <w:rStyle w:val="a8"/>
          <w:lang w:val="ru-RU"/>
        </w:rPr>
        <w:t>иагноз поставлен на основании того, что провоцирующим фактором была микротравма роговицы, инфильтрат имеют форму веточки дерева с характерными утолщениями помутнений. Снижена чувствительность роговицы не только на одном, но и на втором глазу.</w:t>
      </w:r>
    </w:p>
    <w:p w14:paraId="0C6F7111" w14:textId="77777777" w:rsidR="001C7706" w:rsidRDefault="00341CC6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Лечение компл</w:t>
      </w:r>
      <w:r>
        <w:rPr>
          <w:rStyle w:val="a8"/>
          <w:lang w:val="ru-RU"/>
        </w:rPr>
        <w:t>ексное: Местно – 3 % мазь «Ацикловир», инстилляции – «Офтальмоферон» 6-8 раз в день или полудан 4 раза в день. Полудан так же возможно вводить под конъюнктиву по 0,5 мл на курс от 5 до 25 инъекций. Для улучшения метаболических процессов – в/м иммуномодулят</w:t>
      </w:r>
      <w:r>
        <w:rPr>
          <w:rStyle w:val="a8"/>
          <w:lang w:val="ru-RU"/>
        </w:rPr>
        <w:t>ор тималин по 10-30 мг ежедневно в течение 20 дней, витамины В</w:t>
      </w:r>
      <w:r>
        <w:rPr>
          <w:rStyle w:val="a8"/>
          <w:vertAlign w:val="subscript"/>
          <w:lang w:val="ru-RU"/>
        </w:rPr>
        <w:t>1</w:t>
      </w:r>
      <w:r>
        <w:rPr>
          <w:rStyle w:val="a8"/>
          <w:lang w:val="ru-RU"/>
        </w:rPr>
        <w:t xml:space="preserve"> 5% раствор, В</w:t>
      </w:r>
      <w:r>
        <w:rPr>
          <w:rStyle w:val="a8"/>
          <w:vertAlign w:val="subscript"/>
          <w:lang w:val="ru-RU"/>
        </w:rPr>
        <w:t>2</w:t>
      </w:r>
      <w:r>
        <w:rPr>
          <w:rStyle w:val="a8"/>
          <w:lang w:val="ru-RU"/>
        </w:rPr>
        <w:t xml:space="preserve"> 1 % раствор, внутрь аскорбиновую кислоту по 0,1 2-3 раза в день. </w:t>
      </w:r>
    </w:p>
    <w:p w14:paraId="2A516169" w14:textId="77777777" w:rsidR="001C7706" w:rsidRDefault="00341CC6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Для борьбы с вторичной инфекцией назначают местно антибиотики в виде капель и мазей. Для профилактики иридоцикл</w:t>
      </w:r>
      <w:r>
        <w:rPr>
          <w:rStyle w:val="a8"/>
          <w:lang w:val="ru-RU"/>
        </w:rPr>
        <w:t>ита назначают мидриатики. При болях - анальгетики. Лечение следует проводить в стационаре, в случае неэффективности лечения показана кератопластика.</w:t>
      </w:r>
    </w:p>
    <w:p w14:paraId="0F12B085" w14:textId="77777777" w:rsidR="001C7706" w:rsidRDefault="001C7706">
      <w:pPr>
        <w:rPr>
          <w:rStyle w:val="a8"/>
          <w:b/>
          <w:bCs/>
          <w:lang w:val="ru-RU"/>
        </w:rPr>
      </w:pPr>
    </w:p>
    <w:p w14:paraId="5B0A9AB5" w14:textId="77777777" w:rsidR="001C7706" w:rsidRDefault="00341CC6">
      <w:pPr>
        <w:spacing w:after="200" w:line="276" w:lineRule="auto"/>
        <w:jc w:val="center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Критерии оценки:</w:t>
      </w:r>
    </w:p>
    <w:p w14:paraId="40DDFB07" w14:textId="77777777" w:rsidR="001C7706" w:rsidRDefault="00341CC6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5 (отлично)</w:t>
      </w:r>
      <w:r>
        <w:rPr>
          <w:rStyle w:val="a8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</w:t>
      </w:r>
      <w:r>
        <w:rPr>
          <w:rStyle w:val="a8"/>
          <w:lang w:val="ru-RU"/>
        </w:rPr>
        <w:t>общего лечения с указанием современных офтальмологических препаратов.</w:t>
      </w:r>
    </w:p>
    <w:p w14:paraId="1EF41D40" w14:textId="77777777" w:rsidR="001C7706" w:rsidRDefault="00341CC6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4 (хорошо)</w:t>
      </w:r>
      <w:r>
        <w:rPr>
          <w:rStyle w:val="a8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</w:t>
      </w:r>
      <w:r>
        <w:rPr>
          <w:rStyle w:val="a8"/>
          <w:lang w:val="ru-RU"/>
        </w:rPr>
        <w:t>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1612F4B2" w14:textId="77777777" w:rsidR="001C7706" w:rsidRDefault="00341CC6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3 (удовлетворительно)</w:t>
      </w:r>
      <w:r>
        <w:rPr>
          <w:rStyle w:val="a8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</w:t>
      </w:r>
      <w:r>
        <w:rPr>
          <w:rStyle w:val="a8"/>
          <w:lang w:val="ru-RU"/>
        </w:rPr>
        <w:t>и.</w:t>
      </w:r>
    </w:p>
    <w:p w14:paraId="70421F56" w14:textId="77777777" w:rsidR="001C7706" w:rsidRDefault="00341CC6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2 (неудовлетворительно)</w:t>
      </w:r>
      <w:r>
        <w:rPr>
          <w:rStyle w:val="a8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</w:t>
      </w:r>
      <w:r>
        <w:rPr>
          <w:rStyle w:val="a8"/>
          <w:lang w:val="ru-RU"/>
        </w:rPr>
        <w:t>ти пациента.</w:t>
      </w:r>
    </w:p>
    <w:p w14:paraId="33B91BCE" w14:textId="77777777" w:rsidR="001C7706" w:rsidRDefault="00341CC6">
      <w:pPr>
        <w:tabs>
          <w:tab w:val="left" w:pos="720"/>
        </w:tabs>
        <w:jc w:val="center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3 уровень – оценка навыков</w:t>
      </w:r>
    </w:p>
    <w:p w14:paraId="5F6C8786" w14:textId="77777777" w:rsidR="001C7706" w:rsidRDefault="00341CC6">
      <w:pPr>
        <w:tabs>
          <w:tab w:val="left" w:pos="720"/>
        </w:tabs>
        <w:ind w:firstLine="709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Для оценивания результатов обучения в виде </w:t>
      </w:r>
      <w:r>
        <w:rPr>
          <w:rStyle w:val="a8"/>
          <w:b/>
          <w:bCs/>
          <w:lang w:val="ru-RU"/>
        </w:rPr>
        <w:t xml:space="preserve">навыков </w:t>
      </w:r>
      <w:r>
        <w:rPr>
          <w:rStyle w:val="a8"/>
          <w:lang w:val="ru-RU"/>
        </w:rPr>
        <w:t>используются следующие типы контроля:</w:t>
      </w:r>
    </w:p>
    <w:p w14:paraId="619809C7" w14:textId="77777777" w:rsidR="001C7706" w:rsidRDefault="00341CC6">
      <w:pPr>
        <w:tabs>
          <w:tab w:val="left" w:pos="643"/>
          <w:tab w:val="left" w:pos="1080"/>
        </w:tabs>
        <w:jc w:val="both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– задания на принятие решения в нестандартной ситуации (ситуации выбора, многоальтернативности решений, проблемной ситуации);</w:t>
      </w:r>
    </w:p>
    <w:p w14:paraId="20BBF8ED" w14:textId="77777777" w:rsidR="001C7706" w:rsidRDefault="00341CC6">
      <w:pPr>
        <w:ind w:firstLine="709"/>
        <w:jc w:val="both"/>
        <w:rPr>
          <w:rStyle w:val="a8"/>
          <w:lang w:val="ru-RU"/>
        </w:rPr>
      </w:pPr>
      <w:r>
        <w:rPr>
          <w:rStyle w:val="a8"/>
          <w:lang w:val="ru-RU"/>
        </w:rPr>
        <w:lastRenderedPageBreak/>
        <w:t>П</w:t>
      </w:r>
      <w:r>
        <w:rPr>
          <w:rStyle w:val="a8"/>
          <w:lang w:val="ru-RU"/>
        </w:rPr>
        <w:t>римеры:</w:t>
      </w:r>
    </w:p>
    <w:p w14:paraId="66496992" w14:textId="77777777" w:rsidR="001C7706" w:rsidRDefault="00341CC6">
      <w:pPr>
        <w:spacing w:after="200" w:line="276" w:lineRule="auto"/>
        <w:jc w:val="center"/>
        <w:rPr>
          <w:rStyle w:val="a8"/>
          <w:b/>
          <w:bCs/>
          <w:caps/>
          <w:lang w:val="ru-RU"/>
        </w:rPr>
      </w:pPr>
      <w:r>
        <w:rPr>
          <w:rStyle w:val="a8"/>
          <w:b/>
          <w:bCs/>
          <w:caps/>
          <w:lang w:val="ru-RU"/>
        </w:rPr>
        <w:t>Деловая игра №1.</w:t>
      </w:r>
    </w:p>
    <w:p w14:paraId="2963FF33" w14:textId="77777777" w:rsidR="001C7706" w:rsidRDefault="001C7706">
      <w:pPr>
        <w:spacing w:after="200" w:line="276" w:lineRule="auto"/>
        <w:jc w:val="center"/>
        <w:rPr>
          <w:rStyle w:val="a8"/>
          <w:b/>
          <w:bCs/>
          <w:u w:val="single"/>
          <w:lang w:val="ru-RU"/>
        </w:rPr>
      </w:pPr>
    </w:p>
    <w:p w14:paraId="7C421659" w14:textId="77777777" w:rsidR="001C7706" w:rsidRDefault="00341CC6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>Тема: Инородное тело роговицы.</w:t>
      </w:r>
    </w:p>
    <w:p w14:paraId="0E6057D6" w14:textId="77777777" w:rsidR="001C7706" w:rsidRDefault="00341CC6">
      <w:pPr>
        <w:spacing w:after="200" w:line="276" w:lineRule="auto"/>
        <w:jc w:val="both"/>
        <w:rPr>
          <w:rStyle w:val="apple-converted-space"/>
        </w:rPr>
      </w:pPr>
      <w:r>
        <w:rPr>
          <w:rStyle w:val="a8"/>
          <w:lang w:val="ru-RU"/>
        </w:rPr>
        <w:t>Концепция игры. Пациент А., 24 года. Работает строителем. Во время работы в правый глаз попало инородное тело. С момента травмы прошел час. Жалобы на боль в правом глазу, покраснение, слезотечение, с</w:t>
      </w:r>
      <w:r>
        <w:rPr>
          <w:rStyle w:val="a8"/>
          <w:lang w:val="ru-RU"/>
        </w:rPr>
        <w:t xml:space="preserve">ветобоязнь, ощущение инородного тела в глазу. Объективно. </w:t>
      </w:r>
      <w:r>
        <w:rPr>
          <w:rStyle w:val="a8"/>
        </w:rPr>
        <w:t>Vis</w:t>
      </w:r>
      <w:r>
        <w:rPr>
          <w:rStyle w:val="a8"/>
          <w:lang w:val="ru-RU"/>
        </w:rPr>
        <w:t xml:space="preserve">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=0.7. Блефароспазм, слезотечение, смешанная инъекция конъюнктивы, на 7-ми часах в 2 </w:t>
      </w:r>
      <w:r>
        <w:rPr>
          <w:rStyle w:val="a8"/>
          <w:lang w:val="ru-RU"/>
        </w:rPr>
        <w:t>мм то лимба в наружных слоях стромы роговицы инородное тело коричневого цвета диаметром 1 мм, передняя камера средней глубины, влага прозрачная, радужная оболочка структурная, зрачок округлой формы 4 мм, реакция на свет живая, рефлекс с глазного дна -розов</w:t>
      </w:r>
      <w:r>
        <w:rPr>
          <w:rStyle w:val="a8"/>
          <w:lang w:val="ru-RU"/>
        </w:rPr>
        <w:t xml:space="preserve">ый. </w:t>
      </w:r>
    </w:p>
    <w:p w14:paraId="211657D4" w14:textId="77777777" w:rsidR="001C7706" w:rsidRDefault="00341CC6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>Роли: 1) врач общей практики</w:t>
      </w:r>
    </w:p>
    <w:p w14:paraId="7134247F" w14:textId="77777777" w:rsidR="001C7706" w:rsidRDefault="00341CC6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           2) врач-офтальмолог</w:t>
      </w:r>
    </w:p>
    <w:p w14:paraId="78691D16" w14:textId="77777777" w:rsidR="001C7706" w:rsidRDefault="00341CC6">
      <w:pPr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</w:rPr>
        <w:t>Ожидаемые результаты.</w:t>
      </w:r>
    </w:p>
    <w:p w14:paraId="738DC60E" w14:textId="77777777" w:rsidR="001C7706" w:rsidRDefault="00341CC6" w:rsidP="00341CC6">
      <w:pPr>
        <w:numPr>
          <w:ilvl w:val="0"/>
          <w:numId w:val="12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 xml:space="preserve">Врач общей практики. На основании жалоб и анамнеза, методов исследований (субъективный метод определения рефракции, пальпаторный метод определения давления, контрольный </w:t>
      </w:r>
      <w:r>
        <w:rPr>
          <w:rStyle w:val="a8"/>
          <w:lang w:val="ru-RU"/>
        </w:rPr>
        <w:t>способ исследования поля зрения, скиаскопия, метод бокового (фокального) освещения, комбинированный (бифокальный) метод, выворот века, флюоресцеиновая проба, офтальмоскопическое исследование проходящим светом, офтальмоскопия в обратном виде), ставится диаг</w:t>
      </w:r>
      <w:r>
        <w:rPr>
          <w:rStyle w:val="a8"/>
          <w:lang w:val="ru-RU"/>
        </w:rPr>
        <w:t xml:space="preserve">ноз: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 инородное тело роговицы. </w:t>
      </w:r>
    </w:p>
    <w:p w14:paraId="20F40B09" w14:textId="77777777" w:rsidR="001C7706" w:rsidRDefault="00341CC6">
      <w:pPr>
        <w:spacing w:after="200" w:line="276" w:lineRule="auto"/>
        <w:ind w:left="426" w:hanging="426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      Назначения. Инстилляция растворов антисептиков, антибиотиков в правый глаз, мазь с антибиотиком, анальгетик, наложение монокулярной повязки, направление больного в специализированный медицинский центр.</w:t>
      </w:r>
    </w:p>
    <w:p w14:paraId="4D582D2A" w14:textId="77777777" w:rsidR="001C7706" w:rsidRDefault="00341CC6" w:rsidP="00341CC6">
      <w:pPr>
        <w:numPr>
          <w:ilvl w:val="0"/>
          <w:numId w:val="12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>Врач-офтальмол</w:t>
      </w:r>
      <w:r>
        <w:rPr>
          <w:rStyle w:val="a8"/>
          <w:lang w:val="ru-RU"/>
        </w:rPr>
        <w:t>ог. На основании жалоб и анамнеза, методов исследований органа зрения (рефрактометрия (субъективный и объективный методы)), компьютерная периметрия, тонометрия (бесконтактная), биомикроскопия (с использованием набора линз), выворот века, флюоресцеиновая пр</w:t>
      </w:r>
      <w:r>
        <w:rPr>
          <w:rStyle w:val="a8"/>
          <w:lang w:val="ru-RU"/>
        </w:rPr>
        <w:t xml:space="preserve">оба,  офтальмоскопия в прямом виде, УЗИ глаза, рентгенологическое исследование) ставится диагноз: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 Производственная травма, инородное тело роговицы. </w:t>
      </w:r>
      <w:r>
        <w:rPr>
          <w:rStyle w:val="a8"/>
        </w:rPr>
        <w:t xml:space="preserve">Удаление инородного тела с роговицы. </w:t>
      </w:r>
    </w:p>
    <w:p w14:paraId="4AC97661" w14:textId="77777777" w:rsidR="001C7706" w:rsidRDefault="00341CC6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       Назначения. Инстилляция растворов антисептиков, </w:t>
      </w:r>
      <w:r>
        <w:rPr>
          <w:rStyle w:val="a8"/>
          <w:lang w:val="ru-RU"/>
        </w:rPr>
        <w:t>антибиотиков, мазей с антибиотиком, кераторегенераторов в правый глаз, наложение монокулярной повязки, направление больного на амбулаторное лечение. Рекомендации по профилактике травматизма.</w:t>
      </w:r>
    </w:p>
    <w:p w14:paraId="2DCF4413" w14:textId="77777777" w:rsidR="001C7706" w:rsidRDefault="001C7706">
      <w:pPr>
        <w:spacing w:after="200" w:line="276" w:lineRule="auto"/>
        <w:jc w:val="both"/>
        <w:rPr>
          <w:rStyle w:val="apple-converted-space"/>
          <w:lang w:val="ru-RU"/>
        </w:rPr>
      </w:pPr>
    </w:p>
    <w:p w14:paraId="037368C5" w14:textId="77777777" w:rsidR="001C7706" w:rsidRDefault="00341CC6">
      <w:pPr>
        <w:spacing w:after="200" w:line="276" w:lineRule="auto"/>
        <w:jc w:val="center"/>
        <w:rPr>
          <w:rStyle w:val="a8"/>
          <w:b/>
          <w:bCs/>
          <w:caps/>
          <w:lang w:val="ru-RU"/>
        </w:rPr>
      </w:pPr>
      <w:r>
        <w:rPr>
          <w:rStyle w:val="a8"/>
          <w:b/>
          <w:bCs/>
          <w:caps/>
          <w:lang w:val="ru-RU"/>
        </w:rPr>
        <w:t>Деловая игра №2</w:t>
      </w:r>
    </w:p>
    <w:p w14:paraId="7D86F533" w14:textId="77777777" w:rsidR="001C7706" w:rsidRDefault="001C7706">
      <w:pPr>
        <w:spacing w:after="200" w:line="276" w:lineRule="auto"/>
        <w:jc w:val="center"/>
        <w:rPr>
          <w:rStyle w:val="a8"/>
          <w:b/>
          <w:bCs/>
          <w:u w:val="single"/>
          <w:lang w:val="ru-RU"/>
        </w:rPr>
      </w:pPr>
    </w:p>
    <w:p w14:paraId="3D79A91A" w14:textId="77777777" w:rsidR="001C7706" w:rsidRDefault="00341CC6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Тема. Проникающее ранение роговицы. </w:t>
      </w:r>
    </w:p>
    <w:p w14:paraId="7F5922C8" w14:textId="77777777" w:rsidR="001C7706" w:rsidRDefault="00341CC6">
      <w:pPr>
        <w:spacing w:after="200" w:line="276" w:lineRule="auto"/>
        <w:jc w:val="both"/>
        <w:rPr>
          <w:rStyle w:val="apple-converted-space"/>
        </w:rPr>
      </w:pPr>
      <w:r>
        <w:rPr>
          <w:rStyle w:val="a8"/>
          <w:lang w:val="ru-RU"/>
        </w:rPr>
        <w:t xml:space="preserve">Концепция </w:t>
      </w:r>
      <w:r>
        <w:rPr>
          <w:rStyle w:val="a8"/>
          <w:lang w:val="ru-RU"/>
        </w:rPr>
        <w:t xml:space="preserve">игры. Пациент Д., 39 лет. Работает слесарем на заводе. На работе в левый глаз попало инородное тело (металлический осколок от сверла). С момента травмы прошло 2часа. Жалобы на боль в левом глазу, покраснение, слезотечение, светобоязнь, ощущение инородного </w:t>
      </w:r>
      <w:r>
        <w:rPr>
          <w:rStyle w:val="a8"/>
          <w:lang w:val="ru-RU"/>
        </w:rPr>
        <w:t xml:space="preserve">тела в глазу, резкое снижение зрения. Объективно. </w:t>
      </w:r>
      <w:r>
        <w:rPr>
          <w:rStyle w:val="a8"/>
        </w:rPr>
        <w:t>Vis</w:t>
      </w:r>
      <w:r>
        <w:rPr>
          <w:rStyle w:val="a8"/>
          <w:lang w:val="ru-RU"/>
        </w:rPr>
        <w:t xml:space="preserve"> </w:t>
      </w:r>
      <w:r>
        <w:rPr>
          <w:rStyle w:val="a8"/>
        </w:rPr>
        <w:t>OS</w:t>
      </w:r>
      <w:r>
        <w:rPr>
          <w:rStyle w:val="a8"/>
          <w:lang w:val="ru-RU"/>
        </w:rPr>
        <w:t xml:space="preserve">=0.03. Блефароспазм, слезотечение, смешанная инъекция конъюнктивы, на 9-ти часах в 2 мм то лимба сквозное ранение роговицы 3 мм шириной, края раны неровные, внутренний край раны тампонирован радужкой </w:t>
      </w:r>
      <w:r>
        <w:rPr>
          <w:rStyle w:val="a8"/>
          <w:lang w:val="ru-RU"/>
        </w:rPr>
        <w:t xml:space="preserve">передняя камера мелкая, неравномерная по глубине, во влаге передней камеры кровь (гифема) с уровнем 3 мм, радужная оболочка структурная, подтянута к внутренней поверхности роговицы в зоне ранения, имеется отверстие в радужке, зрачок подтянут к 9-ти часам, </w:t>
      </w:r>
      <w:r>
        <w:rPr>
          <w:rStyle w:val="a8"/>
          <w:lang w:val="ru-RU"/>
        </w:rPr>
        <w:t xml:space="preserve">неправильной формы, реакция на свет вялая, хрусталик мутный в области попадания инородного тела, рефлекс с глазного дна – выражен слабо. </w:t>
      </w:r>
    </w:p>
    <w:p w14:paraId="199858C8" w14:textId="77777777" w:rsidR="001C7706" w:rsidRDefault="00341CC6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>Роли: 1) врач общей практики</w:t>
      </w:r>
    </w:p>
    <w:p w14:paraId="0492A988" w14:textId="77777777" w:rsidR="001C7706" w:rsidRDefault="00341CC6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lastRenderedPageBreak/>
        <w:t xml:space="preserve">           2) врач – офтальмолог</w:t>
      </w:r>
    </w:p>
    <w:p w14:paraId="097E74B7" w14:textId="77777777" w:rsidR="001C7706" w:rsidRDefault="00341CC6">
      <w:pPr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</w:rPr>
        <w:t>Ожидаемые результаты.</w:t>
      </w:r>
    </w:p>
    <w:p w14:paraId="53504DB2" w14:textId="77777777" w:rsidR="001C7706" w:rsidRDefault="00341CC6" w:rsidP="00341CC6">
      <w:pPr>
        <w:numPr>
          <w:ilvl w:val="0"/>
          <w:numId w:val="14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 xml:space="preserve">Врач общей практики. На основании </w:t>
      </w:r>
      <w:r>
        <w:rPr>
          <w:rStyle w:val="a8"/>
          <w:lang w:val="ru-RU"/>
        </w:rPr>
        <w:t xml:space="preserve">жалоб и анамнеза, методов исследований (субъективный метод определения рефракции, пальпаторный метод определения давления, контрольный способ исследования поля зрения, скиаскопия, метод бокового (фокального) освещения, комбинированный (бифокальный) метод, </w:t>
      </w:r>
      <w:r>
        <w:rPr>
          <w:rStyle w:val="a8"/>
          <w:lang w:val="ru-RU"/>
        </w:rPr>
        <w:t xml:space="preserve">выворот века,  офтальмоскопическое исследование проходящим светом, офтальмоскопия в обратном виде) ставится диагноз: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 проникающее ранение роговицы, инородное тело. </w:t>
      </w:r>
    </w:p>
    <w:p w14:paraId="4AC18EDD" w14:textId="77777777" w:rsidR="001C7706" w:rsidRDefault="00341CC6">
      <w:pPr>
        <w:jc w:val="both"/>
        <w:rPr>
          <w:rStyle w:val="a8"/>
          <w:lang w:val="ru-RU"/>
        </w:rPr>
      </w:pPr>
      <w:r>
        <w:rPr>
          <w:rStyle w:val="a8"/>
          <w:lang w:val="ru-RU"/>
        </w:rPr>
        <w:t>Назначения. Инстилляция растворов антисептиков, антибиотиков в левый глаз,  анальгетик, н</w:t>
      </w:r>
      <w:r>
        <w:rPr>
          <w:rStyle w:val="a8"/>
          <w:lang w:val="ru-RU"/>
        </w:rPr>
        <w:t>аложение бинокулярной повязки, направление больного в специализированный медицинский центр.</w:t>
      </w:r>
    </w:p>
    <w:p w14:paraId="7E928F05" w14:textId="77777777" w:rsidR="001C7706" w:rsidRDefault="001C7706">
      <w:pPr>
        <w:jc w:val="both"/>
        <w:rPr>
          <w:rStyle w:val="apple-converted-space"/>
          <w:lang w:val="ru-RU"/>
        </w:rPr>
      </w:pPr>
    </w:p>
    <w:p w14:paraId="5785B1BE" w14:textId="77777777" w:rsidR="001C7706" w:rsidRDefault="00341CC6" w:rsidP="00341CC6">
      <w:pPr>
        <w:numPr>
          <w:ilvl w:val="0"/>
          <w:numId w:val="14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>Врач-офтальмолог. На основании жалоб и анамнеза, методов исследований (рефрактометрия (субъективный и объективный методы)), компьютерная периметрия, тонометрия, би</w:t>
      </w:r>
      <w:r>
        <w:rPr>
          <w:rStyle w:val="a8"/>
          <w:lang w:val="ru-RU"/>
        </w:rPr>
        <w:t xml:space="preserve">омикроскопия(с использованием набора линз), диафаноскопия, офтальмоскопия в прямом виде, УЗИ глаза, рентгенологическое исследование, рентгенологическое исследование с протезом Балтина), томографии орбиты ставится диагноз: </w:t>
      </w:r>
      <w:r>
        <w:rPr>
          <w:rStyle w:val="a8"/>
        </w:rPr>
        <w:t>OS</w:t>
      </w:r>
      <w:r>
        <w:rPr>
          <w:rStyle w:val="a8"/>
          <w:lang w:val="ru-RU"/>
        </w:rPr>
        <w:t xml:space="preserve"> Производственная травма. Проник</w:t>
      </w:r>
      <w:r>
        <w:rPr>
          <w:rStyle w:val="a8"/>
          <w:lang w:val="ru-RU"/>
        </w:rPr>
        <w:t>ающее ранение роговицы, инородное металлическое тело. Удаление инородного тела из глаза (с помощью магнита). ПХО раны. Назначения. Инстилляция растворов антисептиков, антибиотиков, мазей с антибиотиком, регенераторов роговицы, НПВС, мидриатиков, кортикосте</w:t>
      </w:r>
      <w:r>
        <w:rPr>
          <w:rStyle w:val="a8"/>
          <w:lang w:val="ru-RU"/>
        </w:rPr>
        <w:t>роидов в правый глаз, наложение бинокулярной повязки, госпитализация больного.</w:t>
      </w:r>
    </w:p>
    <w:p w14:paraId="3F00BAD6" w14:textId="77777777" w:rsidR="001C7706" w:rsidRDefault="001C7706">
      <w:pPr>
        <w:jc w:val="both"/>
        <w:rPr>
          <w:rStyle w:val="apple-converted-space"/>
          <w:lang w:val="ru-RU"/>
        </w:rPr>
      </w:pPr>
    </w:p>
    <w:p w14:paraId="1A0C8467" w14:textId="77777777" w:rsidR="001C7706" w:rsidRDefault="00341CC6">
      <w:pPr>
        <w:spacing w:after="200" w:line="276" w:lineRule="auto"/>
        <w:jc w:val="center"/>
        <w:rPr>
          <w:rStyle w:val="a8"/>
          <w:b/>
          <w:bCs/>
          <w:caps/>
          <w:lang w:val="ru-RU"/>
        </w:rPr>
      </w:pPr>
      <w:r>
        <w:rPr>
          <w:rStyle w:val="a8"/>
          <w:b/>
          <w:bCs/>
          <w:caps/>
          <w:lang w:val="ru-RU"/>
        </w:rPr>
        <w:t>Деловая игра №3</w:t>
      </w:r>
    </w:p>
    <w:p w14:paraId="6D402308" w14:textId="77777777" w:rsidR="001C7706" w:rsidRDefault="00341CC6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Тема. Тупые травмы глаза. </w:t>
      </w:r>
    </w:p>
    <w:p w14:paraId="508CCBE9" w14:textId="77777777" w:rsidR="001C7706" w:rsidRDefault="00341CC6">
      <w:pPr>
        <w:spacing w:after="200" w:line="276" w:lineRule="auto"/>
        <w:jc w:val="both"/>
        <w:rPr>
          <w:rStyle w:val="apple-converted-space"/>
        </w:rPr>
      </w:pPr>
      <w:r>
        <w:rPr>
          <w:rStyle w:val="a8"/>
          <w:lang w:val="ru-RU"/>
        </w:rPr>
        <w:t>Концепция игры. Пациентка Г., 19 лет. Бытовая травма левого глаза. С момента травмы прошло 2 дня. Жалобы на резкое снижение зрения. О</w:t>
      </w:r>
      <w:r>
        <w:rPr>
          <w:rStyle w:val="a8"/>
          <w:lang w:val="ru-RU"/>
        </w:rPr>
        <w:t xml:space="preserve">бъективно. </w:t>
      </w:r>
      <w:r>
        <w:rPr>
          <w:rStyle w:val="a8"/>
        </w:rPr>
        <w:t>Vis</w:t>
      </w:r>
      <w:r>
        <w:rPr>
          <w:rStyle w:val="a8"/>
          <w:lang w:val="ru-RU"/>
        </w:rPr>
        <w:t xml:space="preserve"> </w:t>
      </w:r>
      <w:r>
        <w:rPr>
          <w:rStyle w:val="a8"/>
        </w:rPr>
        <w:t>OS</w:t>
      </w:r>
      <w:r>
        <w:rPr>
          <w:rStyle w:val="a8"/>
          <w:lang w:val="ru-RU"/>
        </w:rPr>
        <w:t>=0.07. Гематома, отек век, отек конъюнктивы. Роговица прозрачная, передняя камера средней глубины, равномерная, влага передней камеры прозрачная, радужная оболочка структурная, реакция на свет живая, хрусталик прозрачный, стекловидное тело</w:t>
      </w:r>
      <w:r>
        <w:rPr>
          <w:rStyle w:val="a8"/>
          <w:lang w:val="ru-RU"/>
        </w:rPr>
        <w:t xml:space="preserve"> прозрачное, ДЗН бледно-розовый, границы четкие. В макулярной зоне рефлекс отсутствует, белесоватый отек. На периферии сетчатка розовая.</w:t>
      </w:r>
    </w:p>
    <w:p w14:paraId="447799F6" w14:textId="77777777" w:rsidR="001C7706" w:rsidRDefault="00341CC6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>Роли: 1) врач общей практики</w:t>
      </w:r>
    </w:p>
    <w:p w14:paraId="3B5A56EC" w14:textId="77777777" w:rsidR="001C7706" w:rsidRDefault="00341CC6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           2) врач – офтальмолог</w:t>
      </w:r>
    </w:p>
    <w:p w14:paraId="13C56C6F" w14:textId="77777777" w:rsidR="001C7706" w:rsidRDefault="00341CC6">
      <w:pPr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</w:rPr>
        <w:t>Ожидаемые результаты.</w:t>
      </w:r>
    </w:p>
    <w:p w14:paraId="17DDA9DB" w14:textId="77777777" w:rsidR="001C7706" w:rsidRDefault="00341CC6" w:rsidP="00341CC6">
      <w:pPr>
        <w:numPr>
          <w:ilvl w:val="0"/>
          <w:numId w:val="16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 xml:space="preserve">Врач общей практики. На </w:t>
      </w:r>
      <w:r>
        <w:rPr>
          <w:rStyle w:val="a8"/>
          <w:lang w:val="ru-RU"/>
        </w:rPr>
        <w:t>основании жалоб и анамнеза, методов исследований (субъективный метод определения рефракции, пальпаторный метод определения давления, контрольный способ исследования поля зрения, скиаскопия, метод бокового (фокального) освещения, комбинированный (бифокальны</w:t>
      </w:r>
      <w:r>
        <w:rPr>
          <w:rStyle w:val="a8"/>
          <w:lang w:val="ru-RU"/>
        </w:rPr>
        <w:t xml:space="preserve">й) метод, офтальмоскопическое исследование проходящим светом, офтальмоскопия в обратном виде) ставится диагноз: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 контузия, гематома век, макулярный отек. </w:t>
      </w:r>
    </w:p>
    <w:p w14:paraId="2DC9EDA2" w14:textId="77777777" w:rsidR="001C7706" w:rsidRDefault="00341CC6">
      <w:pPr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Назначения. Инстилляция растворов антисептиков, антибиотиков в левый глаз,  назначение диуретиков, </w:t>
      </w:r>
      <w:r>
        <w:rPr>
          <w:rStyle w:val="a8"/>
          <w:lang w:val="ru-RU"/>
        </w:rPr>
        <w:t>направление больного в специализированный медицинский центр.</w:t>
      </w:r>
    </w:p>
    <w:p w14:paraId="36AE26BC" w14:textId="77777777" w:rsidR="001C7706" w:rsidRDefault="00341CC6" w:rsidP="00341CC6">
      <w:pPr>
        <w:numPr>
          <w:ilvl w:val="0"/>
          <w:numId w:val="16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>Врач-офтальмолог. На основании жалоб и анамнеза, методов исследований (рефрактометрия (субъективный и объективный методы)), компьютерная периметрия, тонометрия, биомикроскопия (с использованием н</w:t>
      </w:r>
      <w:r>
        <w:rPr>
          <w:rStyle w:val="a8"/>
          <w:lang w:val="ru-RU"/>
        </w:rPr>
        <w:t xml:space="preserve">абора линз), офтальмоскопия в прямом виде, УЗИ глаза ставится диагноз: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 Контузия, гематома век, берлиновское помутнение сетчатки. </w:t>
      </w:r>
    </w:p>
    <w:p w14:paraId="5210CDB1" w14:textId="77777777" w:rsidR="001C7706" w:rsidRDefault="00341CC6">
      <w:pPr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Назначения. Инстилляция растворов антисептиков, антибиотиков, мазей с антибиотиком, НПВС, мидриатиков, </w:t>
      </w:r>
      <w:r>
        <w:rPr>
          <w:rStyle w:val="a8"/>
          <w:lang w:val="ru-RU"/>
        </w:rPr>
        <w:t>кортикостероидов в правый глаз, дегидратация, госпитализация больного.</w:t>
      </w:r>
    </w:p>
    <w:p w14:paraId="69AFDF82" w14:textId="77777777" w:rsidR="001C7706" w:rsidRDefault="001C7706">
      <w:pPr>
        <w:spacing w:after="120"/>
        <w:jc w:val="both"/>
        <w:rPr>
          <w:rStyle w:val="a8"/>
          <w:b/>
          <w:bCs/>
          <w:lang w:val="ru-RU"/>
        </w:rPr>
      </w:pPr>
    </w:p>
    <w:p w14:paraId="1B1E60C3" w14:textId="77777777" w:rsidR="001C7706" w:rsidRDefault="00341CC6">
      <w:pPr>
        <w:spacing w:after="120"/>
        <w:ind w:firstLine="709"/>
        <w:jc w:val="both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Критерии оценки:</w:t>
      </w:r>
    </w:p>
    <w:p w14:paraId="7772C6D8" w14:textId="77777777" w:rsidR="001C7706" w:rsidRDefault="00341CC6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5 (отлично)</w:t>
      </w:r>
      <w:r>
        <w:rPr>
          <w:rStyle w:val="a8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</w:t>
      </w:r>
      <w:r>
        <w:rPr>
          <w:rStyle w:val="a8"/>
          <w:lang w:val="ru-RU"/>
        </w:rPr>
        <w:t xml:space="preserve">з, правильно выставленный развернутый </w:t>
      </w:r>
      <w:r>
        <w:rPr>
          <w:rStyle w:val="a8"/>
          <w:lang w:val="ru-RU"/>
        </w:rPr>
        <w:lastRenderedPageBreak/>
        <w:t>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09433A8B" w14:textId="77777777" w:rsidR="001C7706" w:rsidRDefault="00341CC6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4 (хорошо)</w:t>
      </w:r>
      <w:r>
        <w:rPr>
          <w:rStyle w:val="a8"/>
          <w:lang w:val="ru-RU"/>
        </w:rPr>
        <w:t xml:space="preserve"> – комплексная оценка предложенной ситуации, незначительные затруднения при </w:t>
      </w:r>
      <w:r>
        <w:rPr>
          <w:rStyle w:val="a8"/>
          <w:lang w:val="ru-RU"/>
        </w:rPr>
        <w:t>ответе на теоретические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</w:t>
      </w:r>
      <w:r>
        <w:rPr>
          <w:rStyle w:val="a8"/>
          <w:lang w:val="ru-RU"/>
        </w:rPr>
        <w:t>нципы лечения в указанной клинической ситуации.</w:t>
      </w:r>
    </w:p>
    <w:p w14:paraId="73299386" w14:textId="77777777" w:rsidR="001C7706" w:rsidRDefault="00341CC6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3 (удовлетворительно)</w:t>
      </w:r>
      <w:r>
        <w:rPr>
          <w:rStyle w:val="a8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</w:t>
      </w:r>
      <w:r>
        <w:rPr>
          <w:rStyle w:val="a8"/>
          <w:lang w:val="ru-RU"/>
        </w:rPr>
        <w:t>нания принципов местного и общего лечения офтальмологической патологии.</w:t>
      </w:r>
    </w:p>
    <w:p w14:paraId="1D0D8241" w14:textId="77777777" w:rsidR="001C7706" w:rsidRDefault="00341CC6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2 (неудовлетворительно)</w:t>
      </w:r>
      <w:r>
        <w:rPr>
          <w:rStyle w:val="a8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</w:t>
      </w:r>
      <w:r>
        <w:rPr>
          <w:rStyle w:val="a8"/>
          <w:lang w:val="ru-RU"/>
        </w:rPr>
        <w:t>ильное лечение, приводящая к ухудшению ситуации, нарушению безопасности пациента.</w:t>
      </w:r>
    </w:p>
    <w:p w14:paraId="2A4AB3C8" w14:textId="77777777" w:rsidR="001C7706" w:rsidRDefault="001C7706">
      <w:pPr>
        <w:jc w:val="both"/>
        <w:rPr>
          <w:rStyle w:val="apple-converted-space"/>
          <w:lang w:val="ru-RU"/>
        </w:rPr>
      </w:pPr>
    </w:p>
    <w:p w14:paraId="0EDFD407" w14:textId="77777777" w:rsidR="001C7706" w:rsidRDefault="001C7706">
      <w:pPr>
        <w:spacing w:before="100" w:after="100"/>
        <w:rPr>
          <w:rStyle w:val="apple-converted-space"/>
          <w:lang w:val="ru-RU"/>
        </w:rPr>
      </w:pPr>
    </w:p>
    <w:p w14:paraId="3BD5D840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15D5E293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4961D447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49198E72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747A7F68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1A76AA60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572E670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3FF2E0E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F96A0FB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0AAAB7B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1E814F8C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61D57ABC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5D26612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03A2B056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13538705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066F9201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0140D2E9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EE7DE02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103CB066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0347E47B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7814ECFA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5D43469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48EB8393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0E2379AB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01FF51BE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AEF977A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1492F8AB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655A7E54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BAD3DEC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02D65AC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08A23049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12307DB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47F14442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0DD480CE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2C5E16BC" w14:textId="77777777" w:rsidR="001C7706" w:rsidRDefault="00341CC6">
      <w:pPr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III</w:t>
      </w:r>
      <w:r>
        <w:rPr>
          <w:rStyle w:val="a8"/>
          <w:b/>
          <w:bCs/>
          <w:sz w:val="24"/>
          <w:szCs w:val="24"/>
          <w:lang w:val="ru-RU"/>
        </w:rPr>
        <w:t>. ФОНД ОЦЕНОЧНЫХ СРЕДСТВ</w:t>
      </w:r>
    </w:p>
    <w:p w14:paraId="309AF11B" w14:textId="77777777" w:rsidR="001C7706" w:rsidRDefault="00341CC6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14:paraId="4320653C" w14:textId="77777777" w:rsidR="001C7706" w:rsidRDefault="00341CC6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высшего образования</w:t>
      </w:r>
    </w:p>
    <w:p w14:paraId="4CD89320" w14:textId="77777777" w:rsidR="001C7706" w:rsidRDefault="00341CC6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«Казанский </w:t>
      </w:r>
      <w:r>
        <w:rPr>
          <w:rStyle w:val="a8"/>
          <w:sz w:val="24"/>
          <w:szCs w:val="24"/>
          <w:lang w:val="ru-RU"/>
        </w:rPr>
        <w:t>государственный медицинский университет»</w:t>
      </w:r>
    </w:p>
    <w:p w14:paraId="2B9114C8" w14:textId="77777777" w:rsidR="001C7706" w:rsidRDefault="00341CC6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Министерства здравоохранения Российской Федерации</w:t>
      </w:r>
    </w:p>
    <w:p w14:paraId="77D7148B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113C1B2D" w14:textId="77777777" w:rsidR="001C7706" w:rsidRDefault="00341CC6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>Кафедра офтальмологии</w:t>
      </w:r>
    </w:p>
    <w:p w14:paraId="49EB386E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FE0BECF" w14:textId="77777777" w:rsidR="001C7706" w:rsidRDefault="00341CC6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ПРОМЕЖУТОЧНЫЕ АТТЕСТАЦИИ</w:t>
      </w:r>
    </w:p>
    <w:p w14:paraId="4C04E5CA" w14:textId="77777777" w:rsidR="001C7706" w:rsidRDefault="001C7706">
      <w:pPr>
        <w:jc w:val="center"/>
        <w:rPr>
          <w:rStyle w:val="apple-converted-space"/>
          <w:sz w:val="24"/>
          <w:szCs w:val="24"/>
          <w:lang w:val="ru-RU"/>
        </w:rPr>
      </w:pPr>
    </w:p>
    <w:p w14:paraId="72F04102" w14:textId="77777777" w:rsidR="001C7706" w:rsidRDefault="00341CC6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Модуль по офтальмологическим терминам</w:t>
      </w:r>
    </w:p>
    <w:p w14:paraId="05FAE6A3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056EA6E7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Абсолютная скотома</w:t>
      </w:r>
    </w:p>
    <w:p w14:paraId="01059B6D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это дефект поля зрения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при котором в пораженном участке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(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области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)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полностью отсутствует зрительная функция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и предмет в поле зрения пациенту не виден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</w:p>
    <w:p w14:paraId="4F285E38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Аккомодация</w:t>
      </w:r>
    </w:p>
    <w:p w14:paraId="5AB357F8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приспособление органа либо организма в целом к изменению внешних условий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(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значение близко к термину «адаптац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ия»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).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</w:p>
    <w:p w14:paraId="2D42B14B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Амблиопия</w:t>
      </w:r>
    </w:p>
    <w:p w14:paraId="729848CF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«</w:t>
      </w:r>
      <w:r>
        <w:rPr>
          <w:rStyle w:val="a8"/>
          <w:rFonts w:ascii="Times New Roman" w:hAnsi="Times New Roman"/>
          <w:i/>
          <w:iCs/>
          <w:color w:val="222222"/>
          <w:sz w:val="24"/>
          <w:szCs w:val="24"/>
          <w:u w:color="222222"/>
          <w:shd w:val="clear" w:color="auto" w:fill="FFFFFF"/>
        </w:rPr>
        <w:t>ленивый глаз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»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(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от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hyperlink r:id="rId31" w:history="1">
        <w:r>
          <w:rPr>
            <w:rStyle w:val="Hyperlink1"/>
            <w:rFonts w:eastAsia="Arial Unicode MS"/>
          </w:rPr>
          <w:t>др</w:t>
        </w:r>
        <w:r>
          <w:rPr>
            <w:rStyle w:val="Hyperlink1"/>
            <w:rFonts w:eastAsia="Arial Unicode MS"/>
          </w:rPr>
          <w:t>.-</w:t>
        </w:r>
        <w:r>
          <w:rPr>
            <w:rStyle w:val="Hyperlink1"/>
            <w:rFonts w:eastAsia="Arial Unicode MS"/>
          </w:rPr>
          <w:t>греч</w:t>
        </w:r>
        <w:r>
          <w:rPr>
            <w:rStyle w:val="Hyperlink1"/>
            <w:rFonts w:eastAsia="Arial Unicode MS"/>
          </w:rPr>
          <w:t>.</w:t>
        </w:r>
      </w:hyperlink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/>
          <w:lang w:val="ar-SA"/>
        </w:rPr>
        <w:t>ἀ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μβλύς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— тупой и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/>
          <w:lang w:val="ar-SA"/>
        </w:rPr>
        <w:t>ὄ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ψ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/>
          <w:lang w:val="ar-SA"/>
        </w:rPr>
        <w:t>ὀ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πός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— глаз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)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— различные по происхождению формы понижения зрения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причиной которого преимущественно являются функциональные расстройства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hyperlink r:id="rId32" w:history="1">
        <w:r>
          <w:rPr>
            <w:rStyle w:val="Hyperlink1"/>
            <w:rFonts w:eastAsia="Arial Unicode MS"/>
          </w:rPr>
          <w:t>зрительного</w:t>
        </w:r>
        <w:r>
          <w:rPr>
            <w:rStyle w:val="Hyperlink1"/>
            <w:rFonts w:eastAsia="Arial Unicode MS"/>
          </w:rPr>
          <w:t xml:space="preserve"> анализатора</w:t>
        </w:r>
      </w:hyperlink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не поддающиеся коррекции с помощью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hyperlink r:id="rId33" w:history="1">
        <w:r>
          <w:rPr>
            <w:rStyle w:val="Hyperlink2"/>
            <w:rFonts w:eastAsia="Arial Unicode MS"/>
          </w:rPr>
          <w:t>очков</w:t>
        </w:r>
      </w:hyperlink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или </w:t>
      </w:r>
      <w:hyperlink r:id="rId34" w:history="1">
        <w:r>
          <w:rPr>
            <w:rStyle w:val="Hyperlink2"/>
            <w:rFonts w:eastAsia="Arial Unicode MS"/>
          </w:rPr>
          <w:t>контактных линз</w:t>
        </w:r>
      </w:hyperlink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.</w:t>
      </w:r>
    </w:p>
    <w:p w14:paraId="572E20BD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Аметропия</w:t>
      </w:r>
    </w:p>
    <w:p w14:paraId="1FAAD019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 изменение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преломляющей способности человеческого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следствием которого является 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что задний фокус глаза не попадает на сетчатку при расслаблении аккомодационной мышцы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76FE15F6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Анизейкония</w:t>
      </w:r>
    </w:p>
    <w:p w14:paraId="0C9D7821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состояние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при котором существует значительная разница в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размере воспринимаемых изображений</w:t>
      </w:r>
    </w:p>
    <w:p w14:paraId="101643E9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Анизокория</w:t>
      </w:r>
    </w:p>
    <w:p w14:paraId="413804C8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симптом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характеризующийся разным размером зрачков правого и левого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Как правило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один зрачок ведёт себя нормально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а второй находится в зафиксированном положении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1D1C3CE8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Анизометропия</w:t>
      </w:r>
    </w:p>
    <w:p w14:paraId="5F59585C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аболевание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глаз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выражающееся в значительном отличии рефракции левого и правого глаз друг от друга</w:t>
      </w:r>
    </w:p>
    <w:p w14:paraId="019FB797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Аниридия</w:t>
      </w:r>
    </w:p>
    <w:p w14:paraId="6752BA20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отсутствие радужной оболочки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Иногда может вызываться проникающим ранением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однако чаще распространена врождённая 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аниридия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вызываемая генетической патологией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6BBB4626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Аномальная трихомазия</w:t>
      </w:r>
    </w:p>
    <w:p w14:paraId="0A7F1406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расстройство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при котором присутствует нарушение одного типа цветовых рецепторов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482FD32A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Анофтальм </w:t>
      </w:r>
    </w:p>
    <w:p w14:paraId="6DC4D9CE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lastRenderedPageBreak/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недоразвитие глазного яблока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Встречается как истинная 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анофтальмия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так и мнимая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33E4B517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Астигматизм </w:t>
      </w:r>
    </w:p>
    <w:p w14:paraId="6803F391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дефект зрения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связанный с нарушением формы хрусталика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роговицы или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 результате чего человек теряет способность к чёткому видению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7AA3F510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Артифакия </w:t>
      </w:r>
    </w:p>
    <w:p w14:paraId="7EFD5C85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имеющийся в зрительном органе новый искусственный хрусталик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А глаз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в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котором находится имплант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называют артифакичным</w:t>
      </w:r>
    </w:p>
    <w:p w14:paraId="58D3684E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Афакия </w:t>
      </w:r>
    </w:p>
    <w:p w14:paraId="41555A44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отсутствие хрусталика</w:t>
      </w:r>
    </w:p>
    <w:p w14:paraId="0274CC0E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Бельмо </w:t>
      </w:r>
    </w:p>
    <w:p w14:paraId="55C4F765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белое пятно на роговице</w:t>
      </w:r>
    </w:p>
    <w:p w14:paraId="0053D462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Блефарит </w:t>
      </w:r>
    </w:p>
    <w:p w14:paraId="2B07734B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Воспаление края век</w:t>
      </w:r>
    </w:p>
    <w:p w14:paraId="57DEC6DC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Блефароспазм </w:t>
      </w:r>
    </w:p>
    <w:p w14:paraId="187FBA25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>: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 непроизвольное сокращение круговой мышцы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приводящее к стойкому спазматическому смыканию век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</w:p>
    <w:p w14:paraId="7714D735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Блефарофимоз </w:t>
      </w:r>
    </w:p>
    <w:p w14:paraId="75910E2D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укорочение глазной щели в горизонтальном направлении за счет складки кожи или срастания век у наружного угла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58D9D35A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Блефарохалазис </w:t>
      </w:r>
    </w:p>
    <w:p w14:paraId="378DF90A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является воспалением век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которое характеризуется обострениями и ремиссиями отёка век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что приводит к растяжению и последующей атрофии ткани глазного века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5C97CA33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Бомбаж радужки</w:t>
      </w:r>
    </w:p>
    <w:p w14:paraId="4634F100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э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состояние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которое развивается при увеитах и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сопровождается нарушением строения передней камеры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нередко приводит к необратимым последствиям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780E6B1B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Витрэктомия </w:t>
      </w:r>
    </w:p>
    <w:p w14:paraId="5C2FF068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оперативное вмешательство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 ходе которого происходит полное или частичное удаление стекловидного тела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</w:p>
    <w:p w14:paraId="36269A87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Гифема </w:t>
      </w:r>
    </w:p>
    <w:p w14:paraId="0202F13B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скопление крови в передней камере глаза</w:t>
      </w:r>
    </w:p>
    <w:p w14:paraId="45ED2326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Глаукома </w:t>
      </w:r>
    </w:p>
    <w:p w14:paraId="356A43EC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большая группа глазных заболеваний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характеризующаяся постоянным или периодическим повышением внутриглазного давления выше приемлемого для данного человека уровня с последующим развитием типичных деф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ектов поля</w:t>
      </w:r>
    </w:p>
    <w:p w14:paraId="48BC7A6B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lastRenderedPageBreak/>
        <w:t xml:space="preserve">Гониоскопия </w:t>
      </w:r>
    </w:p>
    <w:p w14:paraId="01B131DE" w14:textId="77777777" w:rsidR="001C7706" w:rsidRDefault="00341CC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метод исследования угла передней камеры</w:t>
      </w:r>
    </w:p>
    <w:p w14:paraId="05D2C0B5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Катаракта</w:t>
      </w:r>
    </w:p>
    <w:p w14:paraId="013795EF" w14:textId="77777777" w:rsidR="001C7706" w:rsidRDefault="00341CC6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патологическое состояние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связанное с помутнением хрусталика глаза и вызывающее различные степени расстройства зрения вплоть до полной его утраты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</w:p>
    <w:p w14:paraId="4C7FA271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Кератит</w:t>
      </w:r>
    </w:p>
    <w:p w14:paraId="5787B593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Ответ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группа воспалительных заболеваний роговицы</w:t>
      </w:r>
    </w:p>
    <w:p w14:paraId="0C4DB5BA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Кератоглобус </w:t>
      </w:r>
    </w:p>
    <w:p w14:paraId="1C415493" w14:textId="77777777" w:rsidR="001C7706" w:rsidRDefault="00341CC6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аномалия развития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дорма глобуса</w:t>
      </w:r>
    </w:p>
    <w:p w14:paraId="11564121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Кератоконус</w:t>
      </w:r>
    </w:p>
    <w:p w14:paraId="350D4B88" w14:textId="77777777" w:rsidR="001C7706" w:rsidRDefault="00341CC6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аномалия развития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форма конуса</w:t>
      </w:r>
    </w:p>
    <w:p w14:paraId="5A177141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Колобома</w:t>
      </w:r>
    </w:p>
    <w:p w14:paraId="5060A414" w14:textId="77777777" w:rsidR="001C7706" w:rsidRDefault="00341CC6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отсутствие участка ткани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аномалия развития</w:t>
      </w:r>
    </w:p>
    <w:p w14:paraId="26836876" w14:textId="77777777" w:rsidR="001C7706" w:rsidRDefault="00341CC6" w:rsidP="00341CC6">
      <w:pPr>
        <w:pStyle w:val="a9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Конъюнктивит</w:t>
      </w:r>
    </w:p>
    <w:p w14:paraId="1A4B3E80" w14:textId="77777777" w:rsidR="001C7706" w:rsidRDefault="00341CC6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группа воспалительных заболеваний коньюнктивы</w:t>
      </w:r>
      <w:r>
        <w:rPr>
          <w:rStyle w:val="a8"/>
          <w:rFonts w:ascii="Times New Roman" w:hAnsi="Times New Roman"/>
          <w:sz w:val="24"/>
          <w:szCs w:val="24"/>
        </w:rPr>
        <w:t>\</w:t>
      </w:r>
    </w:p>
    <w:p w14:paraId="53A980DA" w14:textId="77777777" w:rsidR="001C7706" w:rsidRDefault="001C7706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8C1088F" w14:textId="77777777" w:rsidR="001C7706" w:rsidRDefault="001C7706">
      <w:pPr>
        <w:spacing w:before="100" w:after="100"/>
        <w:rPr>
          <w:rStyle w:val="apple-converted-space"/>
          <w:sz w:val="24"/>
          <w:szCs w:val="24"/>
          <w:lang w:val="ru-RU"/>
        </w:rPr>
      </w:pPr>
    </w:p>
    <w:p w14:paraId="107215DE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Критерии оценки: </w:t>
      </w:r>
    </w:p>
    <w:p w14:paraId="03BD96CE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«Отлично» (90-100 баллов) – работа отвечает на поставленный вопрос в полной мере, дано верное толкование терминов, рассмотрены ключевые вопросы.</w:t>
      </w:r>
    </w:p>
    <w:p w14:paraId="1B4F164F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«Хорошо» (80-89 баллов) – работа отвечает на</w:t>
      </w:r>
      <w:r>
        <w:rPr>
          <w:rStyle w:val="a8"/>
          <w:sz w:val="24"/>
          <w:szCs w:val="24"/>
          <w:lang w:val="ru-RU"/>
        </w:rPr>
        <w:t xml:space="preserve"> поставленный вопрос в полной мере, дано верное толкование терминов, ключевые вопросы темы рассмотрены частично.</w:t>
      </w:r>
    </w:p>
    <w:p w14:paraId="44179463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«Удовлетворительно» (70-79 баллов) – работа отвечает на поставленный вопрос, но не в полной мере, дано верное толкование состояние, ключевые во</w:t>
      </w:r>
      <w:r>
        <w:rPr>
          <w:rStyle w:val="a8"/>
          <w:sz w:val="24"/>
          <w:szCs w:val="24"/>
          <w:lang w:val="ru-RU"/>
        </w:rPr>
        <w:t>просы темы рассмотрены частично.</w:t>
      </w:r>
    </w:p>
    <w:p w14:paraId="57A482F0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«Неудовлетворительно» (0-69 баллов) – работа не отвечает на поставленный вопрос, неверно истолкованы термины, не затронуты ключевые вопросы темы.</w:t>
      </w:r>
    </w:p>
    <w:p w14:paraId="5D401D62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B41D87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DB795" w14:textId="77777777" w:rsidR="001C7706" w:rsidRDefault="00341CC6">
      <w:pPr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Модуль по ургентной офтальмологии</w:t>
      </w:r>
    </w:p>
    <w:p w14:paraId="43D8AC91" w14:textId="77777777" w:rsidR="001C7706" w:rsidRDefault="00341CC6" w:rsidP="00341CC6">
      <w:pPr>
        <w:pStyle w:val="a9"/>
        <w:numPr>
          <w:ilvl w:val="0"/>
          <w:numId w:val="2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Абсцесс века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A60FD8E" w14:textId="77777777" w:rsidR="001C7706" w:rsidRDefault="00341CC6">
      <w:pPr>
        <w:pStyle w:val="3a"/>
        <w:keepNext w:val="0"/>
        <w:shd w:val="clear" w:color="auto" w:fill="FFFFFF"/>
        <w:ind w:firstLine="0"/>
        <w:jc w:val="left"/>
        <w:rPr>
          <w:rStyle w:val="a8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u w:color="333333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 w:val="0"/>
          <w:bCs w:val="0"/>
          <w:color w:val="333333"/>
          <w:sz w:val="24"/>
          <w:szCs w:val="24"/>
          <w:u w:color="333333"/>
        </w:rPr>
        <w:t xml:space="preserve">Хирургическое вмешательство </w:t>
      </w:r>
      <w:r>
        <w:rPr>
          <w:rStyle w:val="a8"/>
          <w:rFonts w:ascii="Times New Roman" w:hAnsi="Times New Roman"/>
          <w:b w:val="0"/>
          <w:bCs w:val="0"/>
          <w:color w:val="333333"/>
          <w:sz w:val="24"/>
          <w:szCs w:val="24"/>
          <w:u w:color="333333"/>
        </w:rPr>
        <w:t>(</w:t>
      </w:r>
      <w:r>
        <w:rPr>
          <w:rStyle w:val="a8"/>
          <w:rFonts w:ascii="Times New Roman" w:hAnsi="Times New Roman"/>
          <w:b w:val="0"/>
          <w:bCs w:val="0"/>
          <w:color w:val="333333"/>
          <w:sz w:val="24"/>
          <w:szCs w:val="24"/>
          <w:u w:color="333333"/>
        </w:rPr>
        <w:t>операция по удалению абсцесса</w:t>
      </w:r>
      <w:r>
        <w:rPr>
          <w:rStyle w:val="a8"/>
          <w:rFonts w:ascii="Times New Roman" w:hAnsi="Times New Roman"/>
          <w:b w:val="0"/>
          <w:bCs w:val="0"/>
          <w:color w:val="333333"/>
          <w:sz w:val="24"/>
          <w:szCs w:val="24"/>
          <w:u w:color="333333"/>
        </w:rPr>
        <w:t>).</w:t>
      </w:r>
    </w:p>
    <w:p w14:paraId="25EC2A59" w14:textId="77777777" w:rsidR="001C7706" w:rsidRDefault="00341CC6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t xml:space="preserve">Этот способ наиболее оправдан, </w:t>
      </w:r>
      <w:r>
        <w:rPr>
          <w:rStyle w:val="a8"/>
          <w:color w:val="444444"/>
          <w:sz w:val="24"/>
          <w:szCs w:val="24"/>
          <w:u w:color="444444"/>
          <w:lang w:val="ru-RU"/>
        </w:rPr>
        <w:t>в связи с особенностью места поражения и расположение рядом с ним других уязвимых органов (глаза, лобные пазухи), где воспаление может иметь более серьезные последствия.</w:t>
      </w:r>
    </w:p>
    <w:p w14:paraId="7021522D" w14:textId="77777777" w:rsidR="001C7706" w:rsidRDefault="00341CC6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t xml:space="preserve">При осмотре выясняется в какой стадии запущенности находится воспаление: если абсцесс </w:t>
      </w:r>
      <w:r>
        <w:rPr>
          <w:rStyle w:val="a8"/>
          <w:color w:val="444444"/>
          <w:sz w:val="24"/>
          <w:szCs w:val="24"/>
          <w:u w:color="444444"/>
          <w:lang w:val="ru-RU"/>
        </w:rPr>
        <w:t>поверхностный, то врач может вскрыть его амбулаторно (в поликлинике) с минимальными последствиями для больного. При более тяжелом и запущенном состоянии пациенту дополнительно потребуется нахождение в хирургическом стационаре.</w:t>
      </w:r>
    </w:p>
    <w:p w14:paraId="495A6AE1" w14:textId="77777777" w:rsidR="001C7706" w:rsidRDefault="00341CC6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lastRenderedPageBreak/>
        <w:t>Вскрытие абсцесса всегда пров</w:t>
      </w:r>
      <w:r>
        <w:rPr>
          <w:rStyle w:val="a8"/>
          <w:color w:val="444444"/>
          <w:sz w:val="24"/>
          <w:szCs w:val="24"/>
          <w:u w:color="444444"/>
          <w:lang w:val="ru-RU"/>
        </w:rPr>
        <w:t>одятся только врачом и только в медицинском учреждении с проведением обезболивания и с соблюдением правил асептики и антисептики!</w:t>
      </w:r>
    </w:p>
    <w:p w14:paraId="2CC30E2F" w14:textId="77777777" w:rsidR="001C7706" w:rsidRDefault="00341CC6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333333"/>
          <w:sz w:val="24"/>
          <w:szCs w:val="24"/>
          <w:u w:color="333333"/>
          <w:lang w:val="ru-RU"/>
        </w:rPr>
        <w:t>Медикаментозное лечение.</w:t>
      </w:r>
    </w:p>
    <w:p w14:paraId="5203EFC0" w14:textId="77777777" w:rsidR="001C7706" w:rsidRDefault="00341CC6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t>Одновременно с проведением хирургического вмешательства назначают консервативное лечение: антибиотики</w:t>
      </w:r>
      <w:r>
        <w:rPr>
          <w:rStyle w:val="a8"/>
          <w:color w:val="444444"/>
          <w:sz w:val="24"/>
          <w:szCs w:val="24"/>
          <w:u w:color="444444"/>
          <w:lang w:val="ru-RU"/>
        </w:rPr>
        <w:t xml:space="preserve"> широкого спектра действия(как внутримышечно, так и местно), так же проводят антибактериальную и сульфаниламидные терапии, назначают прием анальгетиков и противоаллергических средств.</w:t>
      </w:r>
    </w:p>
    <w:p w14:paraId="7C1167F2" w14:textId="77777777" w:rsidR="001C7706" w:rsidRDefault="00341CC6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t xml:space="preserve">После проведения вскрытия гнойника (абсцесса) пациенту будет необходимо </w:t>
      </w:r>
      <w:r>
        <w:rPr>
          <w:rStyle w:val="a8"/>
          <w:color w:val="444444"/>
          <w:sz w:val="24"/>
          <w:szCs w:val="24"/>
          <w:u w:color="444444"/>
          <w:lang w:val="ru-RU"/>
        </w:rPr>
        <w:t>посещать врача для обработки пораженной поверхности и оценки состояния заживления раны.</w:t>
      </w:r>
    </w:p>
    <w:p w14:paraId="42CDAEE4" w14:textId="77777777" w:rsidR="001C7706" w:rsidRDefault="00341CC6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333333"/>
          <w:sz w:val="24"/>
          <w:szCs w:val="24"/>
          <w:u w:color="333333"/>
          <w:lang w:val="ru-RU"/>
        </w:rPr>
        <w:t>Поддерживающая терапия</w:t>
      </w:r>
    </w:p>
    <w:p w14:paraId="67BB43F5" w14:textId="77777777" w:rsidR="001C7706" w:rsidRDefault="00341CC6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t>Дополнительно назначают поддерживающие терапии — витаминотерапию, аутогемотерапию и даются рекомендации придерживаться ЗОЖ. Так же больному следу</w:t>
      </w:r>
      <w:r>
        <w:rPr>
          <w:rStyle w:val="a8"/>
          <w:color w:val="444444"/>
          <w:sz w:val="24"/>
          <w:szCs w:val="24"/>
          <w:u w:color="444444"/>
          <w:lang w:val="ru-RU"/>
        </w:rPr>
        <w:t>ет наиболее тщательно соблюдать гигиену, особенно органов зрения, нельзя простужаться и подвергаться излишним нагрузкам.  Длительность медикаментозного лечения, а также подбор лекарств назначает врач.</w:t>
      </w:r>
    </w:p>
    <w:p w14:paraId="162AF3C2" w14:textId="77777777" w:rsidR="001C7706" w:rsidRDefault="00341CC6" w:rsidP="00341CC6">
      <w:pPr>
        <w:pStyle w:val="a9"/>
        <w:numPr>
          <w:ilvl w:val="0"/>
          <w:numId w:val="2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Флегмона слезного мешка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08D62695" w14:textId="77777777" w:rsidR="001C7706" w:rsidRDefault="00341CC6">
      <w:pPr>
        <w:spacing w:line="150" w:lineRule="atLeast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Ответ:</w:t>
      </w:r>
      <w:bookmarkEnd w:id="0"/>
      <w:r>
        <w:rPr>
          <w:rStyle w:val="a8"/>
          <w:sz w:val="24"/>
          <w:szCs w:val="24"/>
          <w:lang w:val="ru-RU"/>
        </w:rPr>
        <w:t xml:space="preserve"> </w:t>
      </w:r>
      <w:bookmarkStart w:id="1" w:name="h2_14"/>
      <w:bookmarkEnd w:id="1"/>
      <w:r>
        <w:rPr>
          <w:rStyle w:val="a8"/>
          <w:sz w:val="24"/>
          <w:szCs w:val="24"/>
          <w:lang w:val="ru-RU"/>
        </w:rPr>
        <w:t>Лечение острого гнойног</w:t>
      </w:r>
      <w:r>
        <w:rPr>
          <w:rStyle w:val="a8"/>
          <w:sz w:val="24"/>
          <w:szCs w:val="24"/>
          <w:lang w:val="ru-RU"/>
        </w:rPr>
        <w:t>о перидакриоцистита требует комплексного подхода. Консервативная терапия сводится к назначению антибактериальных препаратов широкого спектра действия. Путь введения – внутримышечный в сочетании с инстилляциями в конъюнктивальную полость. Показаны нестероид</w:t>
      </w:r>
      <w:r>
        <w:rPr>
          <w:rStyle w:val="a8"/>
          <w:sz w:val="24"/>
          <w:szCs w:val="24"/>
          <w:lang w:val="ru-RU"/>
        </w:rPr>
        <w:t>ные противовоспалительные средства коротким курсом (5-7 дней). При осложненном течении патологии в комплекс лечебных мероприятий включают местные формы глюкокортикостероидов. Физиотерапевтическое лечение базируется на региональном применении сухого тепла и</w:t>
      </w:r>
      <w:r>
        <w:rPr>
          <w:rStyle w:val="a8"/>
          <w:sz w:val="24"/>
          <w:szCs w:val="24"/>
          <w:lang w:val="ru-RU"/>
        </w:rPr>
        <w:t xml:space="preserve"> назначении </w:t>
      </w:r>
      <w:hyperlink r:id="rId35" w:history="1">
        <w:r>
          <w:rPr>
            <w:rStyle w:val="Hyperlink3"/>
          </w:rPr>
          <w:t>УВЧ</w:t>
        </w:r>
      </w:hyperlink>
      <w:r>
        <w:rPr>
          <w:rStyle w:val="a8"/>
          <w:sz w:val="24"/>
          <w:szCs w:val="24"/>
          <w:lang w:val="ru-RU"/>
        </w:rPr>
        <w:t> на зону поражения.</w:t>
      </w:r>
    </w:p>
    <w:p w14:paraId="1A92D216" w14:textId="77777777" w:rsidR="001C7706" w:rsidRDefault="00341CC6">
      <w:pPr>
        <w:spacing w:line="360" w:lineRule="atLeast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При уже сформировавшейся флюктуирующей флегмоне показано ее перкутанное вскрытие и дренирование. Полость флегмоны промывают </w:t>
      </w:r>
      <w:r>
        <w:rPr>
          <w:rStyle w:val="a8"/>
          <w:sz w:val="24"/>
          <w:szCs w:val="24"/>
          <w:lang w:val="ru-RU"/>
        </w:rPr>
        <w:t>антибактериальными средствами и растворами антисептиков. Проводят ежедневные перевязки с гипертоническим раствором натрия хлорида. После купирования острого процесса выполняют эндоназальную </w:t>
      </w:r>
      <w:hyperlink r:id="rId36" w:history="1">
        <w:r>
          <w:rPr>
            <w:rStyle w:val="Hyperlink3"/>
          </w:rPr>
          <w:t>дакриоцисториностомию</w:t>
        </w:r>
      </w:hyperlink>
      <w:r>
        <w:rPr>
          <w:rStyle w:val="a8"/>
          <w:sz w:val="24"/>
          <w:szCs w:val="24"/>
          <w:lang w:val="ru-RU"/>
        </w:rPr>
        <w:t> для восстановления физиологического пути оттока слез. При посттравматической ретракции тканей медиального угла глаза и повреждении канальцев производят многоэтапные реконструктивные хирургические вмешательства. П</w:t>
      </w:r>
      <w:r>
        <w:rPr>
          <w:rStyle w:val="a8"/>
          <w:sz w:val="24"/>
          <w:szCs w:val="24"/>
          <w:lang w:val="ru-RU"/>
        </w:rPr>
        <w:t>ри отсутствии эффекта от назначенного лечения и частых рецидивах болезни осуществляют </w:t>
      </w:r>
      <w:hyperlink r:id="rId37" w:history="1">
        <w:r>
          <w:rPr>
            <w:rStyle w:val="Hyperlink3"/>
          </w:rPr>
          <w:t>экстирпацию слезного мешка</w:t>
        </w:r>
      </w:hyperlink>
      <w:r>
        <w:rPr>
          <w:rStyle w:val="a8"/>
          <w:sz w:val="24"/>
          <w:szCs w:val="24"/>
          <w:lang w:val="ru-RU"/>
        </w:rPr>
        <w:t>.</w:t>
      </w:r>
    </w:p>
    <w:p w14:paraId="0D925310" w14:textId="77777777" w:rsidR="001C7706" w:rsidRDefault="001C7706">
      <w:pPr>
        <w:spacing w:line="360" w:lineRule="atLeast"/>
        <w:jc w:val="both"/>
        <w:rPr>
          <w:rStyle w:val="a8"/>
          <w:sz w:val="24"/>
          <w:szCs w:val="24"/>
          <w:lang w:val="ru-RU"/>
        </w:rPr>
      </w:pPr>
    </w:p>
    <w:p w14:paraId="418941B6" w14:textId="77777777" w:rsidR="001C7706" w:rsidRDefault="00341CC6" w:rsidP="00341CC6">
      <w:pPr>
        <w:pStyle w:val="a9"/>
        <w:numPr>
          <w:ilvl w:val="0"/>
          <w:numId w:val="2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Острый дакриоаденит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49AAC619" w14:textId="77777777" w:rsidR="001C7706" w:rsidRDefault="00341CC6">
      <w:pPr>
        <w:pStyle w:val="a5"/>
        <w:shd w:val="clear" w:color="auto" w:fill="FAFAFA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  <w:b/>
          <w:bCs/>
        </w:rPr>
        <w:t xml:space="preserve">Лечение острого </w:t>
      </w:r>
      <w:r>
        <w:rPr>
          <w:rStyle w:val="a8"/>
          <w:b/>
          <w:bCs/>
        </w:rPr>
        <w:t>дакриоаденита </w:t>
      </w:r>
      <w:r>
        <w:rPr>
          <w:rStyle w:val="a8"/>
        </w:rPr>
        <w:t>проводится в условиях стационара.</w:t>
      </w:r>
    </w:p>
    <w:p w14:paraId="377E84E6" w14:textId="77777777" w:rsidR="001C7706" w:rsidRDefault="00341CC6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Прежде всего, назначается лечение основного заболевания. При возникновении воспалительных явлений в слезной железе обязательно назначаются антибиотики широкого спектра действия, обычно это препараты пеницилли</w:t>
      </w:r>
      <w:r>
        <w:rPr>
          <w:rStyle w:val="a8"/>
          <w:sz w:val="24"/>
          <w:szCs w:val="24"/>
          <w:lang w:val="ru-RU"/>
        </w:rPr>
        <w:t>нового ряда или цефалоспорины, аминогликозиды.</w:t>
      </w:r>
    </w:p>
    <w:p w14:paraId="0BBD40E7" w14:textId="77777777" w:rsidR="001C7706" w:rsidRDefault="00341CC6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сильных болях назначаются аналгетики. При выраженном отеке тавегил. Полость конъюнктивы промывают растворами антисептиков, закладывают мази с антибиотиками.</w:t>
      </w:r>
    </w:p>
    <w:p w14:paraId="766F8D1F" w14:textId="77777777" w:rsidR="001C7706" w:rsidRDefault="00341CC6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Применяют сухое тепло и УВЧ терапию, облучение з</w:t>
      </w:r>
      <w:r>
        <w:rPr>
          <w:rStyle w:val="a8"/>
          <w:sz w:val="24"/>
          <w:szCs w:val="24"/>
          <w:lang w:val="ru-RU"/>
        </w:rPr>
        <w:t>оны поражения ультрафиолетовыми лучами (начинают с 3 биодоз, через день повышают на 1 биодозу до 5–6 биодоз).</w:t>
      </w:r>
    </w:p>
    <w:p w14:paraId="3085C8BC" w14:textId="77777777" w:rsidR="001C7706" w:rsidRDefault="00341CC6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 конъюнктивальный мешок в течение 2–3 нед. закапывают противовоспалительные и антимикробные препараты: растворы глюкокортикостероидов (0,1% раств</w:t>
      </w:r>
      <w:r>
        <w:rPr>
          <w:rStyle w:val="a8"/>
          <w:sz w:val="24"/>
          <w:szCs w:val="24"/>
          <w:lang w:val="ru-RU"/>
        </w:rPr>
        <w:t xml:space="preserve">ора дексаметазона </w:t>
      </w:r>
      <w:r>
        <w:rPr>
          <w:rStyle w:val="a8"/>
          <w:sz w:val="24"/>
          <w:szCs w:val="24"/>
          <w:lang w:val="ru-RU"/>
        </w:rPr>
        <w:lastRenderedPageBreak/>
        <w:t>(«Макситрол») 4–6 р сутки; растворы нестероидных противовоспалительных средств (О,1% раствор диклофенака натрия, наклоф, диклоф, индоколлир) 3–4 в сутки; растворы антисептиков, антибиотиков и сульфанилам (витабакт 0,05%, 0,1% раствора мир</w:t>
      </w:r>
      <w:r>
        <w:rPr>
          <w:rStyle w:val="a8"/>
          <w:sz w:val="24"/>
          <w:szCs w:val="24"/>
          <w:lang w:val="ru-RU"/>
        </w:rPr>
        <w:t>амистина, 10–20% раствора сульфацила натрия, 0,25% раствора левомицетина) – 3 раза в сутки.</w:t>
      </w:r>
    </w:p>
    <w:p w14:paraId="1772B27C" w14:textId="77777777" w:rsidR="001C7706" w:rsidRDefault="00341CC6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 ночь в конъюнктивальный мешок в течение 2–3 нед закладывают антимикробные мази: 1% тетрациклиновую мазь, 1% эритромициновую мазь; мазь, содержащую хлорамфеникол/</w:t>
      </w:r>
      <w:r>
        <w:rPr>
          <w:rStyle w:val="a8"/>
          <w:sz w:val="24"/>
          <w:szCs w:val="24"/>
          <w:lang w:val="ru-RU"/>
        </w:rPr>
        <w:t>колистиметат/ролитетрациклин мазь (колбиоцин).</w:t>
      </w:r>
    </w:p>
    <w:p w14:paraId="2635FEE3" w14:textId="77777777" w:rsidR="001C7706" w:rsidRDefault="00341CC6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Системная терапия включает НПВП и антибактериальные средства (в течение 7–10 сут), антибиотики широкого спектра действия или сульфаниламидные препараты. </w:t>
      </w:r>
      <w:r>
        <w:rPr>
          <w:rStyle w:val="a8"/>
          <w:sz w:val="24"/>
          <w:szCs w:val="24"/>
          <w:lang w:val="ru-RU"/>
        </w:rPr>
        <w:t>Лучше сочетать бактериостатические (сульфаниламидные) и бактерицидные препараты.</w:t>
      </w:r>
    </w:p>
    <w:p w14:paraId="00801B04" w14:textId="77777777" w:rsidR="001C7706" w:rsidRDefault="00341CC6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анаэробной инфекции в течение 5–10 сут применяют метро нидазол по 500 мг каждые 8–12 ч.</w:t>
      </w:r>
    </w:p>
    <w:p w14:paraId="4D99260B" w14:textId="77777777" w:rsidR="001C7706" w:rsidRDefault="00341CC6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При выраженных симптомах интоксикации применяют внутривенно капельно в течение 1–3 </w:t>
      </w:r>
      <w:r>
        <w:rPr>
          <w:rStyle w:val="a8"/>
          <w:sz w:val="24"/>
          <w:szCs w:val="24"/>
          <w:lang w:val="ru-RU"/>
        </w:rPr>
        <w:t>сут вводят 200–400 мл гемодеза, 200 400 мл 5% раствора глюкозы с 2,0 г аскорбиновой кислоты.</w:t>
      </w:r>
    </w:p>
    <w:p w14:paraId="075559AE" w14:textId="77777777" w:rsidR="001C7706" w:rsidRDefault="00341CC6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 течение 5–10 сут чередуют внутривенное введение 10 мл 10% раствора хлорида кальция и 10 мл 40% раствора гексаметилентетрамина.</w:t>
      </w:r>
    </w:p>
    <w:p w14:paraId="705E1371" w14:textId="77777777" w:rsidR="001C7706" w:rsidRDefault="00341CC6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 случае абсцедирования при флюкту</w:t>
      </w:r>
      <w:r>
        <w:rPr>
          <w:rStyle w:val="a8"/>
          <w:sz w:val="24"/>
          <w:szCs w:val="24"/>
          <w:lang w:val="ru-RU"/>
        </w:rPr>
        <w:t>ации абсцесс вызывают со стороны кожи вдоль края века над местом максимальной флюктуации. После вскрытия абсцесса устанавливают дренажи с 10% раствором хлорида натрия. В течение 3–7 дней рану промывают растворами антисептиков 1% раствором диоксидина, фурац</w:t>
      </w:r>
      <w:r>
        <w:rPr>
          <w:rStyle w:val="a8"/>
          <w:sz w:val="24"/>
          <w:szCs w:val="24"/>
          <w:lang w:val="ru-RU"/>
        </w:rPr>
        <w:t>илина 1:5000, 3% раствором перекиси водорода.</w:t>
      </w:r>
    </w:p>
    <w:p w14:paraId="641CCED5" w14:textId="77777777" w:rsidR="001C7706" w:rsidRDefault="00341CC6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После очищения раны в течение 5–7 сут 3–4 раза в сутки эту зону смазывают препаратами, улучшающими регенераторные процессы: метилурациловая 5–10% мазь, метилурацил/хлорамфеникол (левомиколь).</w:t>
      </w:r>
    </w:p>
    <w:p w14:paraId="4037BA17" w14:textId="77777777" w:rsidR="001C7706" w:rsidRDefault="00341CC6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Параллельно с пере</w:t>
      </w:r>
      <w:r>
        <w:rPr>
          <w:rStyle w:val="a8"/>
          <w:sz w:val="24"/>
          <w:szCs w:val="24"/>
          <w:lang w:val="ru-RU"/>
        </w:rPr>
        <w:t>численными препаратами применяют магнитотерапию.</w:t>
      </w:r>
      <w:r>
        <w:rPr>
          <w:rStyle w:val="a8"/>
          <w:sz w:val="24"/>
          <w:szCs w:val="24"/>
          <w:lang w:val="ru-RU"/>
        </w:rPr>
        <w:br/>
        <w:t>После уменьшения острых явлений воспаления назначается физиотерапевтическое лечение. Иногда слезную железу приходится вскрывать разрезом через конъюнктиву и вставлять дренаж для улучшения оттока. При возникн</w:t>
      </w:r>
      <w:r>
        <w:rPr>
          <w:rStyle w:val="a8"/>
          <w:sz w:val="24"/>
          <w:szCs w:val="24"/>
          <w:lang w:val="ru-RU"/>
        </w:rPr>
        <w:t>овении абсцесса, гнойник обязательно вскрывают и дренируют.</w:t>
      </w:r>
    </w:p>
    <w:p w14:paraId="34EACFBC" w14:textId="77777777" w:rsidR="001C7706" w:rsidRDefault="00341CC6" w:rsidP="00341CC6">
      <w:pPr>
        <w:pStyle w:val="a9"/>
        <w:numPr>
          <w:ilvl w:val="0"/>
          <w:numId w:val="2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Флегмона орбиты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2F302ECC" w14:textId="77777777" w:rsidR="001C7706" w:rsidRDefault="00341CC6">
      <w:pPr>
        <w:pStyle w:val="a5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В условиях стационара проводится комбинированное лечение антибиотиками внутримышечно, внутривенно и внутрь.</w:t>
      </w:r>
    </w:p>
    <w:p w14:paraId="6680173B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 xml:space="preserve">Антибиотики сочетают с введением сульфаниламидов. </w:t>
      </w:r>
      <w:r>
        <w:rPr>
          <w:rStyle w:val="a8"/>
        </w:rPr>
        <w:t>Внутривенно вводят 40% раствор уротропина, 40% раствор глюкозы с аскорбиновой кислотой. Если имеются участки размягчения, производят широкие разрезы тканей с проникновением в полость глазницы и дренированием ее турундами с гипертоническим 10% раствором нат</w:t>
      </w:r>
      <w:r>
        <w:rPr>
          <w:rStyle w:val="a8"/>
        </w:rPr>
        <w:t>рия хлорида.</w:t>
      </w:r>
    </w:p>
    <w:p w14:paraId="5B082B71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>Для успешного лечения флегмоны орбиты необходимо выявить причину, вызвавшую ее. В случае наличия воспалительного процесса в придаточных пазухах носа показана санация очагов инфекции.</w:t>
      </w:r>
    </w:p>
    <w:p w14:paraId="6377754D" w14:textId="77777777" w:rsidR="001C7706" w:rsidRDefault="00341CC6" w:rsidP="00341CC6">
      <w:pPr>
        <w:pStyle w:val="a9"/>
        <w:numPr>
          <w:ilvl w:val="0"/>
          <w:numId w:val="2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Острый конъюнктивит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8DBF059" w14:textId="77777777" w:rsidR="001C7706" w:rsidRDefault="00341CC6">
      <w:pPr>
        <w:pStyle w:val="paragraph"/>
        <w:shd w:val="clear" w:color="auto" w:fill="FFFFFF"/>
        <w:spacing w:before="180" w:after="0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При бактериальных конъюнктивитах</w:t>
      </w:r>
      <w:r>
        <w:rPr>
          <w:rStyle w:val="a8"/>
        </w:rPr>
        <w:t xml:space="preserve"> для лечения назначают антибиотики в виде капель (0,25% раствор левомицетина, сульфацила натрия). При наличии обильного отделяемого конъюнктивальный мешок промывают растворами фурацилина (1:5 000), перманганата калия (1:5 000), а также закладывают в него 1</w:t>
      </w:r>
      <w:r>
        <w:rPr>
          <w:rStyle w:val="a8"/>
        </w:rPr>
        <w:t>% олететриновую мазь (2-3 раза в день при тяжелом течении процесса, 1 раз — при легком).</w:t>
      </w:r>
    </w:p>
    <w:p w14:paraId="28A07D52" w14:textId="77777777" w:rsidR="001C7706" w:rsidRDefault="00341CC6">
      <w:pPr>
        <w:shd w:val="clear" w:color="auto" w:fill="FFFFFF"/>
        <w:spacing w:before="18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лечении вирусных конъюнктивитов назначают человеческий лейкоцитарный интерферон или интерфероногены (пирогенал, полудан) в виде вливаний в конъюнктивальный мешок 6</w:t>
      </w:r>
      <w:r>
        <w:rPr>
          <w:rStyle w:val="a8"/>
          <w:sz w:val="24"/>
          <w:szCs w:val="24"/>
          <w:lang w:val="ru-RU"/>
        </w:rPr>
        <w:t>-8 раз в сутки, а также 0,5% флореналевую, 0,05% бонафтоновую и другие глазные мази.</w:t>
      </w:r>
    </w:p>
    <w:p w14:paraId="2FF4775A" w14:textId="77777777" w:rsidR="001C7706" w:rsidRDefault="00341CC6">
      <w:pPr>
        <w:shd w:val="clear" w:color="auto" w:fill="FFFFFF"/>
        <w:spacing w:before="18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>При конъюнктивите, вызванном </w:t>
      </w:r>
      <w:hyperlink r:id="rId38" w:history="1">
        <w:r>
          <w:rPr>
            <w:rStyle w:val="Hyperlink4"/>
          </w:rPr>
          <w:t>хламидиями</w:t>
        </w:r>
      </w:hyperlink>
      <w:r>
        <w:rPr>
          <w:rStyle w:val="a8"/>
          <w:sz w:val="24"/>
          <w:szCs w:val="24"/>
          <w:lang w:val="ru-RU"/>
        </w:rPr>
        <w:t>, показано лечение противовирусными препаратами и антибиотиками тетрациклинового ряда.</w:t>
      </w:r>
    </w:p>
    <w:p w14:paraId="509372E3" w14:textId="77777777" w:rsidR="001C7706" w:rsidRDefault="00341CC6">
      <w:pPr>
        <w:shd w:val="clear" w:color="auto" w:fill="FFFFFF"/>
        <w:spacing w:before="18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лечении грибкового конъюнктивита местно во вливаниях в зависимости от вида грибка назначают нистатин, леворин, амфотерицин В и др.</w:t>
      </w:r>
    </w:p>
    <w:p w14:paraId="43AB5B56" w14:textId="77777777" w:rsidR="001C7706" w:rsidRDefault="00341CC6">
      <w:pPr>
        <w:shd w:val="clear" w:color="auto" w:fill="FFFFFF"/>
        <w:spacing w:before="18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Лечение аллергического конъюнктивита включает местное применение гормонав (гидрокортизон, преднизолон, дексаметазон), внутрь — противоаллергические препараты (кларитин, телфаст, супрастин, тавегил и др.).</w:t>
      </w:r>
    </w:p>
    <w:p w14:paraId="1FDBC929" w14:textId="77777777" w:rsidR="001C7706" w:rsidRDefault="001C7706">
      <w:pPr>
        <w:shd w:val="clear" w:color="auto" w:fill="FFFFFF"/>
        <w:spacing w:before="180"/>
        <w:rPr>
          <w:rStyle w:val="a8"/>
          <w:sz w:val="24"/>
          <w:szCs w:val="24"/>
          <w:lang w:val="ru-RU"/>
        </w:rPr>
      </w:pPr>
    </w:p>
    <w:p w14:paraId="4DC0F858" w14:textId="77777777" w:rsidR="001C7706" w:rsidRDefault="00341CC6" w:rsidP="00341CC6">
      <w:pPr>
        <w:pStyle w:val="a9"/>
        <w:numPr>
          <w:ilvl w:val="0"/>
          <w:numId w:val="2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Язва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F04289F" w14:textId="77777777" w:rsidR="001C7706" w:rsidRDefault="00341CC6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Лечение язвы роговой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оболочки проводится только в условиях стационара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При этом в первую очередь выполняется туширование поврежденного участка с применением зеленки или йода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дополнительно производится лазерная коагуляция поврежденного участка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.</w:t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  <w:t>Терапевтическое медикаментозное</w:t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t xml:space="preserve"> лечение назначается исходя из того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какой природы заболевания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В разных случаях могут назначаться антигрибковые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антибактериальные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противовирусные или противопаразитарные средства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Все препараты могут вводиться как местно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(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в том числе не только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путем инстилляции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но и инъективным способом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),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так и внутривенно и внутримышечно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Если лечение проходит удачно – спустя некоторое время может назначаться лечение с применением препаратов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способствующих ускорению регенерационных и репаративных процессов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.</w:t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t>Это необходимо для уменьшения вероятности формирования большого рубца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и хотя такого последствия не избежать – размеры рубцов можно снизить таким способом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С этими же целями может назначаться рассасывающая терапия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в ходе применения которой задействуют уль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трафонофорез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электрофорез и магнитотерапию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В некоторых случаях возникает риск прободения язвы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и предотвратить это можно с помощью послойной или сквозной кератопластики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.</w:t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</w:r>
    </w:p>
    <w:p w14:paraId="5D97681A" w14:textId="77777777" w:rsidR="001C7706" w:rsidRDefault="00341CC6" w:rsidP="00341CC6">
      <w:pPr>
        <w:pStyle w:val="a9"/>
        <w:numPr>
          <w:ilvl w:val="0"/>
          <w:numId w:val="2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Острый приступ глаукомы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14818F88" w14:textId="77777777" w:rsidR="001C7706" w:rsidRDefault="00341CC6">
      <w:pPr>
        <w:pStyle w:val="a5"/>
        <w:shd w:val="clear" w:color="auto" w:fill="FFFFFF"/>
        <w:spacing w:before="0" w:after="135"/>
        <w:rPr>
          <w:rStyle w:val="a8"/>
        </w:rPr>
      </w:pPr>
      <w:r>
        <w:rPr>
          <w:rStyle w:val="a8"/>
        </w:rPr>
        <w:t xml:space="preserve">Ответ: При появлении симптомов патологии человек </w:t>
      </w:r>
      <w:r>
        <w:rPr>
          <w:rStyle w:val="a8"/>
        </w:rPr>
        <w:t>должен успокоиться, вызвать скорую, занять лежачее положение и спокойно дождаться прибытия специалистов. Следует запомнить, что порой срочный вызов медицинской помощи помогает сохранить зрение.</w:t>
      </w:r>
    </w:p>
    <w:p w14:paraId="496BFEF7" w14:textId="77777777" w:rsidR="001C7706" w:rsidRDefault="00341CC6">
      <w:pPr>
        <w:pStyle w:val="a5"/>
        <w:shd w:val="clear" w:color="auto" w:fill="FFFFFF"/>
        <w:spacing w:before="0" w:after="135"/>
        <w:rPr>
          <w:rStyle w:val="a8"/>
        </w:rPr>
      </w:pPr>
      <w:r>
        <w:rPr>
          <w:rStyle w:val="a8"/>
        </w:rPr>
        <w:t>Паниковать и бездумно закапывать что-либо в глаза категорическ</w:t>
      </w:r>
      <w:r>
        <w:rPr>
          <w:rStyle w:val="a8"/>
        </w:rPr>
        <w:t>и запрещено. До прибытия бригады скорой помощи можно принять горячую ножную ванночку – это уменьшит приток крови к голове и немного облегчит самочувствие.</w:t>
      </w:r>
    </w:p>
    <w:p w14:paraId="4F212A2A" w14:textId="77777777" w:rsidR="001C7706" w:rsidRDefault="00341CC6">
      <w:pPr>
        <w:pStyle w:val="a5"/>
        <w:shd w:val="clear" w:color="auto" w:fill="FFFFFF"/>
        <w:spacing w:before="0" w:after="135"/>
        <w:rPr>
          <w:rStyle w:val="a8"/>
        </w:rPr>
      </w:pPr>
      <w:r>
        <w:rPr>
          <w:rStyle w:val="a8"/>
        </w:rPr>
        <w:t>Неотложная помощь при остром приступе глаукомы заключается в парентеральном (внутривенном) введении 5</w:t>
      </w:r>
      <w:r>
        <w:rPr>
          <w:rStyle w:val="a8"/>
        </w:rPr>
        <w:t>00 мг Диакарба и пероральном приеме 500 мг этого же препарата. До прибытия в стационар больному каждые 10 минут на протяжении часа в пострадавший глаз закапывают 1% раствор Пилокарпина. При сильных болях внутримышечно вводят 2 мл 50% Анальгина, 30 мг Кетор</w:t>
      </w:r>
      <w:r>
        <w:rPr>
          <w:rStyle w:val="a8"/>
        </w:rPr>
        <w:t>ола. Перевозят пациента в положении лежа.</w:t>
      </w:r>
    </w:p>
    <w:p w14:paraId="465B5E55" w14:textId="77777777" w:rsidR="001C7706" w:rsidRDefault="00341CC6">
      <w:pPr>
        <w:shd w:val="clear" w:color="auto" w:fill="FFFFFF"/>
        <w:spacing w:after="135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После оказания больному первой медицинской помощи его направляют к соответствующему специалисту. Лечение острого приступа глаукомы должно проводиться только квалифицированным врачом в офтальмологическом стационаре.</w:t>
      </w:r>
    </w:p>
    <w:p w14:paraId="3A3EAAE3" w14:textId="77777777" w:rsidR="001C7706" w:rsidRDefault="00341CC6">
      <w:pPr>
        <w:shd w:val="clear" w:color="auto" w:fill="FFFFFF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Местно больному назначают </w:t>
      </w:r>
      <w:hyperlink r:id="rId39" w:history="1">
        <w:r>
          <w:rPr>
            <w:rStyle w:val="Hyperlink5"/>
          </w:rPr>
          <w:t>глазные капли от глаукомы</w:t>
        </w:r>
      </w:hyperlink>
      <w:r>
        <w:rPr>
          <w:rStyle w:val="a8"/>
          <w:sz w:val="24"/>
          <w:szCs w:val="24"/>
          <w:lang w:val="ru-RU"/>
        </w:rPr>
        <w:t>. Наиболее часто применяют такие препараты:</w:t>
      </w:r>
    </w:p>
    <w:p w14:paraId="112E8F4C" w14:textId="77777777" w:rsidR="001C7706" w:rsidRDefault="00341CC6" w:rsidP="00341CC6">
      <w:pPr>
        <w:numPr>
          <w:ilvl w:val="0"/>
          <w:numId w:val="22"/>
        </w:numPr>
        <w:shd w:val="clear" w:color="auto" w:fill="FFFFFF"/>
        <w:spacing w:after="150"/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 xml:space="preserve">1% раствор Пилокарпина. </w:t>
      </w:r>
      <w:r>
        <w:rPr>
          <w:rStyle w:val="a8"/>
          <w:sz w:val="24"/>
          <w:szCs w:val="24"/>
          <w:lang w:val="ru-RU"/>
        </w:rPr>
        <w:t>В первый час вводят в конъюнктивальную полость каждые 10 минут, затем – каждые полчаса или час. После нормализации ВГД препарат используют несколько раз в сутки.</w:t>
      </w:r>
    </w:p>
    <w:p w14:paraId="423C1F5D" w14:textId="77777777" w:rsidR="001C7706" w:rsidRDefault="00341CC6" w:rsidP="00341CC6">
      <w:pPr>
        <w:numPr>
          <w:ilvl w:val="0"/>
          <w:numId w:val="22"/>
        </w:numPr>
        <w:shd w:val="clear" w:color="auto" w:fill="FFFFFF"/>
        <w:spacing w:after="150"/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0,5% раствор Тимолола. Назначается при отсутствии системных противопоказаний. Закапывается в б</w:t>
      </w:r>
      <w:r>
        <w:rPr>
          <w:rStyle w:val="a8"/>
          <w:sz w:val="24"/>
          <w:szCs w:val="24"/>
          <w:lang w:val="ru-RU"/>
        </w:rPr>
        <w:t>ольной глаз 2 раза в сутки.</w:t>
      </w:r>
    </w:p>
    <w:p w14:paraId="178C1AF0" w14:textId="77777777" w:rsidR="001C7706" w:rsidRDefault="00341CC6" w:rsidP="00341CC6">
      <w:pPr>
        <w:numPr>
          <w:ilvl w:val="0"/>
          <w:numId w:val="22"/>
        </w:numPr>
        <w:shd w:val="clear" w:color="auto" w:fill="FFFFFF"/>
        <w:spacing w:after="150"/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2% раствор Азопта. Еще одно эффективное антиглаукоматозное средство. Применяется 3 раза в сутки.</w:t>
      </w:r>
    </w:p>
    <w:p w14:paraId="74F22F18" w14:textId="77777777" w:rsidR="001C7706" w:rsidRDefault="00341CC6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Дополнительно могут назначаться осмотические средства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Глицерин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Мочевина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),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кортикостероиды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Дексаметазон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или другие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необходимые препараты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Парентерально больному могут вводить Маннитол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Фуросемид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седативные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обезболивающие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противорвотные средства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Если на протяжении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3-4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часов ВГД не снижается ниже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35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миллиметров ртутного столба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пациенту вводят литическую смесь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Амина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зин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Димедрол и Промедол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).</w:t>
      </w:r>
      <w:r>
        <w:rPr>
          <w:rStyle w:val="a8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a8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При отсутствии ожидаемого эффекта на протяжении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12-24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часов рекомендуется оперативное вмешательство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лазерная иридо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и гониопластика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антиглаукоматозные операции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В случае неоказания правильной медицинской помощи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закрытоугольная глаукома приводит к стремительной потере зрения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A05979E" w14:textId="77777777" w:rsidR="001C7706" w:rsidRDefault="001C770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3965175" w14:textId="77777777" w:rsidR="001C7706" w:rsidRDefault="00341CC6" w:rsidP="00341CC6">
      <w:pPr>
        <w:pStyle w:val="a9"/>
        <w:numPr>
          <w:ilvl w:val="0"/>
          <w:numId w:val="2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Острый иридоциклит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08BFACCE" w14:textId="77777777" w:rsidR="001C7706" w:rsidRDefault="00341CC6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color w:val="3B3B3B"/>
          <w:sz w:val="24"/>
          <w:szCs w:val="24"/>
          <w:u w:color="3B3B3B"/>
          <w:shd w:val="clear" w:color="auto" w:fill="FFFFFF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Лечение иридоциклита комплексное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Оно направлено на устранение этиологических факторов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уменьшение воспалительных признаков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предупреждение спаечного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процесса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стимуляцию иммунитета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улучшение трофики и кровоснабжения тканей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укрепление глазных мышц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нормализацию внутриглазного давления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Больных госпитализируют в офтальмологическое отделение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где проводят антисептическую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противомикробную и противовоспалительную терапию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которая устраняет клинические проявления болезни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позволяет жить полноценной жизнью и навсегда забыть об имеющемся недуге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.</w:t>
      </w:r>
    </w:p>
    <w:p w14:paraId="3C551043" w14:textId="77777777" w:rsidR="001C7706" w:rsidRDefault="00341CC6">
      <w:pPr>
        <w:shd w:val="clear" w:color="auto" w:fill="FFFFFF"/>
        <w:rPr>
          <w:rStyle w:val="a8"/>
          <w:color w:val="3B3B3B"/>
          <w:sz w:val="24"/>
          <w:szCs w:val="24"/>
          <w:u w:color="3B3B3B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Консервативное лечение заключается в применении медикаментозных средств, выпускаемы</w:t>
      </w:r>
      <w:r>
        <w:rPr>
          <w:rStyle w:val="a8"/>
          <w:color w:val="3B3B3B"/>
          <w:sz w:val="24"/>
          <w:szCs w:val="24"/>
          <w:u w:color="3B3B3B"/>
          <w:lang w:val="ru-RU"/>
        </w:rPr>
        <w:t>х в различных лекарственных формах — в виде пероральных препаратов, инъекций, глазных капель:</w:t>
      </w:r>
    </w:p>
    <w:p w14:paraId="265DA160" w14:textId="77777777" w:rsidR="001C7706" w:rsidRDefault="00341CC6" w:rsidP="00341CC6">
      <w:pPr>
        <w:numPr>
          <w:ilvl w:val="0"/>
          <w:numId w:val="25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Мидриатиков – «Мидримакс», «Цикломед», «Ирифрин»;</w:t>
      </w:r>
    </w:p>
    <w:p w14:paraId="71049AD7" w14:textId="77777777" w:rsidR="001C7706" w:rsidRDefault="00341CC6" w:rsidP="00341CC6">
      <w:pPr>
        <w:numPr>
          <w:ilvl w:val="0"/>
          <w:numId w:val="25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НПВС – «Индоколлир», «Диклоф», «Индометацин», «Метиндол»;</w:t>
      </w:r>
    </w:p>
    <w:p w14:paraId="58B5286F" w14:textId="77777777" w:rsidR="001C7706" w:rsidRDefault="00341CC6" w:rsidP="00341CC6">
      <w:pPr>
        <w:numPr>
          <w:ilvl w:val="0"/>
          <w:numId w:val="25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 xml:space="preserve">Кортикостероидов – «Дексаметазон», </w:t>
      </w:r>
      <w:r>
        <w:rPr>
          <w:rStyle w:val="a8"/>
          <w:color w:val="3B3B3B"/>
          <w:sz w:val="24"/>
          <w:szCs w:val="24"/>
          <w:u w:color="3B3B3B"/>
          <w:lang w:val="ru-RU"/>
        </w:rPr>
        <w:t>«Максидекс»;</w:t>
      </w:r>
    </w:p>
    <w:p w14:paraId="38DD0DC1" w14:textId="77777777" w:rsidR="001C7706" w:rsidRDefault="00341CC6" w:rsidP="00341CC6">
      <w:pPr>
        <w:numPr>
          <w:ilvl w:val="0"/>
          <w:numId w:val="25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Антисептиков – «Мирамистин», «Окомистин», «Сульфацил-натрия»;</w:t>
      </w:r>
    </w:p>
    <w:p w14:paraId="13658061" w14:textId="77777777" w:rsidR="001C7706" w:rsidRDefault="00341CC6" w:rsidP="00341CC6">
      <w:pPr>
        <w:numPr>
          <w:ilvl w:val="0"/>
          <w:numId w:val="25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Антибиотиков – «Тобрекс», «Флоксал», «Офтаквикс», «Гентамицин»;</w:t>
      </w:r>
    </w:p>
    <w:p w14:paraId="37FAC5DB" w14:textId="77777777" w:rsidR="001C7706" w:rsidRDefault="00341CC6" w:rsidP="00341CC6">
      <w:pPr>
        <w:numPr>
          <w:ilvl w:val="0"/>
          <w:numId w:val="25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Противовирусных капель – «Окоферон», «Офтальмоферон».</w:t>
      </w:r>
    </w:p>
    <w:p w14:paraId="2A853A60" w14:textId="77777777" w:rsidR="001C7706" w:rsidRDefault="00341CC6">
      <w:pPr>
        <w:shd w:val="clear" w:color="auto" w:fill="FFFFFF"/>
        <w:rPr>
          <w:rStyle w:val="a8"/>
          <w:color w:val="3B3B3B"/>
          <w:sz w:val="24"/>
          <w:szCs w:val="24"/>
          <w:u w:color="3B3B3B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 xml:space="preserve">Больным назначают для перорального приема следующие </w:t>
      </w:r>
      <w:r>
        <w:rPr>
          <w:rStyle w:val="a8"/>
          <w:color w:val="3B3B3B"/>
          <w:sz w:val="24"/>
          <w:szCs w:val="24"/>
          <w:u w:color="3B3B3B"/>
          <w:lang w:val="ru-RU"/>
        </w:rPr>
        <w:t>группы препаратов:</w:t>
      </w:r>
    </w:p>
    <w:p w14:paraId="541D4A38" w14:textId="77777777" w:rsidR="001C7706" w:rsidRDefault="00341CC6" w:rsidP="00341CC6">
      <w:pPr>
        <w:numPr>
          <w:ilvl w:val="0"/>
          <w:numId w:val="27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Десенсибилизирующие средства – «Цетрин», «Зодак», «Зиртек», «Диазолин»;</w:t>
      </w:r>
    </w:p>
    <w:p w14:paraId="02B51BEA" w14:textId="77777777" w:rsidR="001C7706" w:rsidRDefault="00341CC6" w:rsidP="00341CC6">
      <w:pPr>
        <w:numPr>
          <w:ilvl w:val="0"/>
          <w:numId w:val="27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Глюкокортикостероиды – «Преднизолон» и «Гидрокортизон»;</w:t>
      </w:r>
    </w:p>
    <w:p w14:paraId="78FCA41D" w14:textId="77777777" w:rsidR="001C7706" w:rsidRDefault="00341CC6" w:rsidP="00341CC6">
      <w:pPr>
        <w:numPr>
          <w:ilvl w:val="0"/>
          <w:numId w:val="27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Антибиотики широкого спектра – «Цифтазидим», «Азитромицин», «Цефазолин»;</w:t>
      </w:r>
    </w:p>
    <w:p w14:paraId="0F30F104" w14:textId="77777777" w:rsidR="001C7706" w:rsidRDefault="00341CC6" w:rsidP="00341CC6">
      <w:pPr>
        <w:numPr>
          <w:ilvl w:val="0"/>
          <w:numId w:val="27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Поливитаминные и минеральные комплек</w:t>
      </w:r>
      <w:r>
        <w:rPr>
          <w:rStyle w:val="a8"/>
          <w:color w:val="3B3B3B"/>
          <w:sz w:val="24"/>
          <w:szCs w:val="24"/>
          <w:u w:color="3B3B3B"/>
          <w:lang w:val="ru-RU"/>
        </w:rPr>
        <w:t>сы;</w:t>
      </w:r>
    </w:p>
    <w:p w14:paraId="639AD009" w14:textId="77777777" w:rsidR="001C7706" w:rsidRDefault="00341CC6" w:rsidP="00341CC6">
      <w:pPr>
        <w:numPr>
          <w:ilvl w:val="0"/>
          <w:numId w:val="27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Иммуностимуляторы – «Имунорикс», «Ликопид», «Полиоксидоний»;</w:t>
      </w:r>
    </w:p>
    <w:p w14:paraId="452BE234" w14:textId="77777777" w:rsidR="001C7706" w:rsidRDefault="00341CC6" w:rsidP="00341CC6">
      <w:pPr>
        <w:numPr>
          <w:ilvl w:val="0"/>
          <w:numId w:val="27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Протеолитические ферменты – «Трипсин», «Коллализин», «Лидаза»;</w:t>
      </w:r>
    </w:p>
    <w:p w14:paraId="3F91C52D" w14:textId="77777777" w:rsidR="001C7706" w:rsidRDefault="00341CC6" w:rsidP="00341CC6">
      <w:pPr>
        <w:numPr>
          <w:ilvl w:val="0"/>
          <w:numId w:val="27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lastRenderedPageBreak/>
        <w:t>Анальгетики для снятия боли – «Кетонал», «Нурофен», «Диклофенак».</w:t>
      </w:r>
    </w:p>
    <w:p w14:paraId="5646127B" w14:textId="77777777" w:rsidR="001C7706" w:rsidRDefault="00341CC6">
      <w:pPr>
        <w:shd w:val="clear" w:color="auto" w:fill="FFFFFF"/>
        <w:rPr>
          <w:rStyle w:val="a8"/>
          <w:color w:val="3B3B3B"/>
          <w:sz w:val="24"/>
          <w:szCs w:val="24"/>
          <w:u w:color="3B3B3B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Инъекции «Гентамицина», «Дипроспана», «Дексаметазона», «Дексон</w:t>
      </w:r>
      <w:r>
        <w:rPr>
          <w:rStyle w:val="a8"/>
          <w:color w:val="3B3B3B"/>
          <w:sz w:val="24"/>
          <w:szCs w:val="24"/>
          <w:u w:color="3B3B3B"/>
          <w:lang w:val="ru-RU"/>
        </w:rPr>
        <w:t>а» в парабульбарное, параорбитальное и субконъюнктивальное пространство оказывают максимальный лечебный эффект.</w:t>
      </w:r>
    </w:p>
    <w:p w14:paraId="593FEF4B" w14:textId="77777777" w:rsidR="001C7706" w:rsidRDefault="00341CC6">
      <w:pPr>
        <w:shd w:val="clear" w:color="auto" w:fill="FFFFFF"/>
        <w:rPr>
          <w:rStyle w:val="a8"/>
          <w:color w:val="3B3B3B"/>
          <w:sz w:val="24"/>
          <w:szCs w:val="24"/>
          <w:u w:color="3B3B3B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Внутримышечно вводят «Диклофенак» и «Фуросемид» для уменьшения симптомов воспаления, внутривенно – коллоидные и кристаллоидные растворы, «Реосор</w:t>
      </w:r>
      <w:r>
        <w:rPr>
          <w:rStyle w:val="a8"/>
          <w:color w:val="3B3B3B"/>
          <w:sz w:val="24"/>
          <w:szCs w:val="24"/>
          <w:u w:color="3B3B3B"/>
          <w:lang w:val="ru-RU"/>
        </w:rPr>
        <w:t>билакт», «Гемодез», раствор глюкозы для борьбы с интоксикацией.</w:t>
      </w:r>
    </w:p>
    <w:p w14:paraId="04CBFEB2" w14:textId="77777777" w:rsidR="001C7706" w:rsidRDefault="001C770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0F69C1A" w14:textId="77777777" w:rsidR="001C7706" w:rsidRDefault="00341CC6" w:rsidP="00341CC6">
      <w:pPr>
        <w:pStyle w:val="a9"/>
        <w:numPr>
          <w:ilvl w:val="0"/>
          <w:numId w:val="2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Острая непроходимость центральной артерии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2FCF5615" w14:textId="77777777" w:rsidR="001C7706" w:rsidRDefault="00341CC6">
      <w:pPr>
        <w:pStyle w:val="a5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Необратимое поражение сетчатки развивается через 1-1,5 ч после полного прекращения артериального кровотока в сетчатке. Лечение напра</w:t>
      </w:r>
      <w:r>
        <w:rPr>
          <w:rStyle w:val="a8"/>
        </w:rPr>
        <w:t>влено на восстановление кровотока в артериальном русле. Задача лечения - расширение сосудов и смещение эмбола в более периферические артериальные ветви:</w:t>
      </w:r>
    </w:p>
    <w:p w14:paraId="402625CA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>- Пациент должен находиться в положении лежа на спине, чтобы увеличить кровоток в сетчатке.</w:t>
      </w:r>
    </w:p>
    <w:p w14:paraId="12849F23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 xml:space="preserve">- в/в </w:t>
      </w:r>
      <w:r>
        <w:rPr>
          <w:rStyle w:val="a8"/>
        </w:rPr>
        <w:t>1-5 мл 1% р-ра никотиновой кислоты, а ретробульбарно - 0,5 мл 0,1% раствора сульфата атропина;</w:t>
      </w:r>
    </w:p>
    <w:p w14:paraId="04D9B2A6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>- положить больному под язык таблетку валидола или нитроглицерина либо кусочек сахара, смоченный 1-2каплями;</w:t>
      </w:r>
    </w:p>
    <w:p w14:paraId="2EA72EDF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>- одновременно дать вдыхать амилнитрит (2-3 капли на</w:t>
      </w:r>
      <w:r>
        <w:rPr>
          <w:rStyle w:val="a8"/>
        </w:rPr>
        <w:t xml:space="preserve"> ватке);</w:t>
      </w:r>
    </w:p>
    <w:p w14:paraId="5EBDED10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>- ввести внутримышечно 10 000 ЕД гепарина;</w:t>
      </w:r>
    </w:p>
    <w:p w14:paraId="373C66AA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>- дать больному внутрь 1-2 таблетки никошпана, дротаверина (но-шпы), галидора или папаверина;</w:t>
      </w:r>
    </w:p>
    <w:p w14:paraId="233B5828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 xml:space="preserve">- немедленно направить больного в глазной стационар. Дальнейшее лечение заключается в назначении </w:t>
      </w:r>
      <w:r>
        <w:rPr>
          <w:rStyle w:val="a8"/>
        </w:rPr>
        <w:t>сосудорасширяющей, антикоагулянтной, антисклеротической терапии.</w:t>
      </w:r>
    </w:p>
    <w:p w14:paraId="36B1CC8D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>• Внутриглазное давление следует снизить при помощи массажа глазного яблока, парацентеза передней камеры и приема внутрь 2 таблеток ацетазоламида по 250 мг.</w:t>
      </w:r>
    </w:p>
    <w:p w14:paraId="5E0104C7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>• Спазм артерии устраняют путем вн</w:t>
      </w:r>
      <w:r>
        <w:rPr>
          <w:rStyle w:val="a8"/>
        </w:rPr>
        <w:t>утривенной инъекции 2 мл 2% раствора папаверина.</w:t>
      </w:r>
    </w:p>
    <w:p w14:paraId="6821320A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>• Вазоконстрикцию артерий сетчатки предотвращают, давая пациенту вдыхать смесь 95% кислорода и 5% углекислого газа (карбоген) в течение 10 мин каждые 2 ч.</w:t>
      </w:r>
    </w:p>
    <w:p w14:paraId="5C898B1D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>Последующие осмотры проводят не реже 1 раза в 2 нед.</w:t>
      </w:r>
      <w:r>
        <w:rPr>
          <w:rStyle w:val="a8"/>
        </w:rPr>
        <w:t xml:space="preserve"> При выявлении рубеоза (неоваскуляризации) радужки выполняют панретинальную лазеркоагуляцию сетчатки.</w:t>
      </w:r>
    </w:p>
    <w:p w14:paraId="23AABD71" w14:textId="77777777" w:rsidR="001C7706" w:rsidRDefault="00341CC6" w:rsidP="00341CC6">
      <w:pPr>
        <w:pStyle w:val="a9"/>
        <w:numPr>
          <w:ilvl w:val="0"/>
          <w:numId w:val="2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Тромбоз центральной вены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8324CB9" w14:textId="77777777" w:rsidR="001C7706" w:rsidRDefault="00341CC6">
      <w:pPr>
        <w:pStyle w:val="a5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- ввести в/в 5-10 мл 2,4% р-ра аминофиллина (эуфиллин) или в/м 0,5-1,0 мл его 24% р-ра;</w:t>
      </w:r>
    </w:p>
    <w:p w14:paraId="6CB649A5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>- в/м 10 мл 25% р-ра сул</w:t>
      </w:r>
      <w:r>
        <w:rPr>
          <w:rStyle w:val="a8"/>
        </w:rPr>
        <w:t>ьфата магния и 2 мл 0,5% р-ра бендазола (дибазола);</w:t>
      </w:r>
    </w:p>
    <w:p w14:paraId="2834231F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>- ввести в/м ч/з 1ч после в/в вливания аминофиллина 10 000 ЕД гепарина;</w:t>
      </w:r>
    </w:p>
    <w:p w14:paraId="7334308E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>- срочно направить больного в глазной стационар. В стационаре применяют лечение, направленное на растворение тромба и восстановление</w:t>
      </w:r>
      <w:r>
        <w:rPr>
          <w:rStyle w:val="a8"/>
        </w:rPr>
        <w:t xml:space="preserve"> нарушенного кровообращения.</w:t>
      </w:r>
    </w:p>
    <w:p w14:paraId="34379EB0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>В основе лечения тромбоза центральной вены сетчатки лежит раннее устранение окклюзии вены и назначение антиагрегантов (н-р, к-ты ацетилсалициловой в дозе 75-150 мг/сут). В дальнейшем осмотр проводят не реже 1раза в 2нед в течен</w:t>
      </w:r>
      <w:r>
        <w:rPr>
          <w:rStyle w:val="a8"/>
        </w:rPr>
        <w:t>ие 6мес, чтобы своевременно выявить появление вторичной глаукомы и выполнить панретинальную лазеркоагуляцию сетчатки</w:t>
      </w:r>
    </w:p>
    <w:p w14:paraId="54CF9D61" w14:textId="77777777" w:rsidR="001C7706" w:rsidRDefault="001C770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BD56B1B" w14:textId="77777777" w:rsidR="001C7706" w:rsidRDefault="001C770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57AAE9F" w14:textId="77777777" w:rsidR="001C7706" w:rsidRDefault="001C770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E89CBFF" w14:textId="77777777" w:rsidR="001C7706" w:rsidRDefault="001C770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763E55C" w14:textId="77777777" w:rsidR="001C7706" w:rsidRDefault="001C770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E62A73A" w14:textId="77777777" w:rsidR="001C7706" w:rsidRDefault="00341CC6" w:rsidP="00341CC6">
      <w:pPr>
        <w:pStyle w:val="a9"/>
        <w:numPr>
          <w:ilvl w:val="0"/>
          <w:numId w:val="2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Неврит зрительного нерва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59B64DBC" w14:textId="77777777" w:rsidR="001C7706" w:rsidRDefault="00341CC6">
      <w:pPr>
        <w:pStyle w:val="a5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Применение глюкокортикостероидов вызывает споры, но их, как правило, назначают при тяжелом обострении</w:t>
      </w:r>
      <w:r>
        <w:rPr>
          <w:rStyle w:val="a8"/>
        </w:rPr>
        <w:t xml:space="preserve"> в высоких дозах, в менее тяжелых случаях в более низких дозах. Не доказана способность стероидов, предотвращать последующее развитие рассеянного склероза.</w:t>
      </w:r>
    </w:p>
    <w:p w14:paraId="41D11444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>В случаях, тяжелого, двустороннего, рефрактерного к стероидам заболевания показано введение в/в имму</w:t>
      </w:r>
      <w:r>
        <w:rPr>
          <w:rStyle w:val="a8"/>
        </w:rPr>
        <w:t>ноглобулина или плазмаферез.</w:t>
      </w:r>
    </w:p>
    <w:p w14:paraId="0D034EEC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>При повторных тяжелых обострениях могут применяться иммунодепрессанты.</w:t>
      </w:r>
    </w:p>
    <w:p w14:paraId="52F75B85" w14:textId="77777777" w:rsidR="001C7706" w:rsidRDefault="00341CC6">
      <w:pPr>
        <w:pStyle w:val="a5"/>
        <w:rPr>
          <w:rStyle w:val="a8"/>
        </w:rPr>
      </w:pPr>
      <w:r>
        <w:rPr>
          <w:rStyle w:val="a8"/>
        </w:rPr>
        <w:t>При сопутствующем рассеянном склерозе можно назначить иммуномодуляторы.</w:t>
      </w:r>
    </w:p>
    <w:p w14:paraId="767EE876" w14:textId="77777777" w:rsidR="001C7706" w:rsidRDefault="00341CC6" w:rsidP="00341CC6">
      <w:pPr>
        <w:pStyle w:val="a9"/>
        <w:numPr>
          <w:ilvl w:val="0"/>
          <w:numId w:val="2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Ранения век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DA8ED53" w14:textId="77777777" w:rsidR="001C7706" w:rsidRDefault="00341CC6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Обязательным является введение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противостолбнячной сыворотки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Хирургическая обработка раны век показана в следующих случаях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: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несквозная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но обширная зияющая рана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;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сквозная рана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;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нарушение целостности свободного края века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;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частичный отрыв века с повреждением слезного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канальца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.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</w:rPr>
        <w:t>Хирургическая обработка при ранении века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lang w:val="en-US"/>
        </w:rPr>
        <w:t> 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заключается в тщательном очищении раны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(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пинцетом и влажной ватной палочкой с туго накрученной ваткой из раны удаляют посторонние частицы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окружность дефекта смазывают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1 %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спиртовым раствором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бриллиантового зеленого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)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и сопоставлении ее краев с созданием максимально возможного правильного контура краев век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линии ресниц и заднего ребра века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При несквозных ранениях используют поверхностные адаптационные швы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при сквозных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швы накладывают в «два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 этажа»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на конъюнктивально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-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хрящевую и кожно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-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мышечную часть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.</w:t>
      </w:r>
    </w:p>
    <w:p w14:paraId="54A59019" w14:textId="77777777" w:rsidR="001C7706" w:rsidRDefault="001C770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E95EE2A" w14:textId="77777777" w:rsidR="001C7706" w:rsidRDefault="00341CC6" w:rsidP="00341CC6">
      <w:pPr>
        <w:pStyle w:val="a9"/>
        <w:numPr>
          <w:ilvl w:val="0"/>
          <w:numId w:val="2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Инородные тела роговицы и конъюнктивиты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08DEAE5B" w14:textId="77777777" w:rsidR="001C7706" w:rsidRDefault="00341CC6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>:</w:t>
      </w:r>
      <w:r>
        <w:rPr>
          <w:rStyle w:val="a8"/>
          <w:rFonts w:ascii="Times New Roman" w:hAnsi="Times New Roman"/>
          <w:sz w:val="24"/>
          <w:szCs w:val="24"/>
        </w:rPr>
        <w:t xml:space="preserve"> После эпибульбарной анестезии </w:t>
      </w:r>
      <w:r>
        <w:rPr>
          <w:rStyle w:val="a8"/>
          <w:rFonts w:ascii="Times New Roman" w:hAnsi="Times New Roman"/>
          <w:sz w:val="24"/>
          <w:szCs w:val="24"/>
        </w:rPr>
        <w:t xml:space="preserve">0,5% </w:t>
      </w:r>
      <w:r>
        <w:rPr>
          <w:rStyle w:val="a8"/>
          <w:rFonts w:ascii="Times New Roman" w:hAnsi="Times New Roman"/>
          <w:sz w:val="24"/>
          <w:szCs w:val="24"/>
        </w:rPr>
        <w:t>раствора дикаина инородные тела конъюнктивы удаляют влажным тампоном или малой инъекционной иглой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Инородные тела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 также нередко остающийся вокруг окалины ржавый ободок удаляют при помощи копьевидной иглы или долота для удаления инородных тел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Лучше использовать в этих целях обычную малую инъекционную иглу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В глаз инстилируют </w:t>
      </w:r>
      <w:r>
        <w:rPr>
          <w:rStyle w:val="a8"/>
          <w:rFonts w:ascii="Times New Roman" w:hAnsi="Times New Roman"/>
          <w:sz w:val="24"/>
          <w:szCs w:val="24"/>
        </w:rPr>
        <w:t xml:space="preserve">30% </w:t>
      </w:r>
      <w:r>
        <w:rPr>
          <w:rStyle w:val="a8"/>
          <w:rFonts w:ascii="Times New Roman" w:hAnsi="Times New Roman"/>
          <w:sz w:val="24"/>
          <w:szCs w:val="24"/>
        </w:rPr>
        <w:t>раствор суль</w:t>
      </w:r>
      <w:r>
        <w:rPr>
          <w:rStyle w:val="a8"/>
          <w:rFonts w:ascii="Times New Roman" w:hAnsi="Times New Roman"/>
          <w:sz w:val="24"/>
          <w:szCs w:val="24"/>
        </w:rPr>
        <w:t>фацил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натрия</w:t>
      </w:r>
      <w:r>
        <w:rPr>
          <w:rStyle w:val="a8"/>
          <w:rFonts w:ascii="Times New Roman" w:hAnsi="Times New Roman"/>
          <w:sz w:val="24"/>
          <w:szCs w:val="24"/>
        </w:rPr>
        <w:t xml:space="preserve">, 1% </w:t>
      </w:r>
      <w:r>
        <w:rPr>
          <w:rStyle w:val="a8"/>
          <w:rFonts w:ascii="Times New Roman" w:hAnsi="Times New Roman"/>
          <w:sz w:val="24"/>
          <w:szCs w:val="24"/>
        </w:rPr>
        <w:t>раствор солянокислого хинина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закладывают </w:t>
      </w:r>
      <w:r>
        <w:rPr>
          <w:rStyle w:val="a8"/>
          <w:rFonts w:ascii="Times New Roman" w:hAnsi="Times New Roman"/>
          <w:sz w:val="24"/>
          <w:szCs w:val="24"/>
        </w:rPr>
        <w:t xml:space="preserve">1% </w:t>
      </w:r>
      <w:r>
        <w:rPr>
          <w:rStyle w:val="a8"/>
          <w:rFonts w:ascii="Times New Roman" w:hAnsi="Times New Roman"/>
          <w:sz w:val="24"/>
          <w:szCs w:val="24"/>
        </w:rPr>
        <w:t>тетрациклиновую мазь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1D39E84" w14:textId="77777777" w:rsidR="001C7706" w:rsidRDefault="001C770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E751668" w14:textId="77777777" w:rsidR="001C7706" w:rsidRDefault="00341CC6" w:rsidP="00341CC6">
      <w:pPr>
        <w:pStyle w:val="a9"/>
        <w:numPr>
          <w:ilvl w:val="0"/>
          <w:numId w:val="2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Проникающие ранения глазного яблока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CE94F33" w14:textId="77777777" w:rsidR="001C7706" w:rsidRDefault="00341CC6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Не промывать глаз</w:t>
      </w:r>
      <w:r>
        <w:rPr>
          <w:rStyle w:val="a8"/>
          <w:rFonts w:ascii="Times New Roman" w:hAnsi="Times New Roman"/>
          <w:sz w:val="24"/>
          <w:szCs w:val="24"/>
        </w:rPr>
        <w:t xml:space="preserve">! </w:t>
      </w:r>
      <w:r>
        <w:rPr>
          <w:rStyle w:val="a8"/>
          <w:rFonts w:ascii="Times New Roman" w:hAnsi="Times New Roman"/>
          <w:sz w:val="24"/>
          <w:szCs w:val="24"/>
        </w:rPr>
        <w:t xml:space="preserve">Врач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не офтальмолог должен инстиллировать </w:t>
      </w:r>
      <w:r>
        <w:rPr>
          <w:rStyle w:val="a8"/>
          <w:rFonts w:ascii="Times New Roman" w:hAnsi="Times New Roman"/>
          <w:sz w:val="24"/>
          <w:szCs w:val="24"/>
        </w:rPr>
        <w:t xml:space="preserve">30% </w:t>
      </w:r>
      <w:r>
        <w:rPr>
          <w:rStyle w:val="a8"/>
          <w:rFonts w:ascii="Times New Roman" w:hAnsi="Times New Roman"/>
          <w:sz w:val="24"/>
          <w:szCs w:val="24"/>
        </w:rPr>
        <w:t>раствор сульфацил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натрия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наложить бинокулярную </w:t>
      </w:r>
      <w:r>
        <w:rPr>
          <w:rStyle w:val="a8"/>
          <w:rFonts w:ascii="Times New Roman" w:hAnsi="Times New Roman"/>
          <w:sz w:val="24"/>
          <w:szCs w:val="24"/>
        </w:rPr>
        <w:t>повязку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Подкожно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столбнячный анатоксин или противостолбнячную сыворотку по Безредке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Внутрь и внутримышечно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антибиотики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Срочная транспортировка больного в лежачем положении к офтальмологу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5D9032F0" w14:textId="77777777" w:rsidR="001C7706" w:rsidRDefault="001C770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FFF121A" w14:textId="77777777" w:rsidR="001C7706" w:rsidRDefault="00341CC6" w:rsidP="00341CC6">
      <w:pPr>
        <w:pStyle w:val="a9"/>
        <w:numPr>
          <w:ilvl w:val="0"/>
          <w:numId w:val="2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Инородные тела внутри глаза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7666561" w14:textId="77777777" w:rsidR="001C7706" w:rsidRDefault="00341CC6">
      <w:pPr>
        <w:pStyle w:val="a5"/>
        <w:shd w:val="clear" w:color="auto" w:fill="FFFFFF"/>
        <w:jc w:val="both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 xml:space="preserve">Железные осколки </w:t>
      </w:r>
      <w:r>
        <w:rPr>
          <w:rStyle w:val="a8"/>
        </w:rPr>
        <w:t xml:space="preserve">извлекаются электромагнитом. Извлечение осколков другой природы возможно только при установлении точной локализации их, для чего в настоящее время имеется ряд способов, дающих очень точные данные, — комбинированные рентгеновские снимки по Комберг-Балтину, </w:t>
      </w:r>
      <w:r>
        <w:rPr>
          <w:rStyle w:val="a8"/>
        </w:rPr>
        <w:t>бескостные рентгенограммы по Фохту и др.</w:t>
      </w:r>
    </w:p>
    <w:p w14:paraId="2E4C36D8" w14:textId="77777777" w:rsidR="001C7706" w:rsidRDefault="00341CC6">
      <w:pPr>
        <w:pStyle w:val="a5"/>
        <w:shd w:val="clear" w:color="auto" w:fill="FFFFFF"/>
        <w:jc w:val="both"/>
        <w:rPr>
          <w:rStyle w:val="a8"/>
        </w:rPr>
      </w:pPr>
      <w:r>
        <w:rPr>
          <w:rStyle w:val="a8"/>
        </w:rPr>
        <w:t>На месте локализации осколка делается лоскутный разрез склеры, что обеспечивает хороший доступ внутрь глазного яблока. Лечение сопутствующих явлений.</w:t>
      </w:r>
    </w:p>
    <w:p w14:paraId="3CE0D901" w14:textId="77777777" w:rsidR="001C7706" w:rsidRDefault="001C770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8F1E1B8" w14:textId="77777777" w:rsidR="001C7706" w:rsidRDefault="00341CC6" w:rsidP="00341CC6">
      <w:pPr>
        <w:pStyle w:val="a9"/>
        <w:numPr>
          <w:ilvl w:val="0"/>
          <w:numId w:val="2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Тупые травмы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контузии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глазного яблока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126D07F8" w14:textId="77777777" w:rsidR="001C7706" w:rsidRDefault="00341CC6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Первая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доврачебная помощь при ранениях придатков состоит в срочном наложении по возможности асептической не давящей повязки и срочном направлении в специализированную клинику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Первая врачебная помощь состоит во введении противостолбнячного анатоксина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туалете раны дезинфицирующими растворами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орошении растворами антибиотиков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внутримышечном введении антибиотиков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наложение асептической повязки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Морфологические и функциональные исходы зависят от локализации и обширности ранения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а также от своевременност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и и полноты хирургической обработки с возможной пластикой и реконструкцией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.</w:t>
      </w:r>
    </w:p>
    <w:p w14:paraId="7BD76A70" w14:textId="77777777" w:rsidR="001C7706" w:rsidRDefault="001C7706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21B577B" w14:textId="77777777" w:rsidR="001C7706" w:rsidRDefault="00341CC6" w:rsidP="00341CC6">
      <w:pPr>
        <w:pStyle w:val="a9"/>
        <w:numPr>
          <w:ilvl w:val="0"/>
          <w:numId w:val="2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Эрозия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субконъюнктивальный разрыв склеры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гифема и гемофтальм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DF7C8D9" w14:textId="77777777" w:rsidR="001C7706" w:rsidRDefault="00341CC6">
      <w:pPr>
        <w:pStyle w:val="p229"/>
        <w:spacing w:before="15" w:after="0" w:line="255" w:lineRule="atLeast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Лечение эрозии проводят амбулаторно.</w:t>
      </w:r>
    </w:p>
    <w:p w14:paraId="65E10B64" w14:textId="77777777" w:rsidR="001C7706" w:rsidRDefault="00341CC6">
      <w:pPr>
        <w:pStyle w:val="p631"/>
        <w:spacing w:before="30" w:after="0" w:line="300" w:lineRule="atLeast"/>
        <w:rPr>
          <w:rStyle w:val="a8"/>
        </w:rPr>
      </w:pPr>
      <w:r>
        <w:rPr>
          <w:rStyle w:val="a8"/>
        </w:rPr>
        <w:t xml:space="preserve">Для уменьшения болевого синдрома закапывают растворы </w:t>
      </w:r>
      <w:r>
        <w:rPr>
          <w:rStyle w:val="a8"/>
        </w:rPr>
        <w:t>поверхностных анестетиков: дикаина 0,5% р-р;лидокаина 2 и 4%р-р;</w:t>
      </w:r>
    </w:p>
    <w:p w14:paraId="057EDE03" w14:textId="77777777" w:rsidR="001C7706" w:rsidRDefault="00341CC6">
      <w:pPr>
        <w:pStyle w:val="p632"/>
        <w:spacing w:before="225" w:after="0" w:line="255" w:lineRule="atLeast"/>
        <w:rPr>
          <w:rStyle w:val="a8"/>
        </w:rPr>
      </w:pPr>
      <w:r>
        <w:rPr>
          <w:rStyle w:val="a8"/>
        </w:rPr>
        <w:t>оксибупрокаина 0,4% р-р(Инокаин).</w:t>
      </w:r>
    </w:p>
    <w:p w14:paraId="6F17D508" w14:textId="77777777" w:rsidR="001C7706" w:rsidRDefault="00341CC6">
      <w:pPr>
        <w:pStyle w:val="p633"/>
        <w:spacing w:before="15" w:after="0" w:line="300" w:lineRule="atLeast"/>
        <w:rPr>
          <w:rStyle w:val="a8"/>
        </w:rPr>
      </w:pPr>
      <w:r>
        <w:rPr>
          <w:rStyle w:val="a8"/>
        </w:rPr>
        <w:t>Для профилактики воспаления местно применяют 3—4р/сут антибактериальные препараты: левомицетина 0,25%р-р;сульфацил-натрия10—20%р-р.</w:t>
      </w:r>
    </w:p>
    <w:p w14:paraId="005479BD" w14:textId="77777777" w:rsidR="001C7706" w:rsidRDefault="00341CC6">
      <w:pPr>
        <w:pStyle w:val="p634"/>
        <w:spacing w:before="240" w:after="0" w:line="285" w:lineRule="atLeast"/>
        <w:rPr>
          <w:rStyle w:val="a8"/>
        </w:rPr>
      </w:pPr>
      <w:r>
        <w:rPr>
          <w:rStyle w:val="a8"/>
        </w:rPr>
        <w:t>Для стимуляции репаративн</w:t>
      </w:r>
      <w:r>
        <w:rPr>
          <w:rStyle w:val="a8"/>
        </w:rPr>
        <w:t>ых процессов используют: эмоксипина 1% р-рзакапывают3—4р/сут; декспантенола 5% мазь (Корнерегель — см. с. 183),</w:t>
      </w:r>
    </w:p>
    <w:p w14:paraId="43CEF571" w14:textId="77777777" w:rsidR="001C7706" w:rsidRDefault="00341CC6">
      <w:pPr>
        <w:pStyle w:val="p82"/>
        <w:spacing w:before="0" w:after="0" w:line="285" w:lineRule="atLeast"/>
        <w:ind w:firstLine="285"/>
        <w:rPr>
          <w:rStyle w:val="a8"/>
        </w:rPr>
      </w:pPr>
      <w:r>
        <w:rPr>
          <w:rStyle w:val="a8"/>
        </w:rPr>
        <w:t xml:space="preserve">депротеинизированный гемодиализат из крови телят(20% глазной гель Солкосе-рил)или дериват (20% глазной гель Актовегин) закладывают за </w:t>
      </w:r>
      <w:r>
        <w:rPr>
          <w:rStyle w:val="a8"/>
        </w:rPr>
        <w:t>нижнее веко2—3р/сут.</w:t>
      </w:r>
    </w:p>
    <w:p w14:paraId="75AAC937" w14:textId="77777777" w:rsidR="001C7706" w:rsidRDefault="00341CC6">
      <w:pPr>
        <w:pStyle w:val="p217"/>
        <w:spacing w:before="0" w:after="0" w:line="315" w:lineRule="atLeast"/>
        <w:rPr>
          <w:rStyle w:val="a8"/>
        </w:rPr>
      </w:pPr>
      <w:r>
        <w:rPr>
          <w:rStyle w:val="a8"/>
        </w:rPr>
        <w:t>При отсутствии лечения или его нерегулярности возможно развитие посттравматических кератитов с переходом их в ползучую язву роговицы (клиника и лечение описаны выше ).</w:t>
      </w:r>
    </w:p>
    <w:p w14:paraId="33F6310D" w14:textId="77777777" w:rsidR="001C7706" w:rsidRDefault="001C770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6C4931F" w14:textId="77777777" w:rsidR="001C7706" w:rsidRDefault="00341CC6" w:rsidP="00341CC6">
      <w:pPr>
        <w:pStyle w:val="a9"/>
        <w:numPr>
          <w:ilvl w:val="0"/>
          <w:numId w:val="2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Ожоги органа зрения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E4CC61B" w14:textId="77777777" w:rsidR="001C7706" w:rsidRDefault="00341CC6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В соответствии с указанными выше перио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дами ожогового процесса выбирают тактику лечения пострадавших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которая должна учитывать и тяжесть повреждения конкретных структур органа зрения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Основными принципами лечения ожогов глаз являются экстренность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интенсивность и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дифференцированный подход в каждой стадии ожоговой болезни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.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</w:rPr>
        <w:t>Общие клинические признаки ожогов глаз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</w:rPr>
        <w:t>: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t xml:space="preserve">• прогрессирующий характер ожогового процесса после прекращения воздействия повреждающего фактора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(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из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-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за нарушения метаболизма в тканях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образования токсических продуктов и возникновения иммунологического конфликта вследствие аутоинтоксикации и аутос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енсибилизации в послеожоговом периоде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);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  <w:t>• склонность к рецидивированию воспалительного процесса в сосудистой оболочке в различные сроки после получения ожога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;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  <w:t>• тенденция к образованию синехий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спаек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васкуляризации роговицы и конъюнктивы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.</w:t>
      </w:r>
    </w:p>
    <w:p w14:paraId="2258DC57" w14:textId="77777777" w:rsidR="001C7706" w:rsidRDefault="001C7706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609C9FA" w14:textId="77777777" w:rsidR="001C7706" w:rsidRDefault="00341CC6" w:rsidP="00341CC6">
      <w:pPr>
        <w:pStyle w:val="a9"/>
        <w:numPr>
          <w:ilvl w:val="0"/>
          <w:numId w:val="2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Ячмень</w:t>
      </w:r>
    </w:p>
    <w:p w14:paraId="00964388" w14:textId="77777777" w:rsidR="001C7706" w:rsidRDefault="00341CC6">
      <w:pPr>
        <w:pStyle w:val="p1"/>
        <w:spacing w:before="288" w:after="288"/>
        <w:rPr>
          <w:rStyle w:val="a8"/>
          <w:color w:val="444444"/>
          <w:u w:color="444444"/>
        </w:rPr>
      </w:pPr>
      <w:r>
        <w:rPr>
          <w:rStyle w:val="apple-converted-space"/>
        </w:rPr>
        <w:t xml:space="preserve">Ответ: </w:t>
      </w:r>
      <w:r>
        <w:rPr>
          <w:rStyle w:val="a8"/>
          <w:color w:val="444444"/>
          <w:u w:color="444444"/>
        </w:rPr>
        <w:t>Местно применяют сухое тепло, УВЧ. В конъюнкти-вальный мешок 2–3 раза в день закапывают 20 %-ный раствор альбуцида, 1 %-ный раствор эритромицина, 0,1 %-ный раствор дексаметазона. Участок инфильтрации (воспаления) на коже века смазывают 1 %-ным спирт</w:t>
      </w:r>
      <w:r>
        <w:rPr>
          <w:rStyle w:val="a8"/>
          <w:color w:val="444444"/>
          <w:u w:color="444444"/>
        </w:rPr>
        <w:t>овым раствором бриллиантового зеленого.</w:t>
      </w:r>
    </w:p>
    <w:p w14:paraId="1FA9655E" w14:textId="77777777" w:rsidR="001C7706" w:rsidRDefault="00341CC6">
      <w:pPr>
        <w:pStyle w:val="p1"/>
        <w:spacing w:before="288" w:after="288"/>
        <w:rPr>
          <w:rStyle w:val="a8"/>
          <w:color w:val="444444"/>
          <w:u w:color="444444"/>
        </w:rPr>
      </w:pPr>
      <w:r>
        <w:rPr>
          <w:rStyle w:val="a8"/>
          <w:color w:val="444444"/>
          <w:u w:color="444444"/>
        </w:rPr>
        <w:t>После вскрытия ячменя за веки 2 раза в день закладывают 20 %-ную альбуцидную мазь (сульфацил-натрий), 1 %-ную синто-мициновую эмульсию, 1 %-ную тетрациклиновую мазь, 1 %-ную эмульсию гидрокортизона, 1 %-ную желтую рт</w:t>
      </w:r>
      <w:r>
        <w:rPr>
          <w:rStyle w:val="a8"/>
          <w:color w:val="444444"/>
          <w:u w:color="444444"/>
        </w:rPr>
        <w:t>утную мазь.</w:t>
      </w:r>
    </w:p>
    <w:p w14:paraId="40A27A07" w14:textId="77777777" w:rsidR="001C7706" w:rsidRDefault="00341CC6">
      <w:pPr>
        <w:pStyle w:val="p1"/>
        <w:spacing w:before="288" w:after="288"/>
        <w:rPr>
          <w:rStyle w:val="a8"/>
          <w:color w:val="444444"/>
          <w:u w:color="444444"/>
        </w:rPr>
      </w:pPr>
      <w:r>
        <w:rPr>
          <w:rStyle w:val="a8"/>
          <w:color w:val="444444"/>
          <w:u w:color="444444"/>
        </w:rPr>
        <w:t>Если заболевание сопровождается явлениями интоксикации, внутрь назначают сульфаниламидные препараты по 1 г 4 раза в день либо антибиотики тетрациклинового ряда (биомицин по 100 000 ЕД 4–6 раз в день, тетрациклин или террамицин по 0,25 г 3–4 раз</w:t>
      </w:r>
      <w:r>
        <w:rPr>
          <w:rStyle w:val="a8"/>
          <w:color w:val="444444"/>
          <w:u w:color="444444"/>
        </w:rPr>
        <w:t>а в день).</w:t>
      </w:r>
    </w:p>
    <w:p w14:paraId="34302A55" w14:textId="77777777" w:rsidR="001C7706" w:rsidRDefault="00341CC6">
      <w:pPr>
        <w:pStyle w:val="p1"/>
        <w:spacing w:before="288" w:after="288"/>
        <w:rPr>
          <w:rStyle w:val="a8"/>
          <w:color w:val="444444"/>
          <w:u w:color="444444"/>
        </w:rPr>
      </w:pPr>
      <w:r>
        <w:rPr>
          <w:rStyle w:val="a8"/>
          <w:color w:val="444444"/>
          <w:u w:color="444444"/>
        </w:rPr>
        <w:t>При рецидивирующих ячменях пациенту показано тщательное обследование (определение иммунного статуса, гликемии, толерантности к глюкозе и др.) для выявления причины заболевания. Назначают курсы антибиотикотерапии, витаминотерапию, иногда повторны</w:t>
      </w:r>
      <w:r>
        <w:rPr>
          <w:rStyle w:val="a8"/>
          <w:color w:val="444444"/>
          <w:u w:color="444444"/>
        </w:rPr>
        <w:t>е переливания консервированной крови и ауто-гемотерапию (переливание собственной крови).</w:t>
      </w:r>
    </w:p>
    <w:p w14:paraId="36D4E17C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Критерии оценки: </w:t>
      </w:r>
    </w:p>
    <w:p w14:paraId="1FDB2D63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«Отлично» (90-100 баллов) – работа отвечает на поставленный вопрос в полной мере, дано верное толкование состояния, описаны ключевые вопросы.</w:t>
      </w:r>
    </w:p>
    <w:p w14:paraId="3668F28D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«Хорошо</w:t>
      </w:r>
      <w:r>
        <w:rPr>
          <w:rStyle w:val="a8"/>
          <w:sz w:val="24"/>
          <w:szCs w:val="24"/>
          <w:lang w:val="ru-RU"/>
        </w:rPr>
        <w:t>» (80-89 баллов) – работа отвечает на поставленный вопрос в полной мере, дано верное толкование состояния, ключевые вопросы темы рассмотрены частично.</w:t>
      </w:r>
    </w:p>
    <w:p w14:paraId="732DDEEA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«Удовлетворительно» (70-79 баллов) – работа отвечает на поставленный вопрос, но не в полной мере, дано ве</w:t>
      </w:r>
      <w:r>
        <w:rPr>
          <w:rStyle w:val="a8"/>
          <w:sz w:val="24"/>
          <w:szCs w:val="24"/>
          <w:lang w:val="ru-RU"/>
        </w:rPr>
        <w:t>рное толкование состояния, ключевые вопросы темы рассмотрены частично.</w:t>
      </w:r>
    </w:p>
    <w:p w14:paraId="41CDB317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«Неудовлетворительно» (0-69 баллов) – работа не отвечает на поставленный вопрос, неверно истолковано состояние, не затронуты ключевые вопросы темы.</w:t>
      </w:r>
    </w:p>
    <w:p w14:paraId="0B5C4B68" w14:textId="77777777" w:rsidR="001C7706" w:rsidRDefault="001C7706">
      <w:pPr>
        <w:spacing w:before="100" w:after="100"/>
        <w:rPr>
          <w:rStyle w:val="apple-converted-space"/>
          <w:sz w:val="24"/>
          <w:szCs w:val="24"/>
          <w:lang w:val="ru-RU"/>
        </w:rPr>
      </w:pPr>
    </w:p>
    <w:p w14:paraId="6EC58449" w14:textId="77777777" w:rsidR="001C7706" w:rsidRDefault="00341CC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>Модуль №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 xml:space="preserve">3 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>История болезни</w:t>
      </w:r>
    </w:p>
    <w:p w14:paraId="2A70C481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2F5690" w14:textId="77777777" w:rsidR="001C7706" w:rsidRDefault="00341CC6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Схема студенческой истории болезни по офтальмологии</w:t>
      </w:r>
    </w:p>
    <w:p w14:paraId="0A18BA04" w14:textId="77777777" w:rsidR="001C7706" w:rsidRDefault="00341CC6" w:rsidP="00341CC6">
      <w:pPr>
        <w:pStyle w:val="a9"/>
        <w:numPr>
          <w:ilvl w:val="0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Титульная страница</w:t>
      </w:r>
    </w:p>
    <w:p w14:paraId="71A4EDE9" w14:textId="77777777" w:rsidR="001C7706" w:rsidRDefault="00341CC6" w:rsidP="00341CC6">
      <w:pPr>
        <w:pStyle w:val="a9"/>
        <w:numPr>
          <w:ilvl w:val="0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Паспортная часть</w:t>
      </w:r>
    </w:p>
    <w:p w14:paraId="5F480844" w14:textId="77777777" w:rsidR="001C7706" w:rsidRDefault="00341CC6" w:rsidP="00341CC6">
      <w:pPr>
        <w:pStyle w:val="a9"/>
        <w:numPr>
          <w:ilvl w:val="0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Жалобы больного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общие и специфические</w:t>
      </w:r>
    </w:p>
    <w:p w14:paraId="69720605" w14:textId="77777777" w:rsidR="001C7706" w:rsidRDefault="00341CC6" w:rsidP="00341CC6">
      <w:pPr>
        <w:pStyle w:val="a9"/>
        <w:numPr>
          <w:ilvl w:val="0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Анамнез заболевания</w:t>
      </w:r>
    </w:p>
    <w:p w14:paraId="565DEE8B" w14:textId="77777777" w:rsidR="001C7706" w:rsidRDefault="00341CC6" w:rsidP="00341CC6">
      <w:pPr>
        <w:pStyle w:val="a9"/>
        <w:numPr>
          <w:ilvl w:val="0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Анамнез жизни</w:t>
      </w:r>
    </w:p>
    <w:p w14:paraId="6C952695" w14:textId="77777777" w:rsidR="001C7706" w:rsidRDefault="00341CC6" w:rsidP="00341CC6">
      <w:pPr>
        <w:pStyle w:val="a9"/>
        <w:numPr>
          <w:ilvl w:val="0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a8"/>
          <w:rFonts w:ascii="Times New Roman" w:hAnsi="Times New Roman"/>
          <w:sz w:val="24"/>
          <w:szCs w:val="24"/>
          <w:lang w:val="en-US"/>
        </w:rPr>
        <w:t>Status praesens</w:t>
      </w:r>
    </w:p>
    <w:p w14:paraId="30F60509" w14:textId="77777777" w:rsidR="001C7706" w:rsidRDefault="00341CC6" w:rsidP="00341CC6">
      <w:pPr>
        <w:pStyle w:val="a9"/>
        <w:numPr>
          <w:ilvl w:val="0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a8"/>
          <w:rFonts w:ascii="Times New Roman" w:hAnsi="Times New Roman"/>
          <w:sz w:val="24"/>
          <w:szCs w:val="24"/>
          <w:lang w:val="en-US"/>
        </w:rPr>
        <w:t>Status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  <w:lang w:val="en-US"/>
        </w:rPr>
        <w:t>localis</w:t>
      </w:r>
      <w:r>
        <w:rPr>
          <w:rStyle w:val="a8"/>
          <w:rFonts w:ascii="Times New Roman" w:hAnsi="Times New Roman"/>
          <w:sz w:val="24"/>
          <w:szCs w:val="24"/>
        </w:rPr>
        <w:t xml:space="preserve"> 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ophtalmicus</w:t>
      </w:r>
      <w:r>
        <w:rPr>
          <w:rStyle w:val="a8"/>
          <w:rFonts w:ascii="Times New Roman" w:hAnsi="Times New Roman"/>
          <w:sz w:val="24"/>
          <w:szCs w:val="24"/>
        </w:rPr>
        <w:t xml:space="preserve">): </w:t>
      </w:r>
      <w:r>
        <w:rPr>
          <w:rStyle w:val="a8"/>
          <w:rFonts w:ascii="Times New Roman" w:hAnsi="Times New Roman"/>
          <w:sz w:val="24"/>
          <w:szCs w:val="24"/>
        </w:rPr>
        <w:t xml:space="preserve">результаты офтальмологического </w:t>
      </w:r>
      <w:r>
        <w:rPr>
          <w:rStyle w:val="a8"/>
          <w:rFonts w:ascii="Times New Roman" w:hAnsi="Times New Roman"/>
          <w:sz w:val="24"/>
          <w:szCs w:val="24"/>
        </w:rPr>
        <w:t>исследования в виде таблицы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отдельно для каждого глаза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92BFB1D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Острота зрения</w:t>
      </w:r>
    </w:p>
    <w:p w14:paraId="574D875D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Рефракция</w:t>
      </w:r>
    </w:p>
    <w:p w14:paraId="544ECFFA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Цветоощущение </w:t>
      </w:r>
    </w:p>
    <w:p w14:paraId="6E8D97D0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Темновая адаптация</w:t>
      </w:r>
    </w:p>
    <w:p w14:paraId="4905F947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Поле зрения</w:t>
      </w:r>
    </w:p>
    <w:p w14:paraId="0538F63C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Характер зрения движение глаза и его положение</w:t>
      </w:r>
    </w:p>
    <w:p w14:paraId="754AFC50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век</w:t>
      </w:r>
    </w:p>
    <w:p w14:paraId="58BE82D2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конъюнктивы</w:t>
      </w:r>
    </w:p>
    <w:p w14:paraId="1FAD9293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слезных органов</w:t>
      </w:r>
    </w:p>
    <w:p w14:paraId="60DCD489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</w:t>
      </w:r>
      <w:r>
        <w:rPr>
          <w:rStyle w:val="apple-converted-space"/>
          <w:rFonts w:ascii="Times New Roman" w:hAnsi="Times New Roman"/>
          <w:sz w:val="24"/>
          <w:szCs w:val="24"/>
        </w:rPr>
        <w:t>ние склеры</w:t>
      </w:r>
    </w:p>
    <w:p w14:paraId="12D28262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роговицы</w:t>
      </w:r>
    </w:p>
    <w:p w14:paraId="30E0B1AF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передней камеры</w:t>
      </w:r>
    </w:p>
    <w:p w14:paraId="370D5660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радужной оболочки</w:t>
      </w:r>
    </w:p>
    <w:p w14:paraId="15B76583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зрачка и зрачковой зоны</w:t>
      </w:r>
    </w:p>
    <w:p w14:paraId="37BE14C1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цилиарного тела</w:t>
      </w:r>
    </w:p>
    <w:p w14:paraId="122EF281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Хрусталика</w:t>
      </w:r>
    </w:p>
    <w:p w14:paraId="2E19EFCB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стекловидного тела</w:t>
      </w:r>
    </w:p>
    <w:p w14:paraId="341109AD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глазного дна</w:t>
      </w:r>
    </w:p>
    <w:p w14:paraId="0CACFDE7" w14:textId="77777777" w:rsidR="001C7706" w:rsidRDefault="00341CC6" w:rsidP="00341CC6">
      <w:pPr>
        <w:pStyle w:val="a9"/>
        <w:numPr>
          <w:ilvl w:val="2"/>
          <w:numId w:val="3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Исследование внутриглазного </w:t>
      </w:r>
      <w:r>
        <w:rPr>
          <w:rStyle w:val="apple-converted-space"/>
          <w:rFonts w:ascii="Times New Roman" w:hAnsi="Times New Roman"/>
          <w:sz w:val="24"/>
          <w:szCs w:val="24"/>
        </w:rPr>
        <w:t>давления</w:t>
      </w:r>
    </w:p>
    <w:p w14:paraId="63954867" w14:textId="77777777" w:rsidR="001C7706" w:rsidRDefault="00341CC6" w:rsidP="00341CC6">
      <w:pPr>
        <w:pStyle w:val="a9"/>
        <w:numPr>
          <w:ilvl w:val="0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Предварительный диагноз</w:t>
      </w:r>
    </w:p>
    <w:p w14:paraId="71078E2D" w14:textId="77777777" w:rsidR="001C7706" w:rsidRDefault="00341CC6" w:rsidP="00341CC6">
      <w:pPr>
        <w:pStyle w:val="a9"/>
        <w:numPr>
          <w:ilvl w:val="0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Дополнительные методы исследования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лабораторные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рентгенологические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ультразвуковые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иммунологические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бактериологические и др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49E650BA" w14:textId="77777777" w:rsidR="001C7706" w:rsidRDefault="00341CC6" w:rsidP="00341CC6">
      <w:pPr>
        <w:pStyle w:val="a9"/>
        <w:numPr>
          <w:ilvl w:val="0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Дифференциальный диагноз</w:t>
      </w:r>
    </w:p>
    <w:p w14:paraId="23B3DD7E" w14:textId="77777777" w:rsidR="001C7706" w:rsidRDefault="00341CC6" w:rsidP="00341CC6">
      <w:pPr>
        <w:pStyle w:val="a9"/>
        <w:numPr>
          <w:ilvl w:val="0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Окончательный диагноз</w:t>
      </w:r>
    </w:p>
    <w:p w14:paraId="4644F028" w14:textId="77777777" w:rsidR="001C7706" w:rsidRDefault="00341CC6" w:rsidP="00341CC6">
      <w:pPr>
        <w:pStyle w:val="a9"/>
        <w:numPr>
          <w:ilvl w:val="0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Лечение больного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местное и общее</w:t>
      </w:r>
      <w:r>
        <w:rPr>
          <w:rStyle w:val="apple-converted-space"/>
          <w:rFonts w:ascii="Times New Roman" w:hAnsi="Times New Roman"/>
          <w:sz w:val="24"/>
          <w:szCs w:val="24"/>
        </w:rPr>
        <w:t>)</w:t>
      </w:r>
    </w:p>
    <w:p w14:paraId="5DBE1003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7928FE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Критерии оценивания устных и письменных опросов</w:t>
      </w:r>
    </w:p>
    <w:p w14:paraId="46267350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«Отлично» (90-100 баллов) –  история болезни раскрывает и описывает диагноз в полной мере, дано верное толкование осмотра.</w:t>
      </w:r>
    </w:p>
    <w:p w14:paraId="4C229223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«Хорошо» (80-89 баллов) – история болезни раскрывает и описывает диагноз в полной мер</w:t>
      </w:r>
      <w:r>
        <w:rPr>
          <w:rStyle w:val="a8"/>
          <w:sz w:val="24"/>
          <w:szCs w:val="24"/>
          <w:lang w:val="ru-RU"/>
        </w:rPr>
        <w:t>е, детали поэтапного офтальмологического рассмотрены частично.</w:t>
      </w:r>
    </w:p>
    <w:p w14:paraId="654D2CE4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«Удовлетворительно» (70-79 баллов) – история болезни раскрывает и описывает диагноз частично, детали поэтапного офтальмологического рассмотрены частично.</w:t>
      </w:r>
    </w:p>
    <w:p w14:paraId="5CC02169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«Неудовлетворительно» (0-69 баллов) – </w:t>
      </w:r>
      <w:r>
        <w:rPr>
          <w:rStyle w:val="a8"/>
          <w:sz w:val="24"/>
          <w:szCs w:val="24"/>
          <w:lang w:val="ru-RU"/>
        </w:rPr>
        <w:t>история болезни не раскрывает и не описывает диагноз верно, детали поэтапного офтальмологического рассмотрены частично.</w:t>
      </w:r>
    </w:p>
    <w:p w14:paraId="51CE9947" w14:textId="77777777" w:rsidR="001C7706" w:rsidRDefault="001C7706">
      <w:pPr>
        <w:pStyle w:val="a6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DB145A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A8BF8C" w14:textId="77777777" w:rsidR="001C7706" w:rsidRDefault="00341CC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>Модуль «Практические навыки»</w:t>
      </w:r>
    </w:p>
    <w:p w14:paraId="5CC94BA1" w14:textId="77777777" w:rsidR="001C7706" w:rsidRDefault="001C7706">
      <w:pPr>
        <w:pStyle w:val="a6"/>
        <w:jc w:val="both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673D4D" w14:textId="77777777" w:rsidR="001C7706" w:rsidRDefault="00341CC6">
      <w:pPr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  <w:lang w:val="ru-RU"/>
        </w:rPr>
        <w:t xml:space="preserve">Перечень </w:t>
      </w:r>
      <w:r>
        <w:rPr>
          <w:rStyle w:val="a8"/>
          <w:b/>
          <w:bCs/>
          <w:sz w:val="24"/>
          <w:szCs w:val="24"/>
        </w:rPr>
        <w:t>практический навыков</w:t>
      </w:r>
    </w:p>
    <w:p w14:paraId="60A77655" w14:textId="77777777" w:rsidR="001C7706" w:rsidRDefault="001C7706">
      <w:pPr>
        <w:jc w:val="center"/>
        <w:rPr>
          <w:rStyle w:val="a8"/>
          <w:b/>
          <w:bCs/>
          <w:sz w:val="24"/>
          <w:szCs w:val="24"/>
        </w:rPr>
      </w:pPr>
    </w:p>
    <w:p w14:paraId="13738009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Определение остроты зрения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510394FD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Субъективное определение рефракции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11777ED6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Подбор сф</w:t>
      </w:r>
      <w:r>
        <w:rPr>
          <w:rStyle w:val="apple-converted-space"/>
          <w:rFonts w:ascii="Times New Roman" w:hAnsi="Times New Roman"/>
          <w:sz w:val="24"/>
          <w:szCs w:val="24"/>
        </w:rPr>
        <w:t>ерических стекол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Выписывание очков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04991D0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Исследование периферического зрения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контрольный метод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>).</w:t>
      </w:r>
    </w:p>
    <w:p w14:paraId="116BA9A3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Определение состояния цветоощущения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A579A38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Определение бинокулярного зрения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DC4458A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при боковом освещении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2DAC87E4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в проходящем свете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4EE5F79D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7592E4E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Биомикроскопия переднего отрезка глаза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352523B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Выворачивание век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Закапывание капель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682990DA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Исследование проходимости слезных путей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канальцевая и носовая проба</w:t>
      </w:r>
      <w:r>
        <w:rPr>
          <w:rStyle w:val="apple-converted-space"/>
          <w:rFonts w:ascii="Times New Roman" w:hAnsi="Times New Roman"/>
          <w:sz w:val="24"/>
          <w:szCs w:val="24"/>
        </w:rPr>
        <w:t>).</w:t>
      </w:r>
    </w:p>
    <w:p w14:paraId="1DA6D8DC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Удаление инородного тела с конъюнктивы и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24DA2559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Определение офтальм</w:t>
      </w:r>
      <w:r>
        <w:rPr>
          <w:rStyle w:val="apple-converted-space"/>
          <w:rFonts w:ascii="Times New Roman" w:hAnsi="Times New Roman"/>
          <w:sz w:val="24"/>
          <w:szCs w:val="24"/>
        </w:rPr>
        <w:t>отонуса тонометром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5FD78E5D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Исследование чувствительности роговицы и целостности эпителия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B7D671D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Накладывание моно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>и бинокулярной повязки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44E9C1DD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Рентген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локализация инородных тел в глазу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56BF1EB7" w14:textId="77777777" w:rsidR="001C7706" w:rsidRDefault="00341CC6" w:rsidP="00341CC6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Выписывание рецептов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D0A2DBD" w14:textId="77777777" w:rsidR="001C7706" w:rsidRDefault="001C770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A89B502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Критерии оценивания устных и письменных опросов</w:t>
      </w:r>
    </w:p>
    <w:p w14:paraId="5FF1BF41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«Отлично» (90-1</w:t>
      </w:r>
      <w:r>
        <w:rPr>
          <w:rStyle w:val="a8"/>
          <w:sz w:val="24"/>
          <w:szCs w:val="24"/>
          <w:lang w:val="ru-RU"/>
        </w:rPr>
        <w:t>00 баллов) –  отвечает на поставленный вопрос в полной мере, дано верное толкование ответа на вопрос.</w:t>
      </w:r>
    </w:p>
    <w:p w14:paraId="5842FCEC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«Хорошо» (80-89 баллов) – отвечает на поставленный вопрос в полной мере, дано верное толкование ответа на вопрос, ключевые вопросы темы рассмотрены частич</w:t>
      </w:r>
      <w:r>
        <w:rPr>
          <w:rStyle w:val="a8"/>
          <w:sz w:val="24"/>
          <w:szCs w:val="24"/>
          <w:lang w:val="ru-RU"/>
        </w:rPr>
        <w:t>но.</w:t>
      </w:r>
    </w:p>
    <w:p w14:paraId="1CEDE18C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«Удовлетворительно» (70-79 баллов) – отвечает на поставленный вопрос, но не в полной мере, дано частично верное, частично неверное толкование ответа на вопрос, ключевые вопросы темы рассмотрены частично.</w:t>
      </w:r>
    </w:p>
    <w:p w14:paraId="6CF27C57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«Неудовлетворительно» (0-69 баллов) – работа не </w:t>
      </w:r>
      <w:r>
        <w:rPr>
          <w:rStyle w:val="a8"/>
          <w:sz w:val="24"/>
          <w:szCs w:val="24"/>
          <w:lang w:val="ru-RU"/>
        </w:rPr>
        <w:t>отвечает на поставленный вопрос, не затронуты ключевые вопросы темы.</w:t>
      </w:r>
    </w:p>
    <w:p w14:paraId="2D99168F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0336A7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54822E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2EC91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0A1F96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6A9E13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3F1DE9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6B59C5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5FCA83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E8C54E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E60046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A56D72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649D88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FC528E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F7FDDB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D2A675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489F8F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1E0E9D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235276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1F3FE6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E352E3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EFC3E1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3A5A6B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AB7FE1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55BFBF" w14:textId="77777777" w:rsidR="001C7706" w:rsidRDefault="001C7706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A9B02B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1D83AC9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F5410B4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711A182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A6DC315" w14:textId="77777777" w:rsidR="001C7706" w:rsidRDefault="001C7706">
      <w:pPr>
        <w:pStyle w:val="a5"/>
        <w:spacing w:before="0" w:after="0"/>
        <w:rPr>
          <w:rStyle w:val="a8"/>
          <w:b/>
          <w:bCs/>
        </w:rPr>
      </w:pPr>
    </w:p>
    <w:p w14:paraId="7FE1C1B6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2D14F18" w14:textId="77777777" w:rsidR="001C7706" w:rsidRDefault="00341CC6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14:paraId="02D3F575" w14:textId="77777777" w:rsidR="001C7706" w:rsidRDefault="00341CC6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высшего образования</w:t>
      </w:r>
    </w:p>
    <w:p w14:paraId="187C43A7" w14:textId="77777777" w:rsidR="001C7706" w:rsidRDefault="00341CC6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«Казанский государственный медицинский университет»</w:t>
      </w:r>
    </w:p>
    <w:p w14:paraId="723C0F58" w14:textId="77777777" w:rsidR="001C7706" w:rsidRDefault="00341CC6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Министерства здравоохранения Российской Федерации</w:t>
      </w:r>
    </w:p>
    <w:p w14:paraId="0525A439" w14:textId="77777777" w:rsidR="001C7706" w:rsidRDefault="00341CC6">
      <w:pPr>
        <w:pStyle w:val="1a"/>
        <w:jc w:val="center"/>
      </w:pPr>
      <w:r>
        <w:rPr>
          <w:rStyle w:val="apple-converted-space"/>
        </w:rPr>
        <w:t>Кафедра офтальмологии</w:t>
      </w:r>
    </w:p>
    <w:p w14:paraId="1019DEED" w14:textId="77777777" w:rsidR="001C7706" w:rsidRDefault="00341CC6">
      <w:pPr>
        <w:ind w:firstLine="900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Текущий контроль</w:t>
      </w:r>
    </w:p>
    <w:p w14:paraId="4B89D0C3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1.1.</w:t>
      </w:r>
    </w:p>
    <w:p w14:paraId="011A9831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оценка знаний</w:t>
      </w:r>
    </w:p>
    <w:p w14:paraId="744D50FC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Тесты</w:t>
      </w:r>
    </w:p>
    <w:p w14:paraId="5528D4CC" w14:textId="77777777" w:rsidR="001C7706" w:rsidRDefault="00341CC6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1</w:t>
      </w:r>
    </w:p>
    <w:p w14:paraId="1A78883A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1D0EE50D" w14:textId="77777777" w:rsidR="001C7706" w:rsidRDefault="00341CC6" w:rsidP="00341CC6">
      <w:pPr>
        <w:numPr>
          <w:ilvl w:val="0"/>
          <w:numId w:val="37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 xml:space="preserve">При остроте зрения выше 1,0 величина угла зрения равна: </w:t>
      </w:r>
    </w:p>
    <w:p w14:paraId="5F75DE3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</w:t>
      </w:r>
      <w:r>
        <w:rPr>
          <w:rStyle w:val="a8"/>
          <w:b/>
          <w:bCs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 xml:space="preserve">меньше 1 минуты </w:t>
      </w:r>
    </w:p>
    <w:p w14:paraId="47DBC50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1 минуте </w:t>
      </w:r>
    </w:p>
    <w:p w14:paraId="55230CA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1,5 минутам </w:t>
      </w:r>
    </w:p>
    <w:p w14:paraId="3CA8BAA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2 мин</w:t>
      </w:r>
      <w:r>
        <w:rPr>
          <w:rStyle w:val="a8"/>
          <w:sz w:val="24"/>
          <w:szCs w:val="24"/>
          <w:lang w:val="ru-RU"/>
        </w:rPr>
        <w:t xml:space="preserve">утам </w:t>
      </w:r>
    </w:p>
    <w:p w14:paraId="300D990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2,5 минутам </w:t>
      </w:r>
    </w:p>
    <w:p w14:paraId="14B4346E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04C0ABE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В современных таблицах для определения остроты зрения Головина-Сивцева для определения остроты зрения мелкие детали предъявляемых объектов видны под углом зрения: </w:t>
      </w:r>
    </w:p>
    <w:p w14:paraId="6045105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меньше 1 минуты </w:t>
      </w:r>
    </w:p>
    <w:p w14:paraId="5491847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в 1 минуту </w:t>
      </w:r>
    </w:p>
    <w:p w14:paraId="6D94C54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в 2 минуты </w:t>
      </w:r>
    </w:p>
    <w:p w14:paraId="7F60A65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в 3 </w:t>
      </w:r>
      <w:r>
        <w:rPr>
          <w:rStyle w:val="a8"/>
          <w:sz w:val="24"/>
          <w:szCs w:val="24"/>
          <w:lang w:val="ru-RU"/>
        </w:rPr>
        <w:t xml:space="preserve">минуты </w:t>
      </w:r>
    </w:p>
    <w:p w14:paraId="39D9E29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более 3 минут </w:t>
      </w:r>
    </w:p>
    <w:p w14:paraId="76D7BC35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4D5C4446" w14:textId="77777777" w:rsidR="001C7706" w:rsidRDefault="00341CC6">
      <w:pPr>
        <w:rPr>
          <w:rStyle w:val="a8"/>
          <w:b/>
          <w:bCs/>
          <w:caps/>
          <w:sz w:val="24"/>
          <w:szCs w:val="24"/>
        </w:rPr>
      </w:pPr>
      <w:r>
        <w:rPr>
          <w:rStyle w:val="a8"/>
          <w:b/>
          <w:bCs/>
          <w:sz w:val="24"/>
          <w:szCs w:val="24"/>
          <w:lang w:val="ru-RU"/>
        </w:rPr>
        <w:t xml:space="preserve">3.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В том случае, если человек различает с расстояния в </w:t>
      </w:r>
      <w:r>
        <w:rPr>
          <w:rStyle w:val="a8"/>
          <w:b/>
          <w:bCs/>
          <w:caps/>
          <w:sz w:val="24"/>
          <w:szCs w:val="24"/>
        </w:rPr>
        <w:t>I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 метр только первую строчку таблицы для определения остроты зрения, то острота зрения у него равна: </w:t>
      </w:r>
    </w:p>
    <w:p w14:paraId="67B4178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0,1 </w:t>
      </w:r>
    </w:p>
    <w:p w14:paraId="02F8928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0,05  </w:t>
      </w:r>
    </w:p>
    <w:p w14:paraId="151A2D1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0,02 </w:t>
      </w:r>
    </w:p>
    <w:p w14:paraId="2841BD3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0,01 </w:t>
      </w:r>
    </w:p>
    <w:p w14:paraId="7D04548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0,005 </w:t>
      </w:r>
    </w:p>
    <w:p w14:paraId="2A2C64D7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042547D4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4. </w:t>
      </w:r>
      <w:r>
        <w:rPr>
          <w:rStyle w:val="a8"/>
          <w:b/>
          <w:bCs/>
          <w:caps/>
          <w:sz w:val="24"/>
          <w:szCs w:val="24"/>
          <w:lang w:val="ru-RU"/>
        </w:rPr>
        <w:t>Функциональное состояние колбочкового аппарата сетчатки глаза определяют по:</w:t>
      </w:r>
      <w:r>
        <w:rPr>
          <w:rStyle w:val="a8"/>
          <w:b/>
          <w:bCs/>
          <w:sz w:val="24"/>
          <w:szCs w:val="24"/>
          <w:lang w:val="ru-RU"/>
        </w:rPr>
        <w:t xml:space="preserve"> </w:t>
      </w:r>
    </w:p>
    <w:p w14:paraId="25413A9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светоощущению </w:t>
      </w:r>
    </w:p>
    <w:p w14:paraId="5270F9D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состоянию световой адаптации </w:t>
      </w:r>
    </w:p>
    <w:p w14:paraId="532D57D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остроте зрения </w:t>
      </w:r>
    </w:p>
    <w:p w14:paraId="0D8EB4EF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границам периферического зрения</w:t>
      </w:r>
      <w:r>
        <w:rPr>
          <w:rStyle w:val="a8"/>
          <w:b/>
          <w:bCs/>
          <w:sz w:val="24"/>
          <w:szCs w:val="24"/>
          <w:lang w:val="ru-RU"/>
        </w:rPr>
        <w:t xml:space="preserve"> </w:t>
      </w:r>
    </w:p>
    <w:p w14:paraId="36BFFDA8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7E72DEC8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5.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Гомонимная и гетеронимная гемианопсия определяются у больных с: </w:t>
      </w:r>
    </w:p>
    <w:p w14:paraId="17D9AD2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 xml:space="preserve">центральной дегенерацией сетчатки </w:t>
      </w:r>
    </w:p>
    <w:p w14:paraId="14D5370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анизометропией </w:t>
      </w:r>
    </w:p>
    <w:p w14:paraId="52AD747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патологическими процессами в области пучка Грациоле </w:t>
      </w:r>
    </w:p>
    <w:p w14:paraId="6359E06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патологическими изменениями зрительных путей </w:t>
      </w:r>
    </w:p>
    <w:p w14:paraId="0A02D43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атрофией папилломакулярных нервных волокон </w:t>
      </w:r>
    </w:p>
    <w:p w14:paraId="2993308C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0EBA2F0C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Хлоропсия - это видение всех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окружающих предметов в: </w:t>
      </w:r>
    </w:p>
    <w:p w14:paraId="17AB9E1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жёлтом цвете </w:t>
      </w:r>
    </w:p>
    <w:p w14:paraId="2DDC1A0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зелёном цвете </w:t>
      </w:r>
    </w:p>
    <w:p w14:paraId="6FDEE07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красном цвете </w:t>
      </w:r>
    </w:p>
    <w:p w14:paraId="5457483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синем цвете </w:t>
      </w:r>
    </w:p>
    <w:p w14:paraId="33797AE9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566D00D4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Физиологическая скотома, определяемая при периметрическом исследовании человека, в норме находится по отношению к точке фиксации в: </w:t>
      </w:r>
    </w:p>
    <w:p w14:paraId="2EC5AA1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15° с носовой стороны </w:t>
      </w:r>
    </w:p>
    <w:p w14:paraId="701B35D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20° с носовой стороны </w:t>
      </w:r>
    </w:p>
    <w:p w14:paraId="5EED016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 25° с височной стороны </w:t>
      </w:r>
    </w:p>
    <w:p w14:paraId="455C6C5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30° с височной стороны </w:t>
      </w:r>
    </w:p>
    <w:p w14:paraId="05B62DB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 15° с височной стороны </w:t>
      </w:r>
    </w:p>
    <w:p w14:paraId="3904779C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7B6D6300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8.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В норме самые малые размеры имеет поле зрения на: </w:t>
      </w:r>
    </w:p>
    <w:p w14:paraId="2E7BF435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Варианты ответов</w:t>
      </w:r>
    </w:p>
    <w:p w14:paraId="64545CC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белый цвет</w:t>
      </w:r>
    </w:p>
    <w:p w14:paraId="13795CF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красный цвет </w:t>
      </w:r>
    </w:p>
    <w:p w14:paraId="31EF916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зелёный цвет</w:t>
      </w:r>
    </w:p>
    <w:p w14:paraId="4EA9B59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жёлтый цвет </w:t>
      </w:r>
    </w:p>
    <w:p w14:paraId="5FA8634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ж) </w:t>
      </w:r>
      <w:r>
        <w:rPr>
          <w:rStyle w:val="a8"/>
          <w:sz w:val="24"/>
          <w:szCs w:val="24"/>
          <w:lang w:val="ru-RU"/>
        </w:rPr>
        <w:t xml:space="preserve">синий цвет </w:t>
      </w:r>
    </w:p>
    <w:p w14:paraId="59F4A90D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1A063BE8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9.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Наиболее широкие границы (в норме) имеет поле зрения на: </w:t>
      </w:r>
    </w:p>
    <w:p w14:paraId="7C34E12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красный цвет  </w:t>
      </w:r>
    </w:p>
    <w:p w14:paraId="13ADDBD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желтый цвет </w:t>
      </w:r>
    </w:p>
    <w:p w14:paraId="0FD7EF7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зелёный цвет </w:t>
      </w:r>
    </w:p>
    <w:p w14:paraId="6A0AAE0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синий цвет </w:t>
      </w:r>
    </w:p>
    <w:p w14:paraId="36C4124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белый цвет </w:t>
      </w:r>
    </w:p>
    <w:p w14:paraId="1AFEC4D4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3AD1BCFA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10.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Эритропсия </w:t>
      </w:r>
      <w:r>
        <w:rPr>
          <w:rStyle w:val="a8"/>
          <w:rFonts w:ascii="Symbol" w:hAnsi="Symbol"/>
          <w:caps/>
          <w:sz w:val="24"/>
          <w:szCs w:val="24"/>
          <w:lang w:val="ru-RU"/>
        </w:rPr>
        <w:t>-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 это видение всех окружающих предметов в: </w:t>
      </w:r>
    </w:p>
    <w:p w14:paraId="1B4B92F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красном цвете </w:t>
      </w:r>
    </w:p>
    <w:p w14:paraId="3D5301C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 xml:space="preserve">синем цвете </w:t>
      </w:r>
    </w:p>
    <w:p w14:paraId="3476F6A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жёлтом цвете  </w:t>
      </w:r>
    </w:p>
    <w:p w14:paraId="52E1E8B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зелёном цвете </w:t>
      </w:r>
    </w:p>
    <w:p w14:paraId="3FAAAD12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11BE6289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 11. </w:t>
      </w:r>
      <w:r>
        <w:rPr>
          <w:rStyle w:val="a8"/>
          <w:b/>
          <w:bCs/>
          <w:caps/>
          <w:sz w:val="24"/>
          <w:szCs w:val="24"/>
          <w:lang w:val="ru-RU"/>
        </w:rPr>
        <w:t>Основной функцией зрительного анализатора, без которого не может быть всех остальных функций, является:</w:t>
      </w:r>
    </w:p>
    <w:p w14:paraId="4FD6D0D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  <w:r>
        <w:rPr>
          <w:rStyle w:val="a8"/>
          <w:sz w:val="24"/>
          <w:szCs w:val="24"/>
          <w:lang w:val="ru-RU"/>
        </w:rPr>
        <w:t>а) периферическое зрение</w:t>
      </w:r>
    </w:p>
    <w:p w14:paraId="7F160B2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острота зрения</w:t>
      </w:r>
    </w:p>
    <w:p w14:paraId="0BB816C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цветоощущение</w:t>
      </w:r>
    </w:p>
    <w:p w14:paraId="304F220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светоощущение</w:t>
      </w:r>
    </w:p>
    <w:p w14:paraId="66D8DD1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д) стереоскопич</w:t>
      </w:r>
      <w:r>
        <w:rPr>
          <w:rStyle w:val="a8"/>
          <w:sz w:val="24"/>
          <w:szCs w:val="24"/>
          <w:lang w:val="ru-RU"/>
        </w:rPr>
        <w:t>еское зрение</w:t>
      </w:r>
    </w:p>
    <w:p w14:paraId="28A70CA2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2B9C62B1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 </w:t>
      </w:r>
      <w:r>
        <w:rPr>
          <w:rStyle w:val="a8"/>
          <w:b/>
          <w:bCs/>
          <w:caps/>
          <w:sz w:val="24"/>
          <w:szCs w:val="24"/>
          <w:lang w:val="ru-RU"/>
        </w:rPr>
        <w:t>Наиболее высокую остроту зрения обеспечивает:</w:t>
      </w:r>
    </w:p>
    <w:p w14:paraId="2982F0D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область центральной ямки желтого пятна</w:t>
      </w:r>
    </w:p>
    <w:p w14:paraId="1F5E98C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желтое пятно на всем протяжении</w:t>
      </w:r>
    </w:p>
    <w:p w14:paraId="0B183CB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область диска зрительного нерва</w:t>
      </w:r>
    </w:p>
    <w:p w14:paraId="3BDD652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Visus на всех участках сетчатки равномерен</w:t>
      </w:r>
    </w:p>
    <w:p w14:paraId="377EB055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123F8FF0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13.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Исследуемый с 5 метров </w:t>
      </w:r>
      <w:r>
        <w:rPr>
          <w:rStyle w:val="a8"/>
          <w:b/>
          <w:bCs/>
          <w:caps/>
          <w:sz w:val="24"/>
          <w:szCs w:val="24"/>
          <w:lang w:val="ru-RU"/>
        </w:rPr>
        <w:t>читает строку таблицы Сивцева, где d=25 м. Его острота зрения равна:</w:t>
      </w:r>
    </w:p>
    <w:p w14:paraId="2B81A29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0,1</w:t>
      </w:r>
    </w:p>
    <w:p w14:paraId="27480BE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0,2</w:t>
      </w:r>
    </w:p>
    <w:p w14:paraId="11FD262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0,5</w:t>
      </w:r>
    </w:p>
    <w:p w14:paraId="37ACCD4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1,0</w:t>
      </w:r>
    </w:p>
    <w:p w14:paraId="7B4CF2D6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520D0336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5841180A" w14:textId="77777777" w:rsidR="001C7706" w:rsidRDefault="00341CC6">
      <w:pPr>
        <w:jc w:val="both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14. </w:t>
      </w:r>
      <w:r>
        <w:rPr>
          <w:rStyle w:val="a8"/>
          <w:b/>
          <w:bCs/>
          <w:caps/>
          <w:sz w:val="24"/>
          <w:szCs w:val="24"/>
          <w:lang w:val="ru-RU"/>
        </w:rPr>
        <w:t>При монокулярном зрении на четырехточечном цветотесте испытуемый через красно-зеленые очки видит:</w:t>
      </w:r>
    </w:p>
    <w:p w14:paraId="5444274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а) четыре кружка</w:t>
      </w:r>
    </w:p>
    <w:p w14:paraId="55A39AF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пять кружков</w:t>
      </w:r>
    </w:p>
    <w:p w14:paraId="007DF81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 в) то два, то </w:t>
      </w:r>
      <w:r>
        <w:rPr>
          <w:rStyle w:val="a8"/>
          <w:sz w:val="24"/>
          <w:szCs w:val="24"/>
          <w:lang w:val="ru-RU"/>
        </w:rPr>
        <w:t>три кружка</w:t>
      </w:r>
    </w:p>
    <w:p w14:paraId="7BA245F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закономерности не отмечается</w:t>
      </w:r>
    </w:p>
    <w:p w14:paraId="1B6311DD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42B11756" w14:textId="77777777" w:rsidR="001C7706" w:rsidRDefault="00341CC6">
      <w:pPr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 </w:t>
      </w:r>
      <w:r>
        <w:rPr>
          <w:rStyle w:val="a8"/>
          <w:b/>
          <w:bCs/>
          <w:caps/>
          <w:sz w:val="24"/>
          <w:szCs w:val="24"/>
          <w:lang w:val="ru-RU"/>
        </w:rPr>
        <w:t>При исследовании остроты зрения демонстрировать каждый знак таблицы следует до . . .  секунд:</w:t>
      </w:r>
    </w:p>
    <w:p w14:paraId="1ED9261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1</w:t>
      </w:r>
    </w:p>
    <w:p w14:paraId="0B97371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3</w:t>
      </w:r>
    </w:p>
    <w:p w14:paraId="432A4FE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10</w:t>
      </w:r>
    </w:p>
    <w:p w14:paraId="4948B1E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20</w:t>
      </w:r>
    </w:p>
    <w:p w14:paraId="04DEBCD9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6FFF8BF3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16. </w:t>
      </w:r>
      <w:r>
        <w:rPr>
          <w:rStyle w:val="a8"/>
          <w:b/>
          <w:bCs/>
          <w:caps/>
          <w:sz w:val="24"/>
          <w:szCs w:val="24"/>
          <w:lang w:val="ru-RU"/>
        </w:rPr>
        <w:t>Адаптация глаз - это:</w:t>
      </w:r>
    </w:p>
    <w:p w14:paraId="39A8CF2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  <w:r>
        <w:rPr>
          <w:rStyle w:val="a8"/>
          <w:sz w:val="24"/>
          <w:szCs w:val="24"/>
          <w:lang w:val="ru-RU"/>
        </w:rPr>
        <w:t>а) видение предметов при слабом освещении;</w:t>
      </w:r>
    </w:p>
    <w:p w14:paraId="1C20F2C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 б) </w:t>
      </w:r>
      <w:r>
        <w:rPr>
          <w:rStyle w:val="a8"/>
          <w:sz w:val="24"/>
          <w:szCs w:val="24"/>
          <w:lang w:val="ru-RU"/>
        </w:rPr>
        <w:t>способность глаза различать свет;</w:t>
      </w:r>
    </w:p>
    <w:p w14:paraId="370D7DD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приспособление глаза к различным уровням яркости света;</w:t>
      </w:r>
    </w:p>
    <w:p w14:paraId="1BA0EBD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все перечисленное.</w:t>
      </w:r>
    </w:p>
    <w:p w14:paraId="07841E9A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</w:p>
    <w:p w14:paraId="7296B3B6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17. </w:t>
      </w:r>
      <w:r>
        <w:rPr>
          <w:rStyle w:val="a8"/>
          <w:b/>
          <w:bCs/>
          <w:caps/>
          <w:sz w:val="24"/>
          <w:szCs w:val="24"/>
          <w:lang w:val="ru-RU"/>
        </w:rPr>
        <w:t>Цвета ночью не воспринимаются в связи с тем, что:</w:t>
      </w:r>
    </w:p>
    <w:p w14:paraId="1A794F0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  <w:r>
        <w:rPr>
          <w:rStyle w:val="a8"/>
          <w:sz w:val="24"/>
          <w:szCs w:val="24"/>
          <w:lang w:val="ru-RU"/>
        </w:rPr>
        <w:t>а) недостаточна освещенность окружающих предметов</w:t>
      </w:r>
    </w:p>
    <w:p w14:paraId="3ADA31A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 б) функционирует только </w:t>
      </w:r>
      <w:r>
        <w:rPr>
          <w:rStyle w:val="a8"/>
          <w:sz w:val="24"/>
          <w:szCs w:val="24"/>
          <w:lang w:val="ru-RU"/>
        </w:rPr>
        <w:t>палочковая система сетчатки</w:t>
      </w:r>
    </w:p>
    <w:p w14:paraId="5FAF0F7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не функционирует колбочковая система сетчатки</w:t>
      </w:r>
    </w:p>
    <w:p w14:paraId="59F1D6A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все перечисленное</w:t>
      </w:r>
    </w:p>
    <w:p w14:paraId="2DC46689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</w:p>
    <w:p w14:paraId="629E7381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Тританопия </w:t>
      </w:r>
      <w:r>
        <w:rPr>
          <w:rStyle w:val="a8"/>
          <w:rFonts w:ascii="Symbol" w:hAnsi="Symbol"/>
          <w:caps/>
          <w:sz w:val="24"/>
          <w:szCs w:val="24"/>
          <w:lang w:val="ru-RU"/>
        </w:rPr>
        <w:t>-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 это:</w:t>
      </w:r>
    </w:p>
    <w:p w14:paraId="73C1FE9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аномальное восприятие красного цвета</w:t>
      </w:r>
    </w:p>
    <w:p w14:paraId="7451DCA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аномальное восприятие зеленого цвета</w:t>
      </w:r>
    </w:p>
    <w:p w14:paraId="038B944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аномальное восприятие синего цвета</w:t>
      </w:r>
    </w:p>
    <w:p w14:paraId="1CC3D03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полное выпа</w:t>
      </w:r>
      <w:r>
        <w:rPr>
          <w:rStyle w:val="a8"/>
          <w:sz w:val="24"/>
          <w:szCs w:val="24"/>
          <w:lang w:val="ru-RU"/>
        </w:rPr>
        <w:t>дение восприятия красного цвета</w:t>
      </w:r>
    </w:p>
    <w:p w14:paraId="1F16B95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полное выпадение восприятия зеленого цвета</w:t>
      </w:r>
    </w:p>
    <w:p w14:paraId="45D0709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е) полное выпадение восприятия синего цвета</w:t>
      </w:r>
    </w:p>
    <w:p w14:paraId="687CC0C6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14FC5D4D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19.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Слепое пятно </w:t>
      </w:r>
      <w:r>
        <w:rPr>
          <w:rStyle w:val="a8"/>
          <w:rFonts w:ascii="Symbol" w:hAnsi="Symbol"/>
          <w:caps/>
          <w:sz w:val="24"/>
          <w:szCs w:val="24"/>
          <w:lang w:val="ru-RU"/>
        </w:rPr>
        <w:t>-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 это:</w:t>
      </w:r>
    </w:p>
    <w:p w14:paraId="3093FFA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проекция в поле зрения диска зрительного нерва</w:t>
      </w:r>
    </w:p>
    <w:p w14:paraId="38C2A73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проекция в поле зрения желтого пятна</w:t>
      </w:r>
    </w:p>
    <w:p w14:paraId="1E95E01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</w:t>
      </w:r>
      <w:r>
        <w:rPr>
          <w:rStyle w:val="a8"/>
          <w:sz w:val="24"/>
          <w:szCs w:val="24"/>
          <w:lang w:val="ru-RU"/>
        </w:rPr>
        <w:t>ограниченная скотома в любой части поля зрения</w:t>
      </w:r>
    </w:p>
    <w:p w14:paraId="76C3B16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дефекты поля зрения от сосудов сетчатки</w:t>
      </w:r>
    </w:p>
    <w:p w14:paraId="4C79490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палочки, клетки пигментного эпителия</w:t>
      </w:r>
    </w:p>
    <w:p w14:paraId="63F298FB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6CE3CB6B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20. </w:t>
      </w:r>
      <w:r>
        <w:rPr>
          <w:rStyle w:val="a8"/>
          <w:b/>
          <w:bCs/>
          <w:caps/>
          <w:sz w:val="24"/>
          <w:szCs w:val="24"/>
          <w:lang w:val="ru-RU"/>
        </w:rPr>
        <w:t>Функциональная гемералопия развивается при:</w:t>
      </w:r>
    </w:p>
    <w:p w14:paraId="79FFB9D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органических поражениях периферии сетчатки и зрительного нерва</w:t>
      </w:r>
    </w:p>
    <w:p w14:paraId="62892B3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врожденн</w:t>
      </w:r>
      <w:r>
        <w:rPr>
          <w:rStyle w:val="a8"/>
          <w:sz w:val="24"/>
          <w:szCs w:val="24"/>
          <w:lang w:val="ru-RU"/>
        </w:rPr>
        <w:t>ой патологии сетчатки без изменений глазного дна</w:t>
      </w:r>
    </w:p>
    <w:p w14:paraId="434BF38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тупой травме глаза</w:t>
      </w:r>
    </w:p>
    <w:p w14:paraId="53C9BF3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авитаминозе "А"</w:t>
      </w:r>
    </w:p>
    <w:p w14:paraId="7DB92D3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авитаминозе "B"</w:t>
      </w:r>
    </w:p>
    <w:p w14:paraId="4407A1F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Ответы:</w:t>
      </w:r>
    </w:p>
    <w:p w14:paraId="73DC7F2D" w14:textId="77777777" w:rsidR="001C7706" w:rsidRDefault="001C7706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1C7706" w14:paraId="35F30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7DF60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153CB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87E91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C6921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D268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9BB32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F37B7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95D6B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1A7F6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7D41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10</w:t>
            </w:r>
          </w:p>
        </w:tc>
      </w:tr>
      <w:tr w:rsidR="001C7706" w14:paraId="6C83B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61C04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DA7D5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C832C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1254B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0A72F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г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6FFF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74CC7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9182E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164CB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48F8C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</w:tr>
    </w:tbl>
    <w:p w14:paraId="1363744D" w14:textId="77777777" w:rsidR="001C7706" w:rsidRDefault="001C7706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6971706F" w14:textId="77777777" w:rsidR="001C7706" w:rsidRDefault="001C7706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1C7706" w14:paraId="3211C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33096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BB14C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DA366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26463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1E5C2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81B5F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EC176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09D51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FF0E9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9F53B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20</w:t>
            </w:r>
          </w:p>
        </w:tc>
      </w:tr>
      <w:tr w:rsidR="001C7706" w14:paraId="03895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93123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F040D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B35C5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AB89C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8FDAE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8E136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CF1F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AD7DD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82003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0EE0D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г </w:t>
            </w:r>
          </w:p>
        </w:tc>
      </w:tr>
    </w:tbl>
    <w:p w14:paraId="46BC7E2D" w14:textId="77777777" w:rsidR="001C7706" w:rsidRDefault="001C7706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48415F29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0EEC876E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3145124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D79A52C" w14:textId="77777777" w:rsidR="001C7706" w:rsidRDefault="00341CC6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2</w:t>
      </w:r>
    </w:p>
    <w:p w14:paraId="1EC273AF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24DCCD3A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Точка </w:t>
      </w:r>
      <w:r>
        <w:rPr>
          <w:rStyle w:val="a8"/>
          <w:b/>
          <w:bCs/>
          <w:caps/>
          <w:sz w:val="24"/>
          <w:szCs w:val="24"/>
          <w:lang w:val="ru-RU"/>
        </w:rPr>
        <w:t>фиксации расположена:</w:t>
      </w:r>
    </w:p>
    <w:p w14:paraId="45B9FCF1" w14:textId="77777777" w:rsidR="001C7706" w:rsidRDefault="00341CC6" w:rsidP="00341CC6">
      <w:pPr>
        <w:numPr>
          <w:ilvl w:val="0"/>
          <w:numId w:val="3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 желтом пятне</w:t>
      </w:r>
    </w:p>
    <w:p w14:paraId="0B297F59" w14:textId="77777777" w:rsidR="001C7706" w:rsidRDefault="00341CC6" w:rsidP="00341CC6">
      <w:pPr>
        <w:numPr>
          <w:ilvl w:val="0"/>
          <w:numId w:val="3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 центральной ямке желтого пятна</w:t>
      </w:r>
    </w:p>
    <w:p w14:paraId="52072BFC" w14:textId="77777777" w:rsidR="001C7706" w:rsidRDefault="00341CC6" w:rsidP="00341CC6">
      <w:pPr>
        <w:numPr>
          <w:ilvl w:val="0"/>
          <w:numId w:val="3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 диске зрительного нерва</w:t>
      </w:r>
    </w:p>
    <w:p w14:paraId="782F344A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45F6019B" w14:textId="77777777" w:rsidR="001C7706" w:rsidRDefault="00341CC6" w:rsidP="00341CC6">
      <w:pPr>
        <w:numPr>
          <w:ilvl w:val="0"/>
          <w:numId w:val="42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 xml:space="preserve">Слепое пятно </w:t>
      </w:r>
      <w:r>
        <w:rPr>
          <w:rStyle w:val="a8"/>
          <w:rFonts w:ascii="Symbol" w:hAnsi="Symbol"/>
          <w:caps/>
          <w:sz w:val="24"/>
          <w:szCs w:val="24"/>
          <w:lang w:val="ru-RU"/>
        </w:rPr>
        <w:t>-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 это физиологическая скотома:</w:t>
      </w:r>
    </w:p>
    <w:p w14:paraId="09A86191" w14:textId="77777777" w:rsidR="001C7706" w:rsidRDefault="00341CC6" w:rsidP="00341CC6">
      <w:pPr>
        <w:numPr>
          <w:ilvl w:val="0"/>
          <w:numId w:val="4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абсолютная отрицательная</w:t>
      </w:r>
    </w:p>
    <w:p w14:paraId="1BB3AB61" w14:textId="77777777" w:rsidR="001C7706" w:rsidRDefault="00341CC6" w:rsidP="00341CC6">
      <w:pPr>
        <w:numPr>
          <w:ilvl w:val="0"/>
          <w:numId w:val="4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абсолютная положительная</w:t>
      </w:r>
    </w:p>
    <w:p w14:paraId="56C26873" w14:textId="77777777" w:rsidR="001C7706" w:rsidRDefault="00341CC6" w:rsidP="00341CC6">
      <w:pPr>
        <w:numPr>
          <w:ilvl w:val="0"/>
          <w:numId w:val="4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относительная отрицательная</w:t>
      </w:r>
    </w:p>
    <w:p w14:paraId="7B2DF72A" w14:textId="77777777" w:rsidR="001C7706" w:rsidRDefault="00341CC6" w:rsidP="00341CC6">
      <w:pPr>
        <w:numPr>
          <w:ilvl w:val="0"/>
          <w:numId w:val="4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относительная </w:t>
      </w:r>
      <w:r>
        <w:rPr>
          <w:rStyle w:val="a8"/>
          <w:sz w:val="24"/>
          <w:szCs w:val="24"/>
          <w:lang w:val="ru-RU"/>
        </w:rPr>
        <w:t>положительная</w:t>
      </w:r>
    </w:p>
    <w:p w14:paraId="2D6FFBF9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3C2240B8" w14:textId="77777777" w:rsidR="001C7706" w:rsidRDefault="00341CC6" w:rsidP="00341CC6">
      <w:pPr>
        <w:numPr>
          <w:ilvl w:val="0"/>
          <w:numId w:val="45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ГРАНИЦА </w:t>
      </w:r>
      <w:r>
        <w:rPr>
          <w:rStyle w:val="a8"/>
          <w:b/>
          <w:bCs/>
          <w:caps/>
          <w:sz w:val="24"/>
          <w:szCs w:val="24"/>
          <w:lang w:val="ru-RU"/>
        </w:rPr>
        <w:t>физиологическОЙ скотомЫ:</w:t>
      </w:r>
    </w:p>
    <w:p w14:paraId="0919B4B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>а) 15°  с носовой стороны</w:t>
      </w:r>
    </w:p>
    <w:p w14:paraId="3A36196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20° с носовой стороны</w:t>
      </w:r>
    </w:p>
    <w:p w14:paraId="4879979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15° с височной стороны</w:t>
      </w:r>
    </w:p>
    <w:p w14:paraId="7BB8D8B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20° с височной стороны</w:t>
      </w:r>
    </w:p>
    <w:p w14:paraId="7D5EB70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д) 30° с височной стороны</w:t>
      </w:r>
    </w:p>
    <w:p w14:paraId="35A14E28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</w:p>
    <w:p w14:paraId="084025AF" w14:textId="77777777" w:rsidR="001C7706" w:rsidRDefault="00341CC6" w:rsidP="00341CC6">
      <w:pPr>
        <w:numPr>
          <w:ilvl w:val="0"/>
          <w:numId w:val="41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Эритропсия - это видение окружающих предметов в:</w:t>
      </w:r>
    </w:p>
    <w:p w14:paraId="1FF2533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а) синем свете</w:t>
      </w:r>
    </w:p>
    <w:p w14:paraId="2E6E1D2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 б) </w:t>
      </w:r>
      <w:r>
        <w:rPr>
          <w:rStyle w:val="a8"/>
          <w:sz w:val="24"/>
          <w:szCs w:val="24"/>
          <w:lang w:val="ru-RU"/>
        </w:rPr>
        <w:t>желтом свете</w:t>
      </w:r>
    </w:p>
    <w:p w14:paraId="516103E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красном свете</w:t>
      </w:r>
    </w:p>
    <w:p w14:paraId="11E0CC75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зеленом свете</w:t>
      </w:r>
    </w:p>
    <w:p w14:paraId="781055CE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25B8AD9C" w14:textId="77777777" w:rsidR="001C7706" w:rsidRDefault="00341CC6" w:rsidP="00341CC6">
      <w:pPr>
        <w:numPr>
          <w:ilvl w:val="0"/>
          <w:numId w:val="41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Поле зрения на цвета имеет наиболее широкие границы на:</w:t>
      </w:r>
    </w:p>
    <w:p w14:paraId="38E8F13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а) красный цвет</w:t>
      </w:r>
    </w:p>
    <w:p w14:paraId="5B79D57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желтый цвет</w:t>
      </w:r>
    </w:p>
    <w:p w14:paraId="6C0023C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зеленый цвет</w:t>
      </w:r>
    </w:p>
    <w:p w14:paraId="5C6A784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синий цвет</w:t>
      </w:r>
    </w:p>
    <w:p w14:paraId="7B95A2CB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</w:p>
    <w:p w14:paraId="369345E0" w14:textId="77777777" w:rsidR="001C7706" w:rsidRDefault="00341CC6" w:rsidP="00341CC6">
      <w:pPr>
        <w:numPr>
          <w:ilvl w:val="0"/>
          <w:numId w:val="41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 xml:space="preserve">У здорового взрослого человека наружная граница поля зрения на белый цвет </w:t>
      </w:r>
      <w:r>
        <w:rPr>
          <w:rStyle w:val="a8"/>
          <w:b/>
          <w:bCs/>
          <w:caps/>
          <w:sz w:val="24"/>
          <w:szCs w:val="24"/>
          <w:lang w:val="ru-RU"/>
        </w:rPr>
        <w:t>находится от точки фиксации в:</w:t>
      </w:r>
    </w:p>
    <w:p w14:paraId="4AEC6D3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  <w:r>
        <w:rPr>
          <w:rStyle w:val="a8"/>
          <w:sz w:val="24"/>
          <w:szCs w:val="24"/>
          <w:lang w:val="ru-RU"/>
        </w:rPr>
        <w:t>а) 70°</w:t>
      </w:r>
    </w:p>
    <w:p w14:paraId="6B27358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80°</w:t>
      </w:r>
    </w:p>
    <w:p w14:paraId="5A3CF4E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90°</w:t>
      </w:r>
    </w:p>
    <w:p w14:paraId="6F8CF83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100°</w:t>
      </w:r>
    </w:p>
    <w:p w14:paraId="0E1A76AD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28477C87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59810AED" w14:textId="77777777" w:rsidR="001C7706" w:rsidRDefault="00341CC6" w:rsidP="00341CC6">
      <w:pPr>
        <w:numPr>
          <w:ilvl w:val="0"/>
          <w:numId w:val="41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 проводящим путям зрительного анализатора следует относить все перечисленное, кроме:</w:t>
      </w:r>
    </w:p>
    <w:p w14:paraId="468D15A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а) зрительного тракта</w:t>
      </w:r>
    </w:p>
    <w:p w14:paraId="2D85065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сетчатки</w:t>
      </w:r>
    </w:p>
    <w:p w14:paraId="6351A49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зрительных нервов</w:t>
      </w:r>
    </w:p>
    <w:p w14:paraId="4E24961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хиазмы</w:t>
      </w:r>
    </w:p>
    <w:p w14:paraId="6C9ECAA4" w14:textId="77777777" w:rsidR="001C7706" w:rsidRDefault="001C7706">
      <w:pPr>
        <w:rPr>
          <w:rStyle w:val="a8"/>
          <w:sz w:val="24"/>
          <w:szCs w:val="24"/>
          <w:lang w:val="ru-RU"/>
        </w:rPr>
      </w:pPr>
    </w:p>
    <w:p w14:paraId="22D0F110" w14:textId="77777777" w:rsidR="001C7706" w:rsidRDefault="00341CC6" w:rsidP="00341CC6">
      <w:pPr>
        <w:numPr>
          <w:ilvl w:val="0"/>
          <w:numId w:val="41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 xml:space="preserve">При бинокулярном зрении на </w:t>
      </w:r>
      <w:r>
        <w:rPr>
          <w:rStyle w:val="a8"/>
          <w:b/>
          <w:bCs/>
          <w:caps/>
          <w:sz w:val="24"/>
          <w:szCs w:val="24"/>
          <w:lang w:val="ru-RU"/>
        </w:rPr>
        <w:t>четырехточечном цветотесте испытуемый через красно-зеленые очки видит:</w:t>
      </w:r>
    </w:p>
    <w:p w14:paraId="44BCB37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  <w:r>
        <w:rPr>
          <w:rStyle w:val="a8"/>
          <w:sz w:val="24"/>
          <w:szCs w:val="24"/>
          <w:lang w:val="ru-RU"/>
        </w:rPr>
        <w:t>а) четыре кружка</w:t>
      </w:r>
    </w:p>
    <w:p w14:paraId="163E1FC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пять кружков</w:t>
      </w:r>
    </w:p>
    <w:p w14:paraId="68568BB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то два, то три кружка</w:t>
      </w:r>
    </w:p>
    <w:p w14:paraId="5B3B6EB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закономерности не отмечается</w:t>
      </w:r>
    </w:p>
    <w:p w14:paraId="1213E80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</w:t>
      </w:r>
    </w:p>
    <w:p w14:paraId="20BA3F0C" w14:textId="77777777" w:rsidR="001C7706" w:rsidRDefault="00341CC6" w:rsidP="00341CC6">
      <w:pPr>
        <w:numPr>
          <w:ilvl w:val="0"/>
          <w:numId w:val="41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При повышении visus'а угол зрения:</w:t>
      </w:r>
    </w:p>
    <w:p w14:paraId="241180A9" w14:textId="77777777" w:rsidR="001C7706" w:rsidRDefault="00341CC6" w:rsidP="00341CC6">
      <w:pPr>
        <w:numPr>
          <w:ilvl w:val="0"/>
          <w:numId w:val="4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уменьшается</w:t>
      </w:r>
    </w:p>
    <w:p w14:paraId="4E8189F1" w14:textId="77777777" w:rsidR="001C7706" w:rsidRDefault="00341CC6" w:rsidP="00341CC6">
      <w:pPr>
        <w:numPr>
          <w:ilvl w:val="0"/>
          <w:numId w:val="4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увеличивается</w:t>
      </w:r>
    </w:p>
    <w:p w14:paraId="5A95C561" w14:textId="77777777" w:rsidR="001C7706" w:rsidRDefault="00341CC6" w:rsidP="00341CC6">
      <w:pPr>
        <w:numPr>
          <w:ilvl w:val="0"/>
          <w:numId w:val="4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нет </w:t>
      </w:r>
      <w:r>
        <w:rPr>
          <w:rStyle w:val="a8"/>
          <w:sz w:val="24"/>
          <w:szCs w:val="24"/>
          <w:lang w:val="ru-RU"/>
        </w:rPr>
        <w:t>взаимозависимости</w:t>
      </w:r>
    </w:p>
    <w:p w14:paraId="3EC20A7B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3518EE45" w14:textId="77777777" w:rsidR="001C7706" w:rsidRDefault="00341CC6" w:rsidP="00341CC6">
      <w:pPr>
        <w:numPr>
          <w:ilvl w:val="0"/>
          <w:numId w:val="48"/>
        </w:numPr>
        <w:jc w:val="both"/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Исследуемый с 1 метра читает буквы 10 ряда (d=5 м) таблицы Сивцева. Его острота зрения равна:</w:t>
      </w:r>
    </w:p>
    <w:p w14:paraId="1879A1E3" w14:textId="77777777" w:rsidR="001C7706" w:rsidRDefault="00341CC6" w:rsidP="00341CC6">
      <w:pPr>
        <w:numPr>
          <w:ilvl w:val="0"/>
          <w:numId w:val="5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0,1</w:t>
      </w:r>
    </w:p>
    <w:p w14:paraId="0D444C9F" w14:textId="77777777" w:rsidR="001C7706" w:rsidRDefault="00341CC6" w:rsidP="00341CC6">
      <w:pPr>
        <w:numPr>
          <w:ilvl w:val="0"/>
          <w:numId w:val="5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0,2</w:t>
      </w:r>
    </w:p>
    <w:p w14:paraId="103C2A5C" w14:textId="77777777" w:rsidR="001C7706" w:rsidRDefault="00341CC6" w:rsidP="00341CC6">
      <w:pPr>
        <w:numPr>
          <w:ilvl w:val="0"/>
          <w:numId w:val="5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0,5</w:t>
      </w:r>
    </w:p>
    <w:p w14:paraId="6F31C08B" w14:textId="77777777" w:rsidR="001C7706" w:rsidRDefault="00341CC6" w:rsidP="00341CC6">
      <w:pPr>
        <w:numPr>
          <w:ilvl w:val="0"/>
          <w:numId w:val="5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1,0</w:t>
      </w:r>
    </w:p>
    <w:p w14:paraId="62B48C61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437A570E" w14:textId="77777777" w:rsidR="001C7706" w:rsidRDefault="00341CC6" w:rsidP="00341CC6">
      <w:pPr>
        <w:numPr>
          <w:ilvl w:val="0"/>
          <w:numId w:val="51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Рецепторами, воспринимающими цвета являются:</w:t>
      </w:r>
    </w:p>
    <w:p w14:paraId="476A8A8E" w14:textId="77777777" w:rsidR="001C7706" w:rsidRDefault="00341CC6" w:rsidP="00341CC6">
      <w:pPr>
        <w:numPr>
          <w:ilvl w:val="0"/>
          <w:numId w:val="5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колбочки</w:t>
      </w:r>
    </w:p>
    <w:p w14:paraId="5D523496" w14:textId="77777777" w:rsidR="001C7706" w:rsidRDefault="00341CC6" w:rsidP="00341CC6">
      <w:pPr>
        <w:numPr>
          <w:ilvl w:val="0"/>
          <w:numId w:val="5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палочки</w:t>
      </w:r>
    </w:p>
    <w:p w14:paraId="35B857E1" w14:textId="77777777" w:rsidR="001C7706" w:rsidRDefault="00341CC6" w:rsidP="00341CC6">
      <w:pPr>
        <w:numPr>
          <w:ilvl w:val="0"/>
          <w:numId w:val="5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ганглиозные клетки</w:t>
      </w:r>
    </w:p>
    <w:p w14:paraId="7C10101A" w14:textId="77777777" w:rsidR="001C7706" w:rsidRDefault="00341CC6" w:rsidP="00341CC6">
      <w:pPr>
        <w:numPr>
          <w:ilvl w:val="0"/>
          <w:numId w:val="5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биполярные клетки</w:t>
      </w:r>
    </w:p>
    <w:p w14:paraId="0F46AC96" w14:textId="77777777" w:rsidR="001C7706" w:rsidRDefault="00341CC6" w:rsidP="00341CC6">
      <w:pPr>
        <w:numPr>
          <w:ilvl w:val="0"/>
          <w:numId w:val="5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клетки </w:t>
      </w:r>
      <w:r>
        <w:rPr>
          <w:rStyle w:val="a8"/>
          <w:sz w:val="24"/>
          <w:szCs w:val="24"/>
          <w:lang w:val="ru-RU"/>
        </w:rPr>
        <w:t>пигментного эпителия</w:t>
      </w:r>
    </w:p>
    <w:p w14:paraId="2557A2C7" w14:textId="77777777" w:rsidR="001C7706" w:rsidRDefault="001C7706">
      <w:pPr>
        <w:jc w:val="both"/>
        <w:rPr>
          <w:rStyle w:val="a8"/>
          <w:b/>
          <w:bCs/>
          <w:sz w:val="24"/>
          <w:szCs w:val="24"/>
          <w:lang w:val="ru-RU"/>
        </w:rPr>
      </w:pPr>
    </w:p>
    <w:p w14:paraId="2E0C6D2F" w14:textId="77777777" w:rsidR="001C7706" w:rsidRDefault="00341CC6" w:rsidP="00341CC6">
      <w:pPr>
        <w:numPr>
          <w:ilvl w:val="0"/>
          <w:numId w:val="54"/>
        </w:numPr>
        <w:jc w:val="both"/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Согласно теории цветоощущения Гельмгольца, в сетчатке имеется три цветоощущающих рецептора:</w:t>
      </w:r>
    </w:p>
    <w:p w14:paraId="2DC56317" w14:textId="77777777" w:rsidR="001C7706" w:rsidRDefault="00341CC6" w:rsidP="00341CC6">
      <w:pPr>
        <w:numPr>
          <w:ilvl w:val="0"/>
          <w:numId w:val="5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красный, зеленый, синий</w:t>
      </w:r>
    </w:p>
    <w:p w14:paraId="087739FB" w14:textId="77777777" w:rsidR="001C7706" w:rsidRDefault="00341CC6" w:rsidP="00341CC6">
      <w:pPr>
        <w:numPr>
          <w:ilvl w:val="0"/>
          <w:numId w:val="5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оранжевый, зеленый, синий</w:t>
      </w:r>
    </w:p>
    <w:p w14:paraId="60F816BE" w14:textId="77777777" w:rsidR="001C7706" w:rsidRDefault="00341CC6" w:rsidP="00341CC6">
      <w:pPr>
        <w:numPr>
          <w:ilvl w:val="0"/>
          <w:numId w:val="5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желтый, красный, зеленый</w:t>
      </w:r>
    </w:p>
    <w:p w14:paraId="288D5895" w14:textId="77777777" w:rsidR="001C7706" w:rsidRDefault="00341CC6" w:rsidP="00341CC6">
      <w:pPr>
        <w:numPr>
          <w:ilvl w:val="0"/>
          <w:numId w:val="5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зеленый, желтый, красный</w:t>
      </w:r>
    </w:p>
    <w:p w14:paraId="518C12A3" w14:textId="77777777" w:rsidR="001C7706" w:rsidRDefault="00341CC6" w:rsidP="00341CC6">
      <w:pPr>
        <w:numPr>
          <w:ilvl w:val="0"/>
          <w:numId w:val="5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голубой, оранжевый, зеленый</w:t>
      </w:r>
    </w:p>
    <w:p w14:paraId="05B3CE23" w14:textId="77777777" w:rsidR="001C7706" w:rsidRDefault="00341CC6" w:rsidP="00341CC6">
      <w:pPr>
        <w:numPr>
          <w:ilvl w:val="0"/>
          <w:numId w:val="5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фиолетовый, оранжевый, зеленый</w:t>
      </w:r>
    </w:p>
    <w:p w14:paraId="5DF7BCCD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0412E522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13. </w:t>
      </w:r>
      <w:r>
        <w:rPr>
          <w:rStyle w:val="a8"/>
          <w:b/>
          <w:bCs/>
          <w:caps/>
          <w:sz w:val="24"/>
          <w:szCs w:val="24"/>
          <w:lang w:val="ru-RU"/>
        </w:rPr>
        <w:t>Расстройствами цветоощущения Не является:</w:t>
      </w:r>
    </w:p>
    <w:p w14:paraId="63ED08F7" w14:textId="77777777" w:rsidR="001C7706" w:rsidRDefault="00341CC6" w:rsidP="00341CC6">
      <w:pPr>
        <w:numPr>
          <w:ilvl w:val="0"/>
          <w:numId w:val="5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гемералопия</w:t>
      </w:r>
    </w:p>
    <w:p w14:paraId="177DCDBD" w14:textId="77777777" w:rsidR="001C7706" w:rsidRDefault="00341CC6" w:rsidP="00341CC6">
      <w:pPr>
        <w:numPr>
          <w:ilvl w:val="0"/>
          <w:numId w:val="5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дихромазия</w:t>
      </w:r>
    </w:p>
    <w:p w14:paraId="504A959D" w14:textId="77777777" w:rsidR="001C7706" w:rsidRDefault="00341CC6" w:rsidP="00341CC6">
      <w:pPr>
        <w:numPr>
          <w:ilvl w:val="0"/>
          <w:numId w:val="5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монохромазия</w:t>
      </w:r>
    </w:p>
    <w:p w14:paraId="585A8C96" w14:textId="77777777" w:rsidR="001C7706" w:rsidRDefault="00341CC6" w:rsidP="00341CC6">
      <w:pPr>
        <w:numPr>
          <w:ilvl w:val="0"/>
          <w:numId w:val="5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протаномалия</w:t>
      </w:r>
    </w:p>
    <w:p w14:paraId="24D04D8E" w14:textId="77777777" w:rsidR="001C7706" w:rsidRDefault="00341CC6" w:rsidP="00341CC6">
      <w:pPr>
        <w:numPr>
          <w:ilvl w:val="0"/>
          <w:numId w:val="5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дейтераномалия</w:t>
      </w:r>
    </w:p>
    <w:p w14:paraId="663C0C1D" w14:textId="77777777" w:rsidR="001C7706" w:rsidRDefault="00341CC6" w:rsidP="00341CC6">
      <w:pPr>
        <w:numPr>
          <w:ilvl w:val="0"/>
          <w:numId w:val="5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дейтеранопия</w:t>
      </w:r>
    </w:p>
    <w:p w14:paraId="28A991F9" w14:textId="77777777" w:rsidR="001C7706" w:rsidRDefault="00341CC6" w:rsidP="00341CC6">
      <w:pPr>
        <w:numPr>
          <w:ilvl w:val="0"/>
          <w:numId w:val="5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протанопия</w:t>
      </w:r>
    </w:p>
    <w:p w14:paraId="0C51C458" w14:textId="77777777" w:rsidR="001C7706" w:rsidRDefault="00341CC6" w:rsidP="00341CC6">
      <w:pPr>
        <w:numPr>
          <w:ilvl w:val="0"/>
          <w:numId w:val="5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тританопия</w:t>
      </w:r>
    </w:p>
    <w:p w14:paraId="37E61100" w14:textId="77777777" w:rsidR="001C7706" w:rsidRDefault="001C7706">
      <w:pPr>
        <w:ind w:left="360"/>
        <w:rPr>
          <w:rStyle w:val="a8"/>
          <w:b/>
          <w:bCs/>
          <w:sz w:val="24"/>
          <w:szCs w:val="24"/>
          <w:lang w:val="ru-RU"/>
        </w:rPr>
      </w:pPr>
    </w:p>
    <w:p w14:paraId="10270D36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14. </w:t>
      </w:r>
      <w:r>
        <w:rPr>
          <w:rStyle w:val="a8"/>
          <w:b/>
          <w:bCs/>
          <w:caps/>
          <w:sz w:val="24"/>
          <w:szCs w:val="24"/>
          <w:lang w:val="ru-RU"/>
        </w:rPr>
        <w:t>Дейтеранопией называют:</w:t>
      </w:r>
    </w:p>
    <w:p w14:paraId="45328CC9" w14:textId="77777777" w:rsidR="001C7706" w:rsidRDefault="00341CC6" w:rsidP="00341CC6">
      <w:pPr>
        <w:numPr>
          <w:ilvl w:val="0"/>
          <w:numId w:val="6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красного цвета</w:t>
      </w:r>
    </w:p>
    <w:p w14:paraId="3F4FCF64" w14:textId="77777777" w:rsidR="001C7706" w:rsidRDefault="00341CC6" w:rsidP="00341CC6">
      <w:pPr>
        <w:numPr>
          <w:ilvl w:val="0"/>
          <w:numId w:val="6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зеленого цвета</w:t>
      </w:r>
    </w:p>
    <w:p w14:paraId="73D3F708" w14:textId="77777777" w:rsidR="001C7706" w:rsidRDefault="00341CC6" w:rsidP="00341CC6">
      <w:pPr>
        <w:numPr>
          <w:ilvl w:val="0"/>
          <w:numId w:val="6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синего цвета</w:t>
      </w:r>
    </w:p>
    <w:p w14:paraId="25B8E797" w14:textId="77777777" w:rsidR="001C7706" w:rsidRDefault="00341CC6" w:rsidP="00341CC6">
      <w:pPr>
        <w:numPr>
          <w:ilvl w:val="0"/>
          <w:numId w:val="6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восприятия красного цвета</w:t>
      </w:r>
    </w:p>
    <w:p w14:paraId="41996518" w14:textId="77777777" w:rsidR="001C7706" w:rsidRDefault="00341CC6" w:rsidP="00341CC6">
      <w:pPr>
        <w:numPr>
          <w:ilvl w:val="0"/>
          <w:numId w:val="6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восприятия зеленого цвета</w:t>
      </w:r>
    </w:p>
    <w:p w14:paraId="34C8305F" w14:textId="77777777" w:rsidR="001C7706" w:rsidRDefault="00341CC6" w:rsidP="00341CC6">
      <w:pPr>
        <w:numPr>
          <w:ilvl w:val="0"/>
          <w:numId w:val="6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восприятия синего цвета</w:t>
      </w:r>
    </w:p>
    <w:p w14:paraId="7EF48081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04F2C675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Приборами для исследования поля зрения </w:t>
      </w:r>
      <w:r>
        <w:rPr>
          <w:rStyle w:val="a8"/>
          <w:b/>
          <w:bCs/>
          <w:caps/>
          <w:sz w:val="24"/>
          <w:szCs w:val="24"/>
          <w:lang w:val="ru-RU"/>
        </w:rPr>
        <w:t>являются:</w:t>
      </w:r>
    </w:p>
    <w:p w14:paraId="70B43810" w14:textId="77777777" w:rsidR="001C7706" w:rsidRDefault="00341CC6" w:rsidP="00341CC6">
      <w:pPr>
        <w:numPr>
          <w:ilvl w:val="0"/>
          <w:numId w:val="6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периметры, кампиметры</w:t>
      </w:r>
    </w:p>
    <w:p w14:paraId="4CD7BB8B" w14:textId="77777777" w:rsidR="001C7706" w:rsidRDefault="00341CC6" w:rsidP="00341CC6">
      <w:pPr>
        <w:numPr>
          <w:ilvl w:val="0"/>
          <w:numId w:val="6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кампиметры, гониоскопы</w:t>
      </w:r>
    </w:p>
    <w:p w14:paraId="0B42958C" w14:textId="77777777" w:rsidR="001C7706" w:rsidRDefault="00341CC6" w:rsidP="00341CC6">
      <w:pPr>
        <w:numPr>
          <w:ilvl w:val="0"/>
          <w:numId w:val="6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периметры, аномалоскопы</w:t>
      </w:r>
    </w:p>
    <w:p w14:paraId="146FCB5E" w14:textId="77777777" w:rsidR="001C7706" w:rsidRDefault="00341CC6" w:rsidP="00341CC6">
      <w:pPr>
        <w:numPr>
          <w:ilvl w:val="0"/>
          <w:numId w:val="6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кампиметры, офтальмоскопы</w:t>
      </w:r>
    </w:p>
    <w:p w14:paraId="1FD98EC5" w14:textId="77777777" w:rsidR="001C7706" w:rsidRDefault="00341CC6" w:rsidP="00341CC6">
      <w:pPr>
        <w:numPr>
          <w:ilvl w:val="0"/>
          <w:numId w:val="6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гониоскопы, адаптометры</w:t>
      </w:r>
    </w:p>
    <w:p w14:paraId="7846E930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536CDD88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16. </w:t>
      </w:r>
      <w:r>
        <w:rPr>
          <w:rStyle w:val="a8"/>
          <w:b/>
          <w:bCs/>
          <w:caps/>
          <w:sz w:val="24"/>
          <w:szCs w:val="24"/>
          <w:lang w:val="ru-RU"/>
        </w:rPr>
        <w:t>Скотома  - это:</w:t>
      </w:r>
    </w:p>
    <w:p w14:paraId="127B976E" w14:textId="77777777" w:rsidR="001C7706" w:rsidRDefault="00341CC6" w:rsidP="00341CC6">
      <w:pPr>
        <w:numPr>
          <w:ilvl w:val="0"/>
          <w:numId w:val="6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расстройство сумеречного зрения</w:t>
      </w:r>
    </w:p>
    <w:p w14:paraId="2A6D1574" w14:textId="77777777" w:rsidR="001C7706" w:rsidRDefault="00341CC6" w:rsidP="00341CC6">
      <w:pPr>
        <w:numPr>
          <w:ilvl w:val="0"/>
          <w:numId w:val="6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сужение поля зрения</w:t>
      </w:r>
    </w:p>
    <w:p w14:paraId="35DCC959" w14:textId="77777777" w:rsidR="001C7706" w:rsidRDefault="00341CC6" w:rsidP="00341CC6">
      <w:pPr>
        <w:numPr>
          <w:ilvl w:val="0"/>
          <w:numId w:val="6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очаговый дефект поля зрения</w:t>
      </w:r>
    </w:p>
    <w:p w14:paraId="72253CBC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1997FD99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17. </w:t>
      </w:r>
      <w:r>
        <w:rPr>
          <w:rStyle w:val="a8"/>
          <w:b/>
          <w:bCs/>
          <w:caps/>
          <w:sz w:val="24"/>
          <w:szCs w:val="24"/>
          <w:lang w:val="ru-RU"/>
        </w:rPr>
        <w:t>Гемианопсии бывают:</w:t>
      </w:r>
    </w:p>
    <w:p w14:paraId="76E88F73" w14:textId="77777777" w:rsidR="001C7706" w:rsidRDefault="00341CC6" w:rsidP="00341CC6">
      <w:pPr>
        <w:numPr>
          <w:ilvl w:val="0"/>
          <w:numId w:val="6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гомонимные</w:t>
      </w:r>
    </w:p>
    <w:p w14:paraId="52D429CF" w14:textId="77777777" w:rsidR="001C7706" w:rsidRDefault="00341CC6" w:rsidP="00341CC6">
      <w:pPr>
        <w:numPr>
          <w:ilvl w:val="0"/>
          <w:numId w:val="6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гетеронимные</w:t>
      </w:r>
    </w:p>
    <w:p w14:paraId="3054CDEE" w14:textId="77777777" w:rsidR="001C7706" w:rsidRDefault="00341CC6" w:rsidP="00341CC6">
      <w:pPr>
        <w:numPr>
          <w:ilvl w:val="0"/>
          <w:numId w:val="6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квадрантные</w:t>
      </w:r>
    </w:p>
    <w:p w14:paraId="406CF43C" w14:textId="77777777" w:rsidR="001C7706" w:rsidRDefault="00341CC6" w:rsidP="00341CC6">
      <w:pPr>
        <w:numPr>
          <w:ilvl w:val="0"/>
          <w:numId w:val="6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битемпоральные</w:t>
      </w:r>
    </w:p>
    <w:p w14:paraId="2EE2744B" w14:textId="77777777" w:rsidR="001C7706" w:rsidRDefault="00341CC6" w:rsidP="00341CC6">
      <w:pPr>
        <w:numPr>
          <w:ilvl w:val="0"/>
          <w:numId w:val="6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биназальные</w:t>
      </w:r>
    </w:p>
    <w:p w14:paraId="40943A90" w14:textId="77777777" w:rsidR="001C7706" w:rsidRDefault="00341CC6" w:rsidP="00341CC6">
      <w:pPr>
        <w:numPr>
          <w:ilvl w:val="0"/>
          <w:numId w:val="6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все перечисленные</w:t>
      </w:r>
    </w:p>
    <w:p w14:paraId="11976D93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795349E9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</w:t>
      </w:r>
      <w:r>
        <w:rPr>
          <w:rStyle w:val="a8"/>
          <w:b/>
          <w:bCs/>
          <w:caps/>
          <w:sz w:val="24"/>
          <w:szCs w:val="24"/>
          <w:lang w:val="ru-RU"/>
        </w:rPr>
        <w:t>Способны ли палочки различать цвета?</w:t>
      </w:r>
    </w:p>
    <w:p w14:paraId="0B47619D" w14:textId="77777777" w:rsidR="001C7706" w:rsidRDefault="00341CC6" w:rsidP="00341CC6">
      <w:pPr>
        <w:numPr>
          <w:ilvl w:val="0"/>
          <w:numId w:val="6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нет</w:t>
      </w:r>
    </w:p>
    <w:p w14:paraId="4C788226" w14:textId="77777777" w:rsidR="001C7706" w:rsidRDefault="00341CC6" w:rsidP="00341CC6">
      <w:pPr>
        <w:numPr>
          <w:ilvl w:val="0"/>
          <w:numId w:val="6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да</w:t>
      </w:r>
    </w:p>
    <w:p w14:paraId="4625DBE6" w14:textId="77777777" w:rsidR="001C7706" w:rsidRDefault="00341CC6" w:rsidP="00341CC6">
      <w:pPr>
        <w:numPr>
          <w:ilvl w:val="0"/>
          <w:numId w:val="6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зависит от интенсивности освещения</w:t>
      </w:r>
    </w:p>
    <w:p w14:paraId="3571D634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6B3365F3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19. </w:t>
      </w:r>
      <w:r>
        <w:rPr>
          <w:rStyle w:val="a8"/>
          <w:b/>
          <w:bCs/>
          <w:caps/>
          <w:sz w:val="24"/>
          <w:szCs w:val="24"/>
          <w:lang w:val="ru-RU"/>
        </w:rPr>
        <w:t>Дневное зрение осуществляется:</w:t>
      </w:r>
    </w:p>
    <w:p w14:paraId="2DDB0C0C" w14:textId="77777777" w:rsidR="001C7706" w:rsidRDefault="00341CC6" w:rsidP="00341CC6">
      <w:pPr>
        <w:numPr>
          <w:ilvl w:val="0"/>
          <w:numId w:val="7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колбочками</w:t>
      </w:r>
    </w:p>
    <w:p w14:paraId="4769EA12" w14:textId="77777777" w:rsidR="001C7706" w:rsidRDefault="00341CC6" w:rsidP="00341CC6">
      <w:pPr>
        <w:numPr>
          <w:ilvl w:val="0"/>
          <w:numId w:val="7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палочками</w:t>
      </w:r>
    </w:p>
    <w:p w14:paraId="454599D8" w14:textId="77777777" w:rsidR="001C7706" w:rsidRDefault="00341CC6" w:rsidP="00341CC6">
      <w:pPr>
        <w:numPr>
          <w:ilvl w:val="0"/>
          <w:numId w:val="7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ганглиозными клетками сетчатки</w:t>
      </w:r>
    </w:p>
    <w:p w14:paraId="1A2BBD20" w14:textId="77777777" w:rsidR="001C7706" w:rsidRDefault="00341CC6" w:rsidP="00341CC6">
      <w:pPr>
        <w:numPr>
          <w:ilvl w:val="0"/>
          <w:numId w:val="7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клетками пигментного эпителия</w:t>
      </w:r>
    </w:p>
    <w:p w14:paraId="1B033D4F" w14:textId="77777777" w:rsidR="001C7706" w:rsidRDefault="00341CC6" w:rsidP="00341CC6">
      <w:pPr>
        <w:numPr>
          <w:ilvl w:val="0"/>
          <w:numId w:val="7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биполярными клетками сетчатки</w:t>
      </w:r>
    </w:p>
    <w:p w14:paraId="6653BA84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35274A59" w14:textId="77777777" w:rsidR="001C7706" w:rsidRDefault="00341CC6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20. </w:t>
      </w:r>
      <w:r>
        <w:rPr>
          <w:rStyle w:val="a8"/>
          <w:b/>
          <w:bCs/>
          <w:caps/>
          <w:sz w:val="24"/>
          <w:szCs w:val="24"/>
          <w:lang w:val="ru-RU"/>
        </w:rPr>
        <w:t>Расстройство сумеречного зрения называется:</w:t>
      </w:r>
    </w:p>
    <w:p w14:paraId="3F5BFD7E" w14:textId="77777777" w:rsidR="001C7706" w:rsidRDefault="00341CC6" w:rsidP="00341CC6">
      <w:pPr>
        <w:numPr>
          <w:ilvl w:val="0"/>
          <w:numId w:val="7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гемералопия</w:t>
      </w:r>
    </w:p>
    <w:p w14:paraId="4718975A" w14:textId="77777777" w:rsidR="001C7706" w:rsidRDefault="00341CC6" w:rsidP="00341CC6">
      <w:pPr>
        <w:numPr>
          <w:ilvl w:val="0"/>
          <w:numId w:val="7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протанопия</w:t>
      </w:r>
    </w:p>
    <w:p w14:paraId="1573239A" w14:textId="77777777" w:rsidR="001C7706" w:rsidRDefault="00341CC6" w:rsidP="00341CC6">
      <w:pPr>
        <w:numPr>
          <w:ilvl w:val="0"/>
          <w:numId w:val="7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дейтеранопия</w:t>
      </w:r>
    </w:p>
    <w:p w14:paraId="7D297E7E" w14:textId="77777777" w:rsidR="001C7706" w:rsidRDefault="00341CC6" w:rsidP="00341CC6">
      <w:pPr>
        <w:numPr>
          <w:ilvl w:val="0"/>
          <w:numId w:val="7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тританопия</w:t>
      </w:r>
    </w:p>
    <w:p w14:paraId="3BE6A6C7" w14:textId="77777777" w:rsidR="001C7706" w:rsidRDefault="00341CC6" w:rsidP="00341CC6">
      <w:pPr>
        <w:numPr>
          <w:ilvl w:val="0"/>
          <w:numId w:val="7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скотома</w:t>
      </w:r>
    </w:p>
    <w:p w14:paraId="1A98F5A4" w14:textId="77777777" w:rsidR="001C7706" w:rsidRDefault="00341CC6" w:rsidP="00341CC6">
      <w:pPr>
        <w:numPr>
          <w:ilvl w:val="0"/>
          <w:numId w:val="7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астенопия</w:t>
      </w:r>
    </w:p>
    <w:p w14:paraId="791443C8" w14:textId="77777777" w:rsidR="001C7706" w:rsidRDefault="001C7706">
      <w:pPr>
        <w:rPr>
          <w:rStyle w:val="a8"/>
          <w:sz w:val="24"/>
          <w:szCs w:val="24"/>
          <w:lang w:val="ru-RU"/>
        </w:rPr>
      </w:pPr>
    </w:p>
    <w:p w14:paraId="19793A2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Ответы:</w:t>
      </w:r>
    </w:p>
    <w:p w14:paraId="5AB7E22C" w14:textId="77777777" w:rsidR="001C7706" w:rsidRDefault="001C7706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1C7706" w14:paraId="07AAE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C982F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739FC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85C80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18054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4EA95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84EB0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F99BD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9E5C3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05EA6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C0D67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10</w:t>
            </w:r>
          </w:p>
        </w:tc>
      </w:tr>
      <w:tr w:rsidR="001C7706" w14:paraId="232F5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290C2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28AF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DA2FB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2561F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E9C0E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5B927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CE94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DF38E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8F18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F2C9D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</w:tr>
    </w:tbl>
    <w:p w14:paraId="698C803F" w14:textId="77777777" w:rsidR="001C7706" w:rsidRDefault="001C7706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4E20D54A" w14:textId="77777777" w:rsidR="001C7706" w:rsidRDefault="001C7706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1C7706" w14:paraId="7DD7C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36101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D5D80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8ADD3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14594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72C03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0427C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36F42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FF326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FA6D0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F4145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20</w:t>
            </w:r>
          </w:p>
        </w:tc>
      </w:tr>
      <w:tr w:rsidR="001C7706" w14:paraId="66F4B7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8FA34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3839F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D1F5C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F9E4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78821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E2DD5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2809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9AB14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4CE85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39D42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</w:tr>
    </w:tbl>
    <w:p w14:paraId="553A4B97" w14:textId="77777777" w:rsidR="001C7706" w:rsidRDefault="001C7706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3872CFF3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27A06CEE" w14:textId="77777777" w:rsidR="001C7706" w:rsidRDefault="00341CC6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3</w:t>
      </w:r>
    </w:p>
    <w:p w14:paraId="507F9D28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4ABCF84C" w14:textId="77777777" w:rsidR="001C7706" w:rsidRDefault="00341CC6" w:rsidP="00341CC6">
      <w:pPr>
        <w:numPr>
          <w:ilvl w:val="0"/>
          <w:numId w:val="74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При одновременном зрении на четырехточечном цветотесте испытуемый через красно-зеленые очки видит:</w:t>
      </w:r>
    </w:p>
    <w:p w14:paraId="4E8E639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а)</w:t>
      </w:r>
      <w:r>
        <w:rPr>
          <w:rStyle w:val="a8"/>
          <w:b/>
          <w:bCs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>четыре кружка</w:t>
      </w:r>
    </w:p>
    <w:p w14:paraId="4790360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пять кружков</w:t>
      </w:r>
    </w:p>
    <w:p w14:paraId="0274B88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то два, то три кружка</w:t>
      </w:r>
    </w:p>
    <w:p w14:paraId="52D6F52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 г) </w:t>
      </w:r>
      <w:r>
        <w:rPr>
          <w:rStyle w:val="a8"/>
          <w:sz w:val="24"/>
          <w:szCs w:val="24"/>
          <w:lang w:val="ru-RU"/>
        </w:rPr>
        <w:t>закономерности не отмечается</w:t>
      </w:r>
    </w:p>
    <w:p w14:paraId="1B885754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588B00CA" w14:textId="77777777" w:rsidR="001C7706" w:rsidRDefault="00341CC6" w:rsidP="00341CC6">
      <w:pPr>
        <w:numPr>
          <w:ilvl w:val="0"/>
          <w:numId w:val="74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Наиболее высокая острота зрения в области центральной ямки сетчатки обусловлена тем, что:</w:t>
      </w:r>
    </w:p>
    <w:p w14:paraId="67AA25F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 а) </w:t>
      </w:r>
      <w:r>
        <w:rPr>
          <w:rStyle w:val="a8"/>
          <w:sz w:val="24"/>
          <w:szCs w:val="24"/>
          <w:lang w:val="ru-RU"/>
        </w:rPr>
        <w:t>центральная ямка расположена почти по оси оптической системы глаза</w:t>
      </w:r>
    </w:p>
    <w:p w14:paraId="057F53B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имеется максимальная концентрация колбочек</w:t>
      </w:r>
    </w:p>
    <w:p w14:paraId="00BC5FC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каждая фовеоля</w:t>
      </w:r>
      <w:r>
        <w:rPr>
          <w:rStyle w:val="a8"/>
          <w:sz w:val="24"/>
          <w:szCs w:val="24"/>
          <w:lang w:val="ru-RU"/>
        </w:rPr>
        <w:t>рная колбочка связана со своей ганглиозной клеткой</w:t>
      </w:r>
    </w:p>
    <w:p w14:paraId="55B391F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только Б и В</w:t>
      </w:r>
    </w:p>
    <w:p w14:paraId="64F3727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д) всем перечисленным</w:t>
      </w:r>
    </w:p>
    <w:p w14:paraId="6A7A49D1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706EBEEC" w14:textId="77777777" w:rsidR="001C7706" w:rsidRDefault="00341CC6" w:rsidP="00341CC6">
      <w:pPr>
        <w:numPr>
          <w:ilvl w:val="0"/>
          <w:numId w:val="74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Единица измерения остроты зрения:</w:t>
      </w:r>
    </w:p>
    <w:p w14:paraId="639F686E" w14:textId="77777777" w:rsidR="001C7706" w:rsidRDefault="00341CC6" w:rsidP="00341CC6">
      <w:pPr>
        <w:numPr>
          <w:ilvl w:val="0"/>
          <w:numId w:val="7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относительные единицы</w:t>
      </w:r>
    </w:p>
    <w:p w14:paraId="7576382C" w14:textId="77777777" w:rsidR="001C7706" w:rsidRDefault="00341CC6" w:rsidP="00341CC6">
      <w:pPr>
        <w:numPr>
          <w:ilvl w:val="0"/>
          <w:numId w:val="7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диоптрии</w:t>
      </w:r>
    </w:p>
    <w:p w14:paraId="5355E59F" w14:textId="77777777" w:rsidR="001C7706" w:rsidRDefault="00341CC6" w:rsidP="00341CC6">
      <w:pPr>
        <w:numPr>
          <w:ilvl w:val="0"/>
          <w:numId w:val="7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метры</w:t>
      </w:r>
    </w:p>
    <w:p w14:paraId="2156E57F" w14:textId="77777777" w:rsidR="001C7706" w:rsidRDefault="00341CC6" w:rsidP="00341CC6">
      <w:pPr>
        <w:numPr>
          <w:ilvl w:val="0"/>
          <w:numId w:val="7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сантиметры</w:t>
      </w:r>
    </w:p>
    <w:p w14:paraId="1DAEFFB9" w14:textId="77777777" w:rsidR="001C7706" w:rsidRDefault="00341CC6" w:rsidP="00341CC6">
      <w:pPr>
        <w:numPr>
          <w:ilvl w:val="0"/>
          <w:numId w:val="7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миллиметры</w:t>
      </w:r>
    </w:p>
    <w:p w14:paraId="5D9513BA" w14:textId="77777777" w:rsidR="001C7706" w:rsidRDefault="00341CC6" w:rsidP="00341CC6">
      <w:pPr>
        <w:numPr>
          <w:ilvl w:val="0"/>
          <w:numId w:val="7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градусы</w:t>
      </w:r>
    </w:p>
    <w:p w14:paraId="3B22B743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3DDD665F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4. В норме минимальный угол зрения равен:</w:t>
      </w:r>
    </w:p>
    <w:p w14:paraId="71AD2CF7" w14:textId="77777777" w:rsidR="001C7706" w:rsidRDefault="00341CC6" w:rsidP="00341CC6">
      <w:pPr>
        <w:numPr>
          <w:ilvl w:val="0"/>
          <w:numId w:val="7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 секунде</w:t>
      </w:r>
    </w:p>
    <w:p w14:paraId="1BA2F37F" w14:textId="77777777" w:rsidR="001C7706" w:rsidRDefault="00341CC6" w:rsidP="00341CC6">
      <w:pPr>
        <w:numPr>
          <w:ilvl w:val="0"/>
          <w:numId w:val="7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 </w:t>
      </w:r>
      <w:r>
        <w:rPr>
          <w:rStyle w:val="a8"/>
          <w:sz w:val="24"/>
          <w:szCs w:val="24"/>
          <w:lang w:val="ru-RU"/>
        </w:rPr>
        <w:t>минуте</w:t>
      </w:r>
    </w:p>
    <w:p w14:paraId="55641B0A" w14:textId="77777777" w:rsidR="001C7706" w:rsidRDefault="00341CC6" w:rsidP="00341CC6">
      <w:pPr>
        <w:numPr>
          <w:ilvl w:val="0"/>
          <w:numId w:val="7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 градусу</w:t>
      </w:r>
    </w:p>
    <w:p w14:paraId="7C6E288B" w14:textId="77777777" w:rsidR="001C7706" w:rsidRDefault="00341CC6" w:rsidP="00341CC6">
      <w:pPr>
        <w:numPr>
          <w:ilvl w:val="0"/>
          <w:numId w:val="7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секундам</w:t>
      </w:r>
    </w:p>
    <w:p w14:paraId="29165B80" w14:textId="77777777" w:rsidR="001C7706" w:rsidRDefault="00341CC6" w:rsidP="00341CC6">
      <w:pPr>
        <w:numPr>
          <w:ilvl w:val="0"/>
          <w:numId w:val="7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минутам</w:t>
      </w:r>
    </w:p>
    <w:p w14:paraId="59C112D8" w14:textId="77777777" w:rsidR="001C7706" w:rsidRDefault="00341CC6" w:rsidP="00341CC6">
      <w:pPr>
        <w:numPr>
          <w:ilvl w:val="0"/>
          <w:numId w:val="7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градусам</w:t>
      </w:r>
    </w:p>
    <w:p w14:paraId="5EFCBE09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211349BF" w14:textId="77777777" w:rsidR="001C7706" w:rsidRDefault="00341CC6" w:rsidP="00341CC6">
      <w:pPr>
        <w:numPr>
          <w:ilvl w:val="0"/>
          <w:numId w:val="80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Дайте определение оптотипу:</w:t>
      </w:r>
    </w:p>
    <w:p w14:paraId="7C00DC21" w14:textId="77777777" w:rsidR="001C7706" w:rsidRDefault="00341CC6" w:rsidP="00341CC6">
      <w:pPr>
        <w:numPr>
          <w:ilvl w:val="0"/>
          <w:numId w:val="8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буква, цифра или другой знак, используемый для определения Visus"</w:t>
      </w:r>
    </w:p>
    <w:p w14:paraId="4809E396" w14:textId="77777777" w:rsidR="001C7706" w:rsidRDefault="00341CC6" w:rsidP="00341CC6">
      <w:pPr>
        <w:numPr>
          <w:ilvl w:val="0"/>
          <w:numId w:val="8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тип зрительной способности</w:t>
      </w:r>
    </w:p>
    <w:p w14:paraId="3E6CC63D" w14:textId="77777777" w:rsidR="001C7706" w:rsidRDefault="00341CC6" w:rsidP="00341CC6">
      <w:pPr>
        <w:numPr>
          <w:ilvl w:val="0"/>
          <w:numId w:val="8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особенность строения оптической системы глаза</w:t>
      </w:r>
    </w:p>
    <w:p w14:paraId="6DFDD658" w14:textId="77777777" w:rsidR="001C7706" w:rsidRDefault="00341CC6" w:rsidP="00341CC6">
      <w:pPr>
        <w:numPr>
          <w:ilvl w:val="0"/>
          <w:numId w:val="8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значение характеризующее преломляющую с</w:t>
      </w:r>
      <w:r>
        <w:rPr>
          <w:rStyle w:val="a8"/>
          <w:sz w:val="24"/>
          <w:szCs w:val="24"/>
          <w:lang w:val="ru-RU"/>
        </w:rPr>
        <w:t>илу оптической системы</w:t>
      </w:r>
    </w:p>
    <w:p w14:paraId="3E14D30C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3FF14E8C" w14:textId="77777777" w:rsidR="001C7706" w:rsidRDefault="00341CC6" w:rsidP="00341CC6">
      <w:pPr>
        <w:numPr>
          <w:ilvl w:val="0"/>
          <w:numId w:val="83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Формула Снеллена это</w:t>
      </w:r>
    </w:p>
    <w:p w14:paraId="275F2CE0" w14:textId="77777777" w:rsidR="001C7706" w:rsidRDefault="00341CC6" w:rsidP="00341CC6">
      <w:pPr>
        <w:numPr>
          <w:ilvl w:val="0"/>
          <w:numId w:val="8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Visus=d/D</w:t>
      </w:r>
    </w:p>
    <w:p w14:paraId="094942F4" w14:textId="77777777" w:rsidR="001C7706" w:rsidRDefault="00341CC6" w:rsidP="00341CC6">
      <w:pPr>
        <w:numPr>
          <w:ilvl w:val="0"/>
          <w:numId w:val="85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Visus=D/d</w:t>
      </w:r>
    </w:p>
    <w:p w14:paraId="5A9A393F" w14:textId="77777777" w:rsidR="001C7706" w:rsidRDefault="00341CC6" w:rsidP="00341CC6">
      <w:pPr>
        <w:numPr>
          <w:ilvl w:val="0"/>
          <w:numId w:val="85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Visus=dxD</w:t>
      </w:r>
    </w:p>
    <w:p w14:paraId="6992FEF9" w14:textId="77777777" w:rsidR="001C7706" w:rsidRDefault="00341CC6" w:rsidP="00341CC6">
      <w:pPr>
        <w:numPr>
          <w:ilvl w:val="0"/>
          <w:numId w:val="85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Visus=D-d</w:t>
      </w:r>
    </w:p>
    <w:p w14:paraId="474C9589" w14:textId="77777777" w:rsidR="001C7706" w:rsidRDefault="00341CC6" w:rsidP="00341CC6">
      <w:pPr>
        <w:numPr>
          <w:ilvl w:val="0"/>
          <w:numId w:val="8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Visus=D+d</w:t>
      </w:r>
    </w:p>
    <w:p w14:paraId="60118501" w14:textId="77777777" w:rsidR="001C7706" w:rsidRDefault="001C7706">
      <w:pPr>
        <w:rPr>
          <w:rStyle w:val="a8"/>
          <w:sz w:val="24"/>
          <w:szCs w:val="24"/>
          <w:lang w:val="ru-RU"/>
        </w:rPr>
      </w:pPr>
    </w:p>
    <w:p w14:paraId="1B286835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783281DB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7. Исследуемый считает пальцы с расстояния 2,5 м. Его острота зрения?</w:t>
      </w:r>
    </w:p>
    <w:p w14:paraId="44ACAF23" w14:textId="77777777" w:rsidR="001C7706" w:rsidRDefault="00341CC6" w:rsidP="00341CC6">
      <w:pPr>
        <w:numPr>
          <w:ilvl w:val="0"/>
          <w:numId w:val="8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0,025</w:t>
      </w:r>
    </w:p>
    <w:p w14:paraId="2FC79FDE" w14:textId="77777777" w:rsidR="001C7706" w:rsidRDefault="00341CC6" w:rsidP="00341CC6">
      <w:pPr>
        <w:numPr>
          <w:ilvl w:val="0"/>
          <w:numId w:val="8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0,05</w:t>
      </w:r>
    </w:p>
    <w:p w14:paraId="184CCC6F" w14:textId="77777777" w:rsidR="001C7706" w:rsidRDefault="00341CC6" w:rsidP="00341CC6">
      <w:pPr>
        <w:numPr>
          <w:ilvl w:val="0"/>
          <w:numId w:val="8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0,25</w:t>
      </w:r>
    </w:p>
    <w:p w14:paraId="554B8E6C" w14:textId="77777777" w:rsidR="001C7706" w:rsidRDefault="00341CC6" w:rsidP="00341CC6">
      <w:pPr>
        <w:numPr>
          <w:ilvl w:val="0"/>
          <w:numId w:val="8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0,5</w:t>
      </w:r>
    </w:p>
    <w:p w14:paraId="4EA3A5BE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771A4210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8. </w:t>
      </w:r>
      <w:r>
        <w:rPr>
          <w:rStyle w:val="a8"/>
          <w:b/>
          <w:bCs/>
          <w:sz w:val="24"/>
          <w:szCs w:val="24"/>
          <w:lang w:val="ru-RU"/>
        </w:rPr>
        <w:t>Исследуемый читает первую строчку таблицы с 3 м. Его острота зрения?</w:t>
      </w:r>
    </w:p>
    <w:p w14:paraId="45654A10" w14:textId="77777777" w:rsidR="001C7706" w:rsidRDefault="00341CC6" w:rsidP="00341CC6">
      <w:pPr>
        <w:numPr>
          <w:ilvl w:val="0"/>
          <w:numId w:val="8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0,03</w:t>
      </w:r>
    </w:p>
    <w:p w14:paraId="59D7112B" w14:textId="77777777" w:rsidR="001C7706" w:rsidRDefault="00341CC6" w:rsidP="00341CC6">
      <w:pPr>
        <w:numPr>
          <w:ilvl w:val="0"/>
          <w:numId w:val="8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0,06</w:t>
      </w:r>
    </w:p>
    <w:p w14:paraId="2ABA71CB" w14:textId="77777777" w:rsidR="001C7706" w:rsidRDefault="00341CC6" w:rsidP="00341CC6">
      <w:pPr>
        <w:numPr>
          <w:ilvl w:val="0"/>
          <w:numId w:val="8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0,3</w:t>
      </w:r>
    </w:p>
    <w:p w14:paraId="4DAC440C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64BB6F40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9. Исследование остроты зрения по таблицам проводится с</w:t>
      </w:r>
    </w:p>
    <w:p w14:paraId="05A7E3DD" w14:textId="77777777" w:rsidR="001C7706" w:rsidRDefault="00341CC6" w:rsidP="00341CC6">
      <w:pPr>
        <w:numPr>
          <w:ilvl w:val="0"/>
          <w:numId w:val="9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 м</w:t>
      </w:r>
    </w:p>
    <w:p w14:paraId="14DD4132" w14:textId="77777777" w:rsidR="001C7706" w:rsidRDefault="00341CC6" w:rsidP="00341CC6">
      <w:pPr>
        <w:numPr>
          <w:ilvl w:val="0"/>
          <w:numId w:val="9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 м</w:t>
      </w:r>
    </w:p>
    <w:p w14:paraId="071ADF94" w14:textId="77777777" w:rsidR="001C7706" w:rsidRDefault="00341CC6" w:rsidP="00341CC6">
      <w:pPr>
        <w:numPr>
          <w:ilvl w:val="0"/>
          <w:numId w:val="9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 м</w:t>
      </w:r>
    </w:p>
    <w:p w14:paraId="2CFFDE06" w14:textId="77777777" w:rsidR="001C7706" w:rsidRDefault="00341CC6" w:rsidP="00341CC6">
      <w:pPr>
        <w:numPr>
          <w:ilvl w:val="0"/>
          <w:numId w:val="9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м</w:t>
      </w:r>
    </w:p>
    <w:p w14:paraId="6EF55AED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55AE32A1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10. Фоторецепторами являются</w:t>
      </w:r>
    </w:p>
    <w:p w14:paraId="16D9202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колбочки, палочки*</w:t>
      </w:r>
    </w:p>
    <w:p w14:paraId="22B2836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колбочки, ганглиозные клетки</w:t>
      </w:r>
    </w:p>
    <w:p w14:paraId="3568ECF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</w:t>
      </w:r>
      <w:r>
        <w:rPr>
          <w:rStyle w:val="a8"/>
          <w:sz w:val="24"/>
          <w:szCs w:val="24"/>
          <w:lang w:val="ru-RU"/>
        </w:rPr>
        <w:t>колбочки, клетки пигментного эпителия</w:t>
      </w:r>
    </w:p>
    <w:p w14:paraId="155705E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палочки, ганглиозные клетки</w:t>
      </w:r>
    </w:p>
    <w:p w14:paraId="4689A69D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29C9A403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11. Число цветоощущающих компонентов в зрительном анализаторе:</w:t>
      </w:r>
    </w:p>
    <w:p w14:paraId="37A5CBCD" w14:textId="77777777" w:rsidR="001C7706" w:rsidRDefault="00341CC6" w:rsidP="00341CC6">
      <w:pPr>
        <w:numPr>
          <w:ilvl w:val="0"/>
          <w:numId w:val="9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</w:t>
      </w:r>
    </w:p>
    <w:p w14:paraId="6E88409A" w14:textId="77777777" w:rsidR="001C7706" w:rsidRDefault="00341CC6" w:rsidP="00341CC6">
      <w:pPr>
        <w:numPr>
          <w:ilvl w:val="0"/>
          <w:numId w:val="9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3*</w:t>
      </w:r>
    </w:p>
    <w:p w14:paraId="7C233892" w14:textId="77777777" w:rsidR="001C7706" w:rsidRDefault="00341CC6" w:rsidP="00341CC6">
      <w:pPr>
        <w:numPr>
          <w:ilvl w:val="0"/>
          <w:numId w:val="9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</w:t>
      </w:r>
    </w:p>
    <w:p w14:paraId="6E3E3724" w14:textId="77777777" w:rsidR="001C7706" w:rsidRDefault="00341CC6" w:rsidP="00341CC6">
      <w:pPr>
        <w:numPr>
          <w:ilvl w:val="0"/>
          <w:numId w:val="9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</w:t>
      </w:r>
    </w:p>
    <w:p w14:paraId="63D654E4" w14:textId="77777777" w:rsidR="001C7706" w:rsidRDefault="00341CC6" w:rsidP="00341CC6">
      <w:pPr>
        <w:numPr>
          <w:ilvl w:val="0"/>
          <w:numId w:val="9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</w:t>
      </w:r>
    </w:p>
    <w:p w14:paraId="30838F90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42274DE5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12. Правильное цветоощущение называется:</w:t>
      </w:r>
    </w:p>
    <w:p w14:paraId="78E42813" w14:textId="77777777" w:rsidR="001C7706" w:rsidRDefault="00341CC6" w:rsidP="00341CC6">
      <w:pPr>
        <w:numPr>
          <w:ilvl w:val="0"/>
          <w:numId w:val="9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нормальная трихромазия</w:t>
      </w:r>
    </w:p>
    <w:p w14:paraId="63E25198" w14:textId="77777777" w:rsidR="001C7706" w:rsidRDefault="00341CC6" w:rsidP="00341CC6">
      <w:pPr>
        <w:numPr>
          <w:ilvl w:val="0"/>
          <w:numId w:val="9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аномальная трихромазия</w:t>
      </w:r>
    </w:p>
    <w:p w14:paraId="7C61153F" w14:textId="77777777" w:rsidR="001C7706" w:rsidRDefault="00341CC6" w:rsidP="00341CC6">
      <w:pPr>
        <w:numPr>
          <w:ilvl w:val="0"/>
          <w:numId w:val="9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дихромазия</w:t>
      </w:r>
    </w:p>
    <w:p w14:paraId="33791AB5" w14:textId="77777777" w:rsidR="001C7706" w:rsidRDefault="00341CC6" w:rsidP="00341CC6">
      <w:pPr>
        <w:numPr>
          <w:ilvl w:val="0"/>
          <w:numId w:val="9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монохромазия</w:t>
      </w:r>
    </w:p>
    <w:p w14:paraId="48025F4E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1E0F0D1A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13. Протанопия – это:</w:t>
      </w:r>
    </w:p>
    <w:p w14:paraId="42766926" w14:textId="77777777" w:rsidR="001C7706" w:rsidRDefault="00341CC6" w:rsidP="00341CC6">
      <w:pPr>
        <w:numPr>
          <w:ilvl w:val="0"/>
          <w:numId w:val="9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красного цвета</w:t>
      </w:r>
    </w:p>
    <w:p w14:paraId="53ACB450" w14:textId="77777777" w:rsidR="001C7706" w:rsidRDefault="00341CC6" w:rsidP="00341CC6">
      <w:pPr>
        <w:numPr>
          <w:ilvl w:val="0"/>
          <w:numId w:val="9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зеленого цвета</w:t>
      </w:r>
    </w:p>
    <w:p w14:paraId="238E5547" w14:textId="77777777" w:rsidR="001C7706" w:rsidRDefault="00341CC6" w:rsidP="00341CC6">
      <w:pPr>
        <w:numPr>
          <w:ilvl w:val="0"/>
          <w:numId w:val="9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синего цвета</w:t>
      </w:r>
    </w:p>
    <w:p w14:paraId="266A5412" w14:textId="77777777" w:rsidR="001C7706" w:rsidRDefault="00341CC6" w:rsidP="00341CC6">
      <w:pPr>
        <w:numPr>
          <w:ilvl w:val="0"/>
          <w:numId w:val="9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восприятия красного цвета</w:t>
      </w:r>
    </w:p>
    <w:p w14:paraId="5827F0C2" w14:textId="77777777" w:rsidR="001C7706" w:rsidRDefault="00341CC6" w:rsidP="00341CC6">
      <w:pPr>
        <w:numPr>
          <w:ilvl w:val="0"/>
          <w:numId w:val="9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восприятия зеленого цвета</w:t>
      </w:r>
    </w:p>
    <w:p w14:paraId="0F4C217D" w14:textId="77777777" w:rsidR="001C7706" w:rsidRDefault="00341CC6" w:rsidP="00341CC6">
      <w:pPr>
        <w:numPr>
          <w:ilvl w:val="0"/>
          <w:numId w:val="9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</w:t>
      </w:r>
      <w:r>
        <w:rPr>
          <w:rStyle w:val="a8"/>
          <w:sz w:val="24"/>
          <w:szCs w:val="24"/>
          <w:lang w:val="ru-RU"/>
        </w:rPr>
        <w:t>ия синего цвета</w:t>
      </w:r>
    </w:p>
    <w:p w14:paraId="76AD782C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77E81FED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14. Методом исследования поля зрения является:</w:t>
      </w:r>
    </w:p>
    <w:p w14:paraId="1F1DAF53" w14:textId="77777777" w:rsidR="001C7706" w:rsidRDefault="00341CC6" w:rsidP="00341CC6">
      <w:pPr>
        <w:numPr>
          <w:ilvl w:val="0"/>
          <w:numId w:val="9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визометрия</w:t>
      </w:r>
    </w:p>
    <w:p w14:paraId="50DBD01A" w14:textId="77777777" w:rsidR="001C7706" w:rsidRDefault="00341CC6" w:rsidP="00341CC6">
      <w:pPr>
        <w:numPr>
          <w:ilvl w:val="0"/>
          <w:numId w:val="9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аномалоскопия</w:t>
      </w:r>
    </w:p>
    <w:p w14:paraId="1BCB6431" w14:textId="77777777" w:rsidR="001C7706" w:rsidRDefault="00341CC6" w:rsidP="00341CC6">
      <w:pPr>
        <w:numPr>
          <w:ilvl w:val="0"/>
          <w:numId w:val="9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гониоскопия</w:t>
      </w:r>
    </w:p>
    <w:p w14:paraId="64CF711C" w14:textId="77777777" w:rsidR="001C7706" w:rsidRDefault="00341CC6" w:rsidP="00341CC6">
      <w:pPr>
        <w:numPr>
          <w:ilvl w:val="0"/>
          <w:numId w:val="9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периметрия</w:t>
      </w:r>
    </w:p>
    <w:p w14:paraId="053319B0" w14:textId="77777777" w:rsidR="001C7706" w:rsidRDefault="00341CC6" w:rsidP="00341CC6">
      <w:pPr>
        <w:numPr>
          <w:ilvl w:val="0"/>
          <w:numId w:val="9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биомикроскопия</w:t>
      </w:r>
    </w:p>
    <w:p w14:paraId="146D389A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3D21203F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3ADEE27C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15. Скотома, которую ощущает сам больной называется:</w:t>
      </w:r>
    </w:p>
    <w:p w14:paraId="13A38179" w14:textId="77777777" w:rsidR="001C7706" w:rsidRDefault="00341CC6" w:rsidP="00341CC6">
      <w:pPr>
        <w:numPr>
          <w:ilvl w:val="0"/>
          <w:numId w:val="10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отрицательной</w:t>
      </w:r>
    </w:p>
    <w:p w14:paraId="02AAAAF2" w14:textId="77777777" w:rsidR="001C7706" w:rsidRDefault="00341CC6" w:rsidP="00341CC6">
      <w:pPr>
        <w:numPr>
          <w:ilvl w:val="0"/>
          <w:numId w:val="10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положительной</w:t>
      </w:r>
    </w:p>
    <w:p w14:paraId="686CAAED" w14:textId="77777777" w:rsidR="001C7706" w:rsidRDefault="00341CC6" w:rsidP="00341CC6">
      <w:pPr>
        <w:numPr>
          <w:ilvl w:val="0"/>
          <w:numId w:val="10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абсолютной</w:t>
      </w:r>
    </w:p>
    <w:p w14:paraId="2BE63BF7" w14:textId="77777777" w:rsidR="001C7706" w:rsidRDefault="00341CC6" w:rsidP="00341CC6">
      <w:pPr>
        <w:numPr>
          <w:ilvl w:val="0"/>
          <w:numId w:val="10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относительной</w:t>
      </w:r>
    </w:p>
    <w:p w14:paraId="3A97327F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5578FBB7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16. Гемианопсия – эт</w:t>
      </w:r>
      <w:r>
        <w:rPr>
          <w:rStyle w:val="a8"/>
          <w:b/>
          <w:bCs/>
          <w:sz w:val="24"/>
          <w:szCs w:val="24"/>
          <w:lang w:val="ru-RU"/>
        </w:rPr>
        <w:t>о:</w:t>
      </w:r>
    </w:p>
    <w:p w14:paraId="1D5D838F" w14:textId="77777777" w:rsidR="001C7706" w:rsidRDefault="00341CC6" w:rsidP="00341CC6">
      <w:pPr>
        <w:numPr>
          <w:ilvl w:val="0"/>
          <w:numId w:val="10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двустороннее выпадение половин поля зрения</w:t>
      </w:r>
    </w:p>
    <w:p w14:paraId="278CC3E4" w14:textId="77777777" w:rsidR="001C7706" w:rsidRDefault="00341CC6" w:rsidP="00341CC6">
      <w:pPr>
        <w:numPr>
          <w:ilvl w:val="0"/>
          <w:numId w:val="10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выпадение половины поля зрения в одном из глаз</w:t>
      </w:r>
    </w:p>
    <w:p w14:paraId="5E43CB7B" w14:textId="77777777" w:rsidR="001C7706" w:rsidRDefault="00341CC6" w:rsidP="00341CC6">
      <w:pPr>
        <w:numPr>
          <w:ilvl w:val="0"/>
          <w:numId w:val="10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отсутствие поля зрения в одном из глаз</w:t>
      </w:r>
    </w:p>
    <w:p w14:paraId="69E21CBA" w14:textId="77777777" w:rsidR="001C7706" w:rsidRDefault="00341CC6" w:rsidP="00341CC6">
      <w:pPr>
        <w:numPr>
          <w:ilvl w:val="0"/>
          <w:numId w:val="10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выраженное двустороннее сужение поля зрения</w:t>
      </w:r>
    </w:p>
    <w:p w14:paraId="2274ECC1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7AAB7224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17. Расстройство сумеречного зрения называется:</w:t>
      </w:r>
    </w:p>
    <w:p w14:paraId="1E46BA9A" w14:textId="77777777" w:rsidR="001C7706" w:rsidRDefault="00341CC6" w:rsidP="00341CC6">
      <w:pPr>
        <w:numPr>
          <w:ilvl w:val="0"/>
          <w:numId w:val="10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гемералопией</w:t>
      </w:r>
    </w:p>
    <w:p w14:paraId="1A717299" w14:textId="77777777" w:rsidR="001C7706" w:rsidRDefault="00341CC6" w:rsidP="00341CC6">
      <w:pPr>
        <w:numPr>
          <w:ilvl w:val="0"/>
          <w:numId w:val="10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протанопией</w:t>
      </w:r>
    </w:p>
    <w:p w14:paraId="0D462A75" w14:textId="77777777" w:rsidR="001C7706" w:rsidRDefault="00341CC6" w:rsidP="00341CC6">
      <w:pPr>
        <w:numPr>
          <w:ilvl w:val="0"/>
          <w:numId w:val="10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дейтеранопией</w:t>
      </w:r>
    </w:p>
    <w:p w14:paraId="57D779EF" w14:textId="77777777" w:rsidR="001C7706" w:rsidRDefault="00341CC6" w:rsidP="00341CC6">
      <w:pPr>
        <w:numPr>
          <w:ilvl w:val="0"/>
          <w:numId w:val="10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тританопией</w:t>
      </w:r>
    </w:p>
    <w:p w14:paraId="006D9ED8" w14:textId="77777777" w:rsidR="001C7706" w:rsidRDefault="00341CC6" w:rsidP="00341CC6">
      <w:pPr>
        <w:numPr>
          <w:ilvl w:val="0"/>
          <w:numId w:val="10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скотомой</w:t>
      </w:r>
    </w:p>
    <w:p w14:paraId="08736FDB" w14:textId="77777777" w:rsidR="001C7706" w:rsidRDefault="00341CC6" w:rsidP="00341CC6">
      <w:pPr>
        <w:numPr>
          <w:ilvl w:val="0"/>
          <w:numId w:val="10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астенопией</w:t>
      </w:r>
    </w:p>
    <w:p w14:paraId="4F96DE8E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69E4C330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18. Сумеречное зрение осуществляется:</w:t>
      </w:r>
    </w:p>
    <w:p w14:paraId="0821099E" w14:textId="77777777" w:rsidR="001C7706" w:rsidRDefault="00341CC6" w:rsidP="00341CC6">
      <w:pPr>
        <w:numPr>
          <w:ilvl w:val="0"/>
          <w:numId w:val="10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колбочками</w:t>
      </w:r>
    </w:p>
    <w:p w14:paraId="767AAB91" w14:textId="77777777" w:rsidR="001C7706" w:rsidRDefault="00341CC6" w:rsidP="00341CC6">
      <w:pPr>
        <w:numPr>
          <w:ilvl w:val="0"/>
          <w:numId w:val="10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палочками</w:t>
      </w:r>
    </w:p>
    <w:p w14:paraId="5B14CA37" w14:textId="77777777" w:rsidR="001C7706" w:rsidRDefault="00341CC6" w:rsidP="00341CC6">
      <w:pPr>
        <w:numPr>
          <w:ilvl w:val="0"/>
          <w:numId w:val="10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ганглиозными клетками сетчатки</w:t>
      </w:r>
    </w:p>
    <w:p w14:paraId="479E9997" w14:textId="77777777" w:rsidR="001C7706" w:rsidRDefault="00341CC6" w:rsidP="00341CC6">
      <w:pPr>
        <w:numPr>
          <w:ilvl w:val="0"/>
          <w:numId w:val="10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клетками пигментного эпителия</w:t>
      </w:r>
    </w:p>
    <w:p w14:paraId="2A770821" w14:textId="77777777" w:rsidR="001C7706" w:rsidRDefault="00341CC6" w:rsidP="00341CC6">
      <w:pPr>
        <w:numPr>
          <w:ilvl w:val="0"/>
          <w:numId w:val="10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биполярными клетками сетчатки</w:t>
      </w:r>
    </w:p>
    <w:p w14:paraId="337F9E66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41EC82AD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19. Симптоматическая гемералопия – это:</w:t>
      </w:r>
    </w:p>
    <w:p w14:paraId="295DF599" w14:textId="77777777" w:rsidR="001C7706" w:rsidRDefault="00341CC6" w:rsidP="00341CC6">
      <w:pPr>
        <w:numPr>
          <w:ilvl w:val="0"/>
          <w:numId w:val="10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расстр</w:t>
      </w:r>
      <w:r>
        <w:rPr>
          <w:rStyle w:val="a8"/>
          <w:sz w:val="24"/>
          <w:szCs w:val="24"/>
          <w:lang w:val="ru-RU"/>
        </w:rPr>
        <w:t>ойство сумеречного зрения, как симптом авитаминоза А</w:t>
      </w:r>
    </w:p>
    <w:p w14:paraId="14A3C4C1" w14:textId="77777777" w:rsidR="001C7706" w:rsidRDefault="00341CC6" w:rsidP="00341CC6">
      <w:pPr>
        <w:numPr>
          <w:ilvl w:val="0"/>
          <w:numId w:val="10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расстройство сумеречного зрения, как симптом поражения колбочек</w:t>
      </w:r>
    </w:p>
    <w:p w14:paraId="69BFCF3E" w14:textId="77777777" w:rsidR="001C7706" w:rsidRDefault="00341CC6" w:rsidP="00341CC6">
      <w:pPr>
        <w:numPr>
          <w:ilvl w:val="0"/>
          <w:numId w:val="10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врожденная гемералопия без изменений глазного дна</w:t>
      </w:r>
    </w:p>
    <w:p w14:paraId="7E7E6106" w14:textId="77777777" w:rsidR="001C7706" w:rsidRDefault="00341CC6" w:rsidP="00341CC6">
      <w:pPr>
        <w:numPr>
          <w:ilvl w:val="0"/>
          <w:numId w:val="10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расстройство сумеречного зрения, как проявление болезни глаза</w:t>
      </w:r>
    </w:p>
    <w:p w14:paraId="515D2BC6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7E6529DC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20. После отравления больн</w:t>
      </w:r>
      <w:r>
        <w:rPr>
          <w:rStyle w:val="a8"/>
          <w:b/>
          <w:bCs/>
          <w:sz w:val="24"/>
          <w:szCs w:val="24"/>
          <w:lang w:val="ru-RU"/>
        </w:rPr>
        <w:t>ой все стал видеть в желтом цвете. Ваш диагноз:</w:t>
      </w:r>
    </w:p>
    <w:p w14:paraId="0A03E27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ксантопсия</w:t>
      </w:r>
    </w:p>
    <w:p w14:paraId="5212FD4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эритропсия</w:t>
      </w:r>
    </w:p>
    <w:p w14:paraId="3D8AE8F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хлоропсия</w:t>
      </w:r>
    </w:p>
    <w:p w14:paraId="15189F6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цианопсия</w:t>
      </w:r>
    </w:p>
    <w:p w14:paraId="6CA8116D" w14:textId="77777777" w:rsidR="001C7706" w:rsidRDefault="001C7706">
      <w:pPr>
        <w:rPr>
          <w:rStyle w:val="a8"/>
          <w:sz w:val="24"/>
          <w:szCs w:val="24"/>
          <w:lang w:val="ru-RU"/>
        </w:rPr>
      </w:pPr>
    </w:p>
    <w:p w14:paraId="06B168B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Ответы:</w:t>
      </w:r>
    </w:p>
    <w:p w14:paraId="5F0B7139" w14:textId="77777777" w:rsidR="001C7706" w:rsidRDefault="001C7706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1C7706" w14:paraId="37069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86C0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554F0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1EDA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7CB7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1826C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55282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B26EF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7344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FECBE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A045F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10</w:t>
            </w:r>
          </w:p>
        </w:tc>
      </w:tr>
      <w:tr w:rsidR="001C7706" w14:paraId="65A1F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478DA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D1146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683E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0D1B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A4F1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38D1E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96A07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55E1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C54B9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AECF9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</w:tr>
    </w:tbl>
    <w:p w14:paraId="10C04B31" w14:textId="77777777" w:rsidR="001C7706" w:rsidRDefault="001C7706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3C116121" w14:textId="77777777" w:rsidR="001C7706" w:rsidRDefault="001C7706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1C7706" w14:paraId="5DE12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81006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B7245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BB4D4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53236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40B92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CC498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ECC10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781A4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545EB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444D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20</w:t>
            </w:r>
          </w:p>
        </w:tc>
      </w:tr>
      <w:tr w:rsidR="001C7706" w14:paraId="2B0EB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97B87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4A2EA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ABFAD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8336D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9C5CC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5FDDA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84665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1855A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C6C7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AE83" w14:textId="77777777" w:rsidR="001C7706" w:rsidRDefault="00341CC6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</w:tr>
    </w:tbl>
    <w:p w14:paraId="6ED90DB3" w14:textId="77777777" w:rsidR="001C7706" w:rsidRDefault="001C7706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17EF6F4F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Оценка по тесту </w:t>
      </w:r>
      <w:r>
        <w:rPr>
          <w:rStyle w:val="a8"/>
          <w:sz w:val="24"/>
          <w:szCs w:val="24"/>
          <w:lang w:val="ru-RU"/>
        </w:rPr>
        <w:t xml:space="preserve">выставляется пропорционально доле правильных ответов: </w:t>
      </w:r>
    </w:p>
    <w:p w14:paraId="578DF719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90-100% - оценка «отлично» </w:t>
      </w:r>
    </w:p>
    <w:p w14:paraId="7C4D6C45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80-89% - оценка «хорошо» </w:t>
      </w:r>
    </w:p>
    <w:p w14:paraId="413F8C60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70-79% - оценка «удовлеторительно» </w:t>
      </w:r>
    </w:p>
    <w:p w14:paraId="3DF91BB6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Менее 70% правильных ответов – оценка «неудовлеторительно». </w:t>
      </w:r>
    </w:p>
    <w:p w14:paraId="18A8F0FB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уровень – оценка умений</w:t>
      </w:r>
    </w:p>
    <w:p w14:paraId="24319B30" w14:textId="77777777" w:rsidR="001C7706" w:rsidRDefault="00341CC6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1E1B374A" w14:textId="77777777" w:rsidR="001C7706" w:rsidRDefault="001C7706">
      <w:pPr>
        <w:ind w:firstLine="708"/>
        <w:rPr>
          <w:rStyle w:val="apple-converted-space"/>
          <w:sz w:val="24"/>
          <w:szCs w:val="24"/>
          <w:lang w:val="ru-RU"/>
        </w:rPr>
      </w:pPr>
    </w:p>
    <w:p w14:paraId="1524C3DD" w14:textId="77777777" w:rsidR="001C7706" w:rsidRDefault="00341CC6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1</w:t>
      </w:r>
    </w:p>
    <w:p w14:paraId="3E7AAEAE" w14:textId="77777777" w:rsidR="001C7706" w:rsidRDefault="00341CC6">
      <w:pPr>
        <w:ind w:firstLine="708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М</w:t>
      </w:r>
      <w:r>
        <w:rPr>
          <w:rStyle w:val="a8"/>
          <w:sz w:val="24"/>
          <w:szCs w:val="24"/>
          <w:lang w:val="ru-RU"/>
        </w:rPr>
        <w:t xml:space="preserve">ужчина, 56 лет, обратился к офтальмологу с жалобами на отсутствие зрения с левой стороны. Объективно: зрение обоих глаз вдаль 1.0, вблизи читает в очках </w:t>
      </w:r>
      <w:r>
        <w:rPr>
          <w:rStyle w:val="a8"/>
          <w:sz w:val="24"/>
          <w:szCs w:val="24"/>
        </w:rPr>
        <w:t>sph</w:t>
      </w:r>
      <w:r>
        <w:rPr>
          <w:rStyle w:val="a8"/>
          <w:sz w:val="24"/>
          <w:szCs w:val="24"/>
          <w:lang w:val="ru-RU"/>
        </w:rPr>
        <w:t xml:space="preserve"> (+) 2.0 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 xml:space="preserve"> на оба глаза, глазные яблоки спокойные, роговица прозрачная, хрусталик прозрачный, уплотн</w:t>
      </w:r>
      <w:r>
        <w:rPr>
          <w:rStyle w:val="a8"/>
          <w:sz w:val="24"/>
          <w:szCs w:val="24"/>
          <w:lang w:val="ru-RU"/>
        </w:rPr>
        <w:t>ение ядра, стекловидное тело прозрачное. На глазном дне: ДЗН розовый, определяется отек и проминенция зрительного нерва с носовой стороны, вены полнокровные, расширены, извиты, артерии сужены, макулярная зона и сетчатки в заднем полюсе без особенностей. Ка</w:t>
      </w:r>
      <w:r>
        <w:rPr>
          <w:rStyle w:val="a8"/>
          <w:sz w:val="24"/>
          <w:szCs w:val="24"/>
          <w:lang w:val="ru-RU"/>
        </w:rPr>
        <w:t>кие методы обследования необходимо провести? В консультации каких специалистов он дополнительно нуждается?</w:t>
      </w:r>
    </w:p>
    <w:p w14:paraId="038C284D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Ответ. Пациенту следует определить поля зрения на белый цвет. Предположительно у пациента может выявиться гомонимная гемианопсия, что свидетельствует</w:t>
      </w:r>
      <w:r>
        <w:rPr>
          <w:rStyle w:val="a8"/>
          <w:sz w:val="24"/>
          <w:szCs w:val="24"/>
          <w:lang w:val="ru-RU"/>
        </w:rPr>
        <w:t xml:space="preserve"> о поражении в области зрительного тракта. Больной нуждается в дообследовании у невролога, нейрохирурга по неотложным показаниям, проведении РКТ орбит, головного мозга.</w:t>
      </w:r>
    </w:p>
    <w:p w14:paraId="32F2B258" w14:textId="77777777" w:rsidR="001C7706" w:rsidRDefault="001C7706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23B09F6E" w14:textId="77777777" w:rsidR="001C7706" w:rsidRDefault="00341CC6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2.</w:t>
      </w:r>
    </w:p>
    <w:p w14:paraId="49E1010C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Женщина, 23 лет, обратилась к офтальмологу с жалобами на снижение </w:t>
      </w:r>
      <w:r>
        <w:rPr>
          <w:rStyle w:val="a8"/>
          <w:sz w:val="24"/>
          <w:szCs w:val="24"/>
          <w:lang w:val="ru-RU"/>
        </w:rPr>
        <w:t>зрения в темное время суток. Объективно: зрение обоих глаз 0.9, глазные яблоки спокойные, передний отрезок глаза не изменен, глазное дно: ДЗН – розовый, границы четкие, сосуды обычного калибра, макулярная зона без особенностей, сетчатки розовая, очаговых и</w:t>
      </w:r>
      <w:r>
        <w:rPr>
          <w:rStyle w:val="a8"/>
          <w:sz w:val="24"/>
          <w:szCs w:val="24"/>
          <w:lang w:val="ru-RU"/>
        </w:rPr>
        <w:t>зменений нет. Какой предположительный диагноз? Какое обследование нужно провести для его уточнения?</w:t>
      </w:r>
    </w:p>
    <w:p w14:paraId="57F20B24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Ответ. У женщины предположительно гемералопия. Необходимо исследовать темновую адаптацию глаз.</w:t>
      </w:r>
    </w:p>
    <w:p w14:paraId="7BA23F7D" w14:textId="77777777" w:rsidR="001C7706" w:rsidRDefault="001C7706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1A6A8F54" w14:textId="77777777" w:rsidR="001C7706" w:rsidRDefault="00341CC6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3.</w:t>
      </w:r>
    </w:p>
    <w:p w14:paraId="0509592B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Родители мальчика 10 лет обратились к офтальмолог</w:t>
      </w:r>
      <w:r>
        <w:rPr>
          <w:rStyle w:val="a8"/>
          <w:sz w:val="24"/>
          <w:szCs w:val="24"/>
          <w:lang w:val="ru-RU"/>
        </w:rPr>
        <w:t>у с жалобами на то, что их ребенок путает цвета. С помощью таблиц Рабкина было установлено аномальное восприятие красного цвета. Какой вид нарушений цветового зрения у данного ребенка?</w:t>
      </w:r>
    </w:p>
    <w:p w14:paraId="52AE7D51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Ответ. Аномальная трихромазия в форме протаномалии.</w:t>
      </w:r>
    </w:p>
    <w:p w14:paraId="0B0A7D32" w14:textId="77777777" w:rsidR="001C7706" w:rsidRDefault="001C7706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2C71A8CE" w14:textId="77777777" w:rsidR="001C7706" w:rsidRDefault="00341CC6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4.</w:t>
      </w:r>
    </w:p>
    <w:p w14:paraId="1F659ECF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Родител</w:t>
      </w:r>
      <w:r>
        <w:rPr>
          <w:rStyle w:val="a8"/>
          <w:sz w:val="24"/>
          <w:szCs w:val="24"/>
          <w:lang w:val="ru-RU"/>
        </w:rPr>
        <w:t>и мальчика 14 лет обратились к офтальмологу с жалобами, что их ребенок неправильно определяет цвета. С помощью таблиц Рабкина было установлено полное отсутствие восприятия зеленого цвета. Какой вид нарушений цветового зрения у данного ребенка?</w:t>
      </w:r>
    </w:p>
    <w:p w14:paraId="188A38FA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Ответ. </w:t>
      </w:r>
      <w:r>
        <w:rPr>
          <w:rStyle w:val="a8"/>
          <w:sz w:val="24"/>
          <w:szCs w:val="24"/>
          <w:lang w:val="ru-RU"/>
        </w:rPr>
        <w:t>Дихромазия в форме дейтеранопии.</w:t>
      </w:r>
    </w:p>
    <w:p w14:paraId="09B89721" w14:textId="77777777" w:rsidR="001C7706" w:rsidRDefault="001C7706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098A8B55" w14:textId="77777777" w:rsidR="001C7706" w:rsidRDefault="00341CC6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5.</w:t>
      </w:r>
    </w:p>
    <w:p w14:paraId="230FF427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Больной 18 лет стал жаловаться на головную боль, шаткость походки, повторную рвоту. Подобные состояния бывали и раньше, он связывал их с опьянением. Но на этот раз плохое самочувствие держится уже 2 дня, впервые</w:t>
      </w:r>
      <w:r>
        <w:rPr>
          <w:rStyle w:val="a8"/>
          <w:sz w:val="24"/>
          <w:szCs w:val="24"/>
          <w:lang w:val="ru-RU"/>
        </w:rPr>
        <w:t xml:space="preserve"> появилось значительное снижение зрения. Оказалось, что он в состоянии считать пальцы лишь с расстояния 4 метров. Какова острота зрения этого пациента? </w:t>
      </w:r>
    </w:p>
    <w:p w14:paraId="36163F74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Ответ. Острота зрения данного пациента 0.08.</w:t>
      </w:r>
    </w:p>
    <w:p w14:paraId="0E8D2354" w14:textId="77777777" w:rsidR="001C7706" w:rsidRDefault="00341CC6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57910D5A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</w:t>
      </w:r>
      <w:r>
        <w:rPr>
          <w:rStyle w:val="a8"/>
          <w:sz w:val="24"/>
          <w:szCs w:val="24"/>
          <w:lang w:val="ru-RU"/>
        </w:rPr>
        <w:t>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лечения с указанием сов</w:t>
      </w:r>
      <w:r>
        <w:rPr>
          <w:rStyle w:val="a8"/>
          <w:sz w:val="24"/>
          <w:szCs w:val="24"/>
          <w:lang w:val="ru-RU"/>
        </w:rPr>
        <w:t>ременных офтальмологических препаратов.</w:t>
      </w:r>
    </w:p>
    <w:p w14:paraId="72BA2C9B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правильный </w:t>
      </w:r>
      <w:r>
        <w:rPr>
          <w:rStyle w:val="a8"/>
          <w:sz w:val="24"/>
          <w:szCs w:val="24"/>
          <w:lang w:val="ru-RU"/>
        </w:rPr>
        <w:t>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6B4E1A43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</w:t>
      </w:r>
      <w:r>
        <w:rPr>
          <w:rStyle w:val="a8"/>
          <w:sz w:val="24"/>
          <w:szCs w:val="24"/>
          <w:lang w:val="ru-RU"/>
        </w:rPr>
        <w:t>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2E52622B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</w:t>
      </w:r>
      <w:r>
        <w:rPr>
          <w:rStyle w:val="a8"/>
          <w:sz w:val="24"/>
          <w:szCs w:val="24"/>
          <w:lang w:val="ru-RU"/>
        </w:rPr>
        <w:t>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298CDFC4" w14:textId="77777777" w:rsidR="001C7706" w:rsidRDefault="001C7706">
      <w:pPr>
        <w:pStyle w:val="a5"/>
        <w:spacing w:before="0" w:after="0"/>
        <w:rPr>
          <w:rStyle w:val="a8"/>
          <w:b/>
          <w:bCs/>
        </w:rPr>
      </w:pPr>
    </w:p>
    <w:p w14:paraId="1C713B5F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3 уровень – оценка владений</w:t>
      </w:r>
    </w:p>
    <w:p w14:paraId="3EFF64D5" w14:textId="77777777" w:rsidR="001C7706" w:rsidRDefault="00341CC6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 </w:t>
      </w:r>
      <w:r>
        <w:rPr>
          <w:rStyle w:val="a8"/>
          <w:b/>
          <w:bCs/>
          <w:caps/>
          <w:sz w:val="24"/>
          <w:szCs w:val="24"/>
          <w:lang w:val="ru-RU"/>
        </w:rPr>
        <w:t>Деловая (</w:t>
      </w:r>
      <w:r>
        <w:rPr>
          <w:rStyle w:val="a8"/>
          <w:b/>
          <w:bCs/>
          <w:caps/>
          <w:sz w:val="24"/>
          <w:szCs w:val="24"/>
          <w:lang w:val="ru-RU"/>
        </w:rPr>
        <w:t>ролевая) игра</w:t>
      </w:r>
    </w:p>
    <w:p w14:paraId="66CC177E" w14:textId="77777777" w:rsidR="001C7706" w:rsidRDefault="001C7706">
      <w:pPr>
        <w:ind w:firstLine="708"/>
        <w:rPr>
          <w:rStyle w:val="apple-converted-space"/>
          <w:sz w:val="24"/>
          <w:szCs w:val="24"/>
          <w:lang w:val="ru-RU"/>
        </w:rPr>
      </w:pPr>
    </w:p>
    <w:p w14:paraId="3EAE2DFE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Тема (проблема): посещение кабинета офтальмолога пациентом с жалобами на двухстороннее нарушение бокового зрения.</w:t>
      </w:r>
    </w:p>
    <w:p w14:paraId="3B272E5C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пациент внезапно обнаружил у себя нарушение бокового зрения с 2-х сторон, при проверке полей зрения у пациен</w:t>
      </w:r>
      <w:r>
        <w:rPr>
          <w:rStyle w:val="a8"/>
          <w:sz w:val="24"/>
          <w:szCs w:val="24"/>
          <w:lang w:val="ru-RU"/>
        </w:rPr>
        <w:t>та выявлена гетеронимная гемианопсия.</w:t>
      </w:r>
    </w:p>
    <w:p w14:paraId="692A4507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 с двусторонним нарушением бокового зрения, врач-офтальмолог, медсестра.</w:t>
      </w:r>
    </w:p>
    <w:p w14:paraId="15A713EF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Ожидаемые результаты: выявление у пациента при объективном обследовании гетеронимной гемианопсии, направление пациента по неотложным</w:t>
      </w:r>
      <w:r>
        <w:rPr>
          <w:rStyle w:val="a8"/>
          <w:sz w:val="24"/>
          <w:szCs w:val="24"/>
          <w:lang w:val="ru-RU"/>
        </w:rPr>
        <w:t xml:space="preserve"> показаниям пациента на обследование к невропатологу, нейрохирургу, так как указанные изменения полей зрения характерны для расположения патологического процесса в области хиазмы.</w:t>
      </w:r>
    </w:p>
    <w:p w14:paraId="45B46B00" w14:textId="77777777" w:rsidR="001C7706" w:rsidRDefault="001C7706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3579BB2A" w14:textId="77777777" w:rsidR="001C7706" w:rsidRDefault="001C7706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1A0DFDC5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2. Тема (проблема): посещение врача-офтальмолога пациентом с </w:t>
      </w:r>
      <w:r>
        <w:rPr>
          <w:rStyle w:val="a8"/>
          <w:sz w:val="24"/>
          <w:szCs w:val="24"/>
          <w:lang w:val="ru-RU"/>
        </w:rPr>
        <w:t>жалобами на резкое понижение зрения по вечерам, в темное время суток.</w:t>
      </w:r>
    </w:p>
    <w:p w14:paraId="25CD3B4B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пациенту с указанными жалобами проведено объективное обследование органа зрения, при котором обнаружено: острота зрения на обоих глаз 1,0; при проверке в хорошо освещенно</w:t>
      </w:r>
      <w:r>
        <w:rPr>
          <w:rStyle w:val="a8"/>
          <w:sz w:val="24"/>
          <w:szCs w:val="24"/>
          <w:lang w:val="ru-RU"/>
        </w:rPr>
        <w:t>м помещении установлено небольшое концентрическое сужение полей зрения; пациенту, с указанным жалобами, обязательно требуется исследование темновой адаптации глаз, которая у него снижена.</w:t>
      </w:r>
    </w:p>
    <w:p w14:paraId="4D688616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 с нарушением зрения в темное время суток, врач-</w:t>
      </w:r>
      <w:r>
        <w:rPr>
          <w:rStyle w:val="a8"/>
          <w:sz w:val="24"/>
          <w:szCs w:val="24"/>
          <w:lang w:val="ru-RU"/>
        </w:rPr>
        <w:t>офтальмолог, медсестра.</w:t>
      </w:r>
    </w:p>
    <w:p w14:paraId="3DECCBAA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 результат: у пациента с указанными жалобами и изменениями при объективного зрения студенты должны заподозрить гемералопию.</w:t>
      </w:r>
    </w:p>
    <w:p w14:paraId="404E1226" w14:textId="77777777" w:rsidR="001C7706" w:rsidRDefault="001C7706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0E1B0A08" w14:textId="77777777" w:rsidR="001C7706" w:rsidRDefault="00341CC6">
      <w:pPr>
        <w:ind w:firstLine="708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3. Тема (проблема): посещение врача-офтальмолога пациентом с жалобами на невозможность смотреть к</w:t>
      </w:r>
      <w:r>
        <w:rPr>
          <w:rStyle w:val="a8"/>
          <w:sz w:val="24"/>
          <w:szCs w:val="24"/>
          <w:lang w:val="ru-RU"/>
        </w:rPr>
        <w:t>инофильмы в режиме 3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>.</w:t>
      </w:r>
    </w:p>
    <w:p w14:paraId="3E5CA0A9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на основании указанных жалоб студенты должны заподозрить нарушения бинокулярного зрения у данного пациента, провести объективное обследование на выявление возможных причин данного нарушения/</w:t>
      </w:r>
    </w:p>
    <w:p w14:paraId="028C3F60" w14:textId="77777777" w:rsidR="001C7706" w:rsidRDefault="00341CC6">
      <w:pPr>
        <w:ind w:firstLine="708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 Роли: пациент с жалобами </w:t>
      </w:r>
      <w:r>
        <w:rPr>
          <w:rStyle w:val="a8"/>
          <w:sz w:val="24"/>
          <w:szCs w:val="24"/>
          <w:lang w:val="ru-RU"/>
        </w:rPr>
        <w:t>на невозможность просмотра фильмов в режиме 3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>, врач-офтальмолог, медсестра.</w:t>
      </w:r>
    </w:p>
    <w:p w14:paraId="59680065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Ожидаемые результаты: студенты должны предположить следующие возможные причины данного нарушения бинокулярного зрения – значительное снижение зрения одного глаза или гетерофорию.</w:t>
      </w:r>
    </w:p>
    <w:p w14:paraId="05E3F737" w14:textId="77777777" w:rsidR="001C7706" w:rsidRDefault="001C7706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158FBF44" w14:textId="77777777" w:rsidR="001C7706" w:rsidRDefault="00341CC6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46A955B7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</w:t>
      </w:r>
      <w:r>
        <w:rPr>
          <w:rStyle w:val="a8"/>
          <w:sz w:val="24"/>
          <w:szCs w:val="24"/>
          <w:lang w:val="ru-RU"/>
        </w:rPr>
        <w:t>лированы принципы местного и общего лечения с указанием современных офтальмологических препаратов.</w:t>
      </w:r>
    </w:p>
    <w:p w14:paraId="694A284B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</w:t>
      </w:r>
      <w:r>
        <w:rPr>
          <w:rStyle w:val="a8"/>
          <w:sz w:val="24"/>
          <w:szCs w:val="24"/>
          <w:lang w:val="ru-RU"/>
        </w:rPr>
        <w:t>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5CF8A4C7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</w:t>
      </w:r>
      <w:r>
        <w:rPr>
          <w:rStyle w:val="a8"/>
          <w:b/>
          <w:bCs/>
          <w:sz w:val="24"/>
          <w:szCs w:val="24"/>
          <w:lang w:val="ru-RU"/>
        </w:rPr>
        <w:t>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</w:t>
      </w:r>
      <w:r>
        <w:rPr>
          <w:rStyle w:val="a8"/>
          <w:sz w:val="24"/>
          <w:szCs w:val="24"/>
          <w:lang w:val="ru-RU"/>
        </w:rPr>
        <w:t>гической патологии.</w:t>
      </w:r>
    </w:p>
    <w:p w14:paraId="49D656D6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</w:t>
      </w:r>
      <w:r>
        <w:rPr>
          <w:rStyle w:val="a8"/>
          <w:sz w:val="24"/>
          <w:szCs w:val="24"/>
          <w:lang w:val="ru-RU"/>
        </w:rPr>
        <w:t>ушению безопасности пациента.</w:t>
      </w:r>
    </w:p>
    <w:p w14:paraId="3ECE22D7" w14:textId="77777777" w:rsidR="001C7706" w:rsidRDefault="001C7706">
      <w:pPr>
        <w:shd w:val="clear" w:color="auto" w:fill="FFFFFF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</w:p>
    <w:p w14:paraId="051B5672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04CFF9B5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39AB4143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79F37D21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0D145A5F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0DB99E5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3ABC68C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4FECD953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4C5A37A4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3C157D66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1F787E56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C935945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BD49676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559D2A5F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096F61F2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110D35D1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42D64F8B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32B65F50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19735569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78A04C59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389DDCCE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1B2CA906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1B5D0B05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5B7C8F5D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5494C6BD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A992656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10609DBE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5903619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8784023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8415D7F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2EACC8B9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359D3727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B5993C1" w14:textId="77777777" w:rsidR="001C7706" w:rsidRDefault="001C7706">
      <w:pPr>
        <w:shd w:val="clear" w:color="auto" w:fill="FFFFFF"/>
        <w:rPr>
          <w:rStyle w:val="a8"/>
          <w:b/>
          <w:bCs/>
          <w:sz w:val="24"/>
          <w:szCs w:val="24"/>
          <w:lang w:val="ru-RU"/>
        </w:rPr>
      </w:pPr>
    </w:p>
    <w:p w14:paraId="668642FB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47C4785E" w14:textId="77777777" w:rsidR="001C7706" w:rsidRDefault="00341CC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Тема 2.1.</w:t>
      </w:r>
    </w:p>
    <w:p w14:paraId="574A782D" w14:textId="77777777" w:rsidR="001C7706" w:rsidRDefault="00341CC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 уровень – оценка знаний</w:t>
      </w:r>
    </w:p>
    <w:p w14:paraId="5EF141DE" w14:textId="77777777" w:rsidR="001C7706" w:rsidRDefault="00341CC6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1</w:t>
      </w:r>
    </w:p>
    <w:p w14:paraId="6878D496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7E8070C1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1) Что такое дальнейшая точка ясного видения?</w:t>
      </w:r>
    </w:p>
    <w:p w14:paraId="20729C65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точка, к которой установлен глаз в состоянии полной аккомодации</w:t>
      </w:r>
    </w:p>
    <w:p w14:paraId="67E680F7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 точка, к которой </w:t>
      </w:r>
      <w:r>
        <w:rPr>
          <w:rStyle w:val="a8"/>
          <w:sz w:val="24"/>
          <w:szCs w:val="24"/>
          <w:lang w:val="ru-RU"/>
        </w:rPr>
        <w:t>установлен глаз в состоянии напряжения аккомодации</w:t>
      </w:r>
    </w:p>
    <w:p w14:paraId="10EE7F5E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точка, к которой установлен глаз без учета состояния аккомодации</w:t>
      </w:r>
    </w:p>
    <w:p w14:paraId="2898E163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точка при соразмерной физической рефракции</w:t>
      </w:r>
    </w:p>
    <w:p w14:paraId="0C0B5B33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такой точки не существует</w:t>
      </w:r>
    </w:p>
    <w:p w14:paraId="2AB66AE7" w14:textId="77777777" w:rsidR="001C7706" w:rsidRDefault="001C7706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332FDC50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2) Когда не применяется собирающая линза:</w:t>
      </w:r>
    </w:p>
    <w:p w14:paraId="4E23ABF9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при пресбиоп</w:t>
      </w:r>
      <w:r>
        <w:rPr>
          <w:rStyle w:val="a8"/>
          <w:sz w:val="24"/>
          <w:szCs w:val="24"/>
          <w:lang w:val="ru-RU"/>
        </w:rPr>
        <w:t>ии</w:t>
      </w:r>
    </w:p>
    <w:p w14:paraId="4989512A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при гиперметропии</w:t>
      </w:r>
    </w:p>
    <w:p w14:paraId="33FB8CB4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при дальнозоркости</w:t>
      </w:r>
    </w:p>
    <w:p w14:paraId="5451A410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 в и б</w:t>
      </w:r>
    </w:p>
    <w:p w14:paraId="5B0FEF60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при близорукости</w:t>
      </w:r>
    </w:p>
    <w:p w14:paraId="0D5F0F7E" w14:textId="77777777" w:rsidR="001C7706" w:rsidRDefault="001C7706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12E2118B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3) За 1,0 Д принимается сила стекла с фокусным расстоянием:</w:t>
      </w:r>
    </w:p>
    <w:p w14:paraId="05C7C0E4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 100 м </w:t>
      </w:r>
    </w:p>
    <w:p w14:paraId="5B3F9191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10 м</w:t>
      </w:r>
    </w:p>
    <w:p w14:paraId="30C03DFF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1 м</w:t>
      </w:r>
    </w:p>
    <w:p w14:paraId="5A171CB4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30 см</w:t>
      </w:r>
    </w:p>
    <w:p w14:paraId="43B500A7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1 см</w:t>
      </w:r>
    </w:p>
    <w:p w14:paraId="11E6E9A7" w14:textId="77777777" w:rsidR="001C7706" w:rsidRDefault="001C7706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629E5D1E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4) Субъективный метод исследования рефракции проводят:</w:t>
      </w:r>
    </w:p>
    <w:p w14:paraId="7067439A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 </w:t>
      </w:r>
      <w:r>
        <w:rPr>
          <w:rStyle w:val="a8"/>
          <w:sz w:val="24"/>
          <w:szCs w:val="24"/>
          <w:lang w:val="ru-RU"/>
        </w:rPr>
        <w:t>собирательными линзами</w:t>
      </w:r>
    </w:p>
    <w:p w14:paraId="449966E0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рассеивающими линзами</w:t>
      </w:r>
    </w:p>
    <w:p w14:paraId="4C0C89FF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плоскими линзами</w:t>
      </w:r>
    </w:p>
    <w:p w14:paraId="1816E7B0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 а и б</w:t>
      </w:r>
    </w:p>
    <w:p w14:paraId="41C2FB91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вогнутым зеркалом</w:t>
      </w:r>
    </w:p>
    <w:p w14:paraId="7039BF17" w14:textId="77777777" w:rsidR="001C7706" w:rsidRDefault="001C7706">
      <w:pPr>
        <w:widowControl w:val="0"/>
        <w:rPr>
          <w:rStyle w:val="apple-converted-space"/>
          <w:sz w:val="24"/>
          <w:szCs w:val="24"/>
          <w:lang w:val="ru-RU"/>
        </w:rPr>
      </w:pPr>
    </w:p>
    <w:p w14:paraId="7264D841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5) Если тень при скиаскопии стоит, то у пациента:</w:t>
      </w:r>
    </w:p>
    <w:p w14:paraId="21C91C0B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 астигматизм </w:t>
      </w:r>
    </w:p>
    <w:p w14:paraId="3B459129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гиперметропия</w:t>
      </w:r>
    </w:p>
    <w:p w14:paraId="76DEB073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эмметропия</w:t>
      </w:r>
    </w:p>
    <w:p w14:paraId="582434D2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миопия 1,0 Д</w:t>
      </w:r>
    </w:p>
    <w:p w14:paraId="000B3EAD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миопия &gt; 1,0 Д</w:t>
      </w:r>
    </w:p>
    <w:p w14:paraId="4A7012EB" w14:textId="77777777" w:rsidR="001C7706" w:rsidRDefault="001C7706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48929152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6) При пар</w:t>
      </w:r>
      <w:r>
        <w:rPr>
          <w:rStyle w:val="a8"/>
          <w:b/>
          <w:bCs/>
          <w:sz w:val="24"/>
          <w:szCs w:val="24"/>
          <w:lang w:val="ru-RU"/>
        </w:rPr>
        <w:t xml:space="preserve">аличе аккомодации: </w:t>
      </w:r>
    </w:p>
    <w:p w14:paraId="39DDD6FF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зрение улучшается в зависимости от рефракции</w:t>
      </w:r>
    </w:p>
    <w:p w14:paraId="0E8DD72C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зрение ухудшается вдаль</w:t>
      </w:r>
    </w:p>
    <w:p w14:paraId="728460FD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зрение ухудшается вдаль и вблизи</w:t>
      </w:r>
    </w:p>
    <w:p w14:paraId="5B89B7FA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зрение не меняется</w:t>
      </w:r>
    </w:p>
    <w:p w14:paraId="4D63EB94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зрение ухудшается вблизи</w:t>
      </w:r>
    </w:p>
    <w:p w14:paraId="0D516CFA" w14:textId="77777777" w:rsidR="001C7706" w:rsidRDefault="001C7706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07CE6EFE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7) При аккомодации: </w:t>
      </w:r>
    </w:p>
    <w:p w14:paraId="1584B448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мышца сокращается, связки расслабляются</w:t>
      </w:r>
    </w:p>
    <w:p w14:paraId="1F04F5DD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 </w:t>
      </w:r>
      <w:r>
        <w:rPr>
          <w:rStyle w:val="a8"/>
          <w:sz w:val="24"/>
          <w:szCs w:val="24"/>
          <w:lang w:val="ru-RU"/>
        </w:rPr>
        <w:t>напрягается капсула, хрусталик ослабляется</w:t>
      </w:r>
    </w:p>
    <w:p w14:paraId="1C58F29C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 хрусталик становится выпуклым, увеличивается преломление </w:t>
      </w:r>
    </w:p>
    <w:p w14:paraId="1B5FFD8D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 все перечисленное</w:t>
      </w:r>
    </w:p>
    <w:p w14:paraId="4C8ECA83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верного ответа нет</w:t>
      </w:r>
    </w:p>
    <w:p w14:paraId="1CFBD796" w14:textId="77777777" w:rsidR="001C7706" w:rsidRDefault="001C7706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048A60B9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8) Под объемом относительной аккомодации понимают:</w:t>
      </w:r>
    </w:p>
    <w:p w14:paraId="4BAD5AC5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 разность между точками основного </w:t>
      </w:r>
      <w:r>
        <w:rPr>
          <w:rStyle w:val="a8"/>
          <w:sz w:val="24"/>
          <w:szCs w:val="24"/>
          <w:lang w:val="ru-RU"/>
        </w:rPr>
        <w:t>видения</w:t>
      </w:r>
    </w:p>
    <w:p w14:paraId="54800EEF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диапазон изменения напряжения цилиарной мышцы при бинокулярном зрении</w:t>
      </w:r>
    </w:p>
    <w:p w14:paraId="4FC9B8B8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диапазон изменения напряжения цилиарной мышцы при монокулярном зрении</w:t>
      </w:r>
    </w:p>
    <w:p w14:paraId="08C05924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 все перечисленное</w:t>
      </w:r>
    </w:p>
    <w:p w14:paraId="56287BF0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верного ответа нет</w:t>
      </w:r>
    </w:p>
    <w:p w14:paraId="6A27996D" w14:textId="77777777" w:rsidR="001C7706" w:rsidRDefault="001C7706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0C35D260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9) Как изменяется рефракция и зрение при спазме </w:t>
      </w:r>
      <w:r>
        <w:rPr>
          <w:rStyle w:val="a8"/>
          <w:b/>
          <w:bCs/>
          <w:sz w:val="24"/>
          <w:szCs w:val="24"/>
          <w:lang w:val="ru-RU"/>
        </w:rPr>
        <w:t>аккомодации у миопа?</w:t>
      </w:r>
    </w:p>
    <w:p w14:paraId="07D4764F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рефракция ослабевает , зрение улучшается</w:t>
      </w:r>
    </w:p>
    <w:p w14:paraId="7CCB6879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рефракция усиливается, зрение ухудшается</w:t>
      </w:r>
    </w:p>
    <w:p w14:paraId="2273D781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рефракция не изменяется, зрение ухудшается</w:t>
      </w:r>
    </w:p>
    <w:p w14:paraId="511F38EB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рефракция не изменяется, зрение улучшается</w:t>
      </w:r>
    </w:p>
    <w:p w14:paraId="35D76D08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спазма не бывает</w:t>
      </w:r>
    </w:p>
    <w:p w14:paraId="247EA7B2" w14:textId="77777777" w:rsidR="001C7706" w:rsidRDefault="001C7706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29F41EB3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10) Стафилома при миопии это:</w:t>
      </w:r>
    </w:p>
    <w:p w14:paraId="154A7400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спазм аккомодации</w:t>
      </w:r>
    </w:p>
    <w:p w14:paraId="6450D59A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удаление ближайшей точки ясного зрения</w:t>
      </w:r>
    </w:p>
    <w:p w14:paraId="0C1F583B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дистрофические изменения в перипапиллярной зоне</w:t>
      </w:r>
    </w:p>
    <w:p w14:paraId="29887666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дистрофические изменения в периферических отделах сетчатки</w:t>
      </w:r>
    </w:p>
    <w:p w14:paraId="7332EBE9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стафиломы при миопии не бывает</w:t>
      </w:r>
    </w:p>
    <w:p w14:paraId="03914714" w14:textId="77777777" w:rsidR="001C7706" w:rsidRDefault="001C7706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77608070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11) Причина, ведущая к слепоте при миоп</w:t>
      </w:r>
      <w:r>
        <w:rPr>
          <w:rStyle w:val="a8"/>
          <w:b/>
          <w:bCs/>
          <w:sz w:val="24"/>
          <w:szCs w:val="24"/>
          <w:lang w:val="ru-RU"/>
        </w:rPr>
        <w:t>ии:</w:t>
      </w:r>
    </w:p>
    <w:p w14:paraId="4C2C2F0A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миопический конус</w:t>
      </w:r>
    </w:p>
    <w:p w14:paraId="56157144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прогрессирование близорукости</w:t>
      </w:r>
    </w:p>
    <w:p w14:paraId="0FA7275B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разрыв и отслойка сетчатки</w:t>
      </w:r>
    </w:p>
    <w:p w14:paraId="1A9D85E2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недокоррегированная миопия</w:t>
      </w:r>
    </w:p>
    <w:p w14:paraId="2825EEF1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паралич аккомодации</w:t>
      </w:r>
    </w:p>
    <w:p w14:paraId="524C6419" w14:textId="77777777" w:rsidR="001C7706" w:rsidRDefault="001C7706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57A8F709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12) При ложной близорукости: </w:t>
      </w:r>
    </w:p>
    <w:p w14:paraId="0819F9F3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зрение вблизи не страдает</w:t>
      </w:r>
    </w:p>
    <w:p w14:paraId="6796A568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зрачки сужены</w:t>
      </w:r>
    </w:p>
    <w:p w14:paraId="19548796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 передняя камера </w:t>
      </w:r>
      <w:r>
        <w:rPr>
          <w:rStyle w:val="a8"/>
          <w:sz w:val="24"/>
          <w:szCs w:val="24"/>
          <w:lang w:val="ru-RU"/>
        </w:rPr>
        <w:t>мелкая</w:t>
      </w:r>
    </w:p>
    <w:p w14:paraId="5AE2422F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 все перечисленное</w:t>
      </w:r>
    </w:p>
    <w:p w14:paraId="3511E3DC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верного ответа нет</w:t>
      </w:r>
    </w:p>
    <w:p w14:paraId="0A5F4026" w14:textId="77777777" w:rsidR="001C7706" w:rsidRDefault="001C7706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032CA163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13) Как видит пациент с гиперметрокией?</w:t>
      </w:r>
    </w:p>
    <w:p w14:paraId="6238138D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хорошо вдаль, хуже вблизи</w:t>
      </w:r>
    </w:p>
    <w:p w14:paraId="1C52F818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хорошо вблизи, плохо вдаль</w:t>
      </w:r>
    </w:p>
    <w:p w14:paraId="36048277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хорошо вблизи и вдали</w:t>
      </w:r>
    </w:p>
    <w:p w14:paraId="660DEF96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плохо вблизи и вдали</w:t>
      </w:r>
    </w:p>
    <w:p w14:paraId="3FAD3DF6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верного ответа нет</w:t>
      </w:r>
    </w:p>
    <w:p w14:paraId="742ED27E" w14:textId="77777777" w:rsidR="001C7706" w:rsidRDefault="001C7706">
      <w:pPr>
        <w:widowControl w:val="0"/>
        <w:rPr>
          <w:rStyle w:val="apple-converted-space"/>
          <w:sz w:val="24"/>
          <w:szCs w:val="24"/>
          <w:lang w:val="ru-RU"/>
        </w:rPr>
      </w:pPr>
    </w:p>
    <w:p w14:paraId="434E1A98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14) </w:t>
      </w:r>
      <w:r>
        <w:rPr>
          <w:rStyle w:val="a8"/>
          <w:b/>
          <w:bCs/>
          <w:sz w:val="24"/>
          <w:szCs w:val="24"/>
          <w:lang w:val="ru-RU"/>
        </w:rPr>
        <w:t>Гиперметропия в 5,0Д относится:</w:t>
      </w:r>
    </w:p>
    <w:p w14:paraId="265F0593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к высокой степени</w:t>
      </w:r>
    </w:p>
    <w:p w14:paraId="26658F67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к средней степени</w:t>
      </w:r>
    </w:p>
    <w:p w14:paraId="213B2256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к анизометропии</w:t>
      </w:r>
    </w:p>
    <w:p w14:paraId="74A0EE64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к анизокории</w:t>
      </w:r>
    </w:p>
    <w:p w14:paraId="5CE67886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к артифакии</w:t>
      </w:r>
    </w:p>
    <w:p w14:paraId="10AA92CF" w14:textId="77777777" w:rsidR="001C7706" w:rsidRDefault="001C7706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7ACED8C7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15) Как видит пациент с астигматизмом?</w:t>
      </w:r>
    </w:p>
    <w:p w14:paraId="6C5F325E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хорошо вблизи, плохо вдали</w:t>
      </w:r>
    </w:p>
    <w:p w14:paraId="1B1C2587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плохо вдали, плохо вблизи</w:t>
      </w:r>
    </w:p>
    <w:p w14:paraId="21D87CBE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плохо вблизи, хорошо вд</w:t>
      </w:r>
      <w:r>
        <w:rPr>
          <w:rStyle w:val="a8"/>
          <w:sz w:val="24"/>
          <w:szCs w:val="24"/>
          <w:lang w:val="ru-RU"/>
        </w:rPr>
        <w:t>али</w:t>
      </w:r>
    </w:p>
    <w:p w14:paraId="0936508E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хорошо вблизи и вдали</w:t>
      </w:r>
    </w:p>
    <w:p w14:paraId="03BD0EAA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верного ответа нет</w:t>
      </w:r>
    </w:p>
    <w:p w14:paraId="06E83048" w14:textId="77777777" w:rsidR="001C7706" w:rsidRDefault="001C7706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1490E731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16) Как определяется степень смешанного астигматизма?</w:t>
      </w:r>
    </w:p>
    <w:p w14:paraId="1601FCA6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по разности меридианов</w:t>
      </w:r>
    </w:p>
    <w:p w14:paraId="65462878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по сумме меридианов</w:t>
      </w:r>
    </w:p>
    <w:p w14:paraId="4F8B7E53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по произведению меридианов</w:t>
      </w:r>
    </w:p>
    <w:p w14:paraId="357A2439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по частному отделению меридианов</w:t>
      </w:r>
    </w:p>
    <w:p w14:paraId="29CC7207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значения не имеет</w:t>
      </w:r>
    </w:p>
    <w:p w14:paraId="233F4FC9" w14:textId="77777777" w:rsidR="001C7706" w:rsidRDefault="001C7706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4EE4924F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17) Какой астигматизм называется обратным?</w:t>
      </w:r>
    </w:p>
    <w:p w14:paraId="31CDB4B2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с сильным вертикальным меридианом</w:t>
      </w:r>
    </w:p>
    <w:p w14:paraId="3B99DBE5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с сильным косым меридианом</w:t>
      </w:r>
    </w:p>
    <w:p w14:paraId="1895A1C2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с сильным горизонтальным меридианом</w:t>
      </w:r>
    </w:p>
    <w:p w14:paraId="3F6B407B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с миопической рефракцией</w:t>
      </w:r>
    </w:p>
    <w:p w14:paraId="10958095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с гиперметропической рефракцией</w:t>
      </w:r>
    </w:p>
    <w:p w14:paraId="52729C0F" w14:textId="77777777" w:rsidR="001C7706" w:rsidRDefault="001C7706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11D9D3AD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18) Расстояние между центрами зрачков </w:t>
      </w:r>
      <w:r>
        <w:rPr>
          <w:rStyle w:val="a8"/>
          <w:b/>
          <w:bCs/>
          <w:sz w:val="24"/>
          <w:szCs w:val="24"/>
          <w:lang w:val="ru-RU"/>
        </w:rPr>
        <w:t>определяется:</w:t>
      </w:r>
    </w:p>
    <w:p w14:paraId="6C9A60B9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между двумя центрами глаза</w:t>
      </w:r>
    </w:p>
    <w:p w14:paraId="797D80FB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между внутренними лимбами</w:t>
      </w:r>
    </w:p>
    <w:p w14:paraId="5ECA0D0D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между наружными лимбами</w:t>
      </w:r>
    </w:p>
    <w:p w14:paraId="08638CE9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между наружным и внутренним лимбом правого и левого глаза</w:t>
      </w:r>
    </w:p>
    <w:p w14:paraId="6E216A4F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между наружным и внутренним лимбом одного глаза</w:t>
      </w:r>
    </w:p>
    <w:p w14:paraId="12F84439" w14:textId="77777777" w:rsidR="001C7706" w:rsidRDefault="001C7706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595E0B5C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19) "Пятно Фукса" встречается при:</w:t>
      </w:r>
    </w:p>
    <w:p w14:paraId="07E69B4C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 xml:space="preserve"> гиперметропии</w:t>
      </w:r>
    </w:p>
    <w:p w14:paraId="34E0620A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астигматизме</w:t>
      </w:r>
    </w:p>
    <w:p w14:paraId="1F1DF2A6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пресбиопии</w:t>
      </w:r>
    </w:p>
    <w:p w14:paraId="5AF29C0D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миопии</w:t>
      </w:r>
    </w:p>
    <w:p w14:paraId="28597F15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миопической болезни</w:t>
      </w:r>
    </w:p>
    <w:p w14:paraId="0C6D12BD" w14:textId="77777777" w:rsidR="001C7706" w:rsidRDefault="001C7706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4F74826C" w14:textId="77777777" w:rsidR="001C7706" w:rsidRDefault="00341CC6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20) Показания к склеропластике</w:t>
      </w:r>
    </w:p>
    <w:p w14:paraId="43BC580E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прогрессирование хориоретинальной дистрофии</w:t>
      </w:r>
    </w:p>
    <w:p w14:paraId="2B8ADD5D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увеличение размеров глазного яблока</w:t>
      </w:r>
    </w:p>
    <w:p w14:paraId="095B0F2E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верно а и б</w:t>
      </w:r>
    </w:p>
    <w:p w14:paraId="05621BC0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 </w:t>
      </w:r>
      <w:r>
        <w:rPr>
          <w:rStyle w:val="a8"/>
          <w:sz w:val="24"/>
          <w:szCs w:val="24"/>
          <w:lang w:val="ru-RU"/>
        </w:rPr>
        <w:t>прогрессирование близорукости на 1,00 в год</w:t>
      </w:r>
    </w:p>
    <w:p w14:paraId="1FCF4588" w14:textId="77777777" w:rsidR="001C7706" w:rsidRDefault="00341CC6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отсутствие полной коррекции</w:t>
      </w:r>
    </w:p>
    <w:p w14:paraId="6DAB2F65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5B463059" w14:textId="77777777" w:rsidR="001C7706" w:rsidRDefault="00341CC6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2</w:t>
      </w:r>
    </w:p>
    <w:p w14:paraId="2EB9AD82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244232A3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1. Что такое ближайшая точка ясного видения?</w:t>
      </w:r>
    </w:p>
    <w:p w14:paraId="1A9D6BF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а) точка, расположенная на вершине роговицы;</w:t>
      </w:r>
    </w:p>
    <w:p w14:paraId="2443808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б) точка, к которой установлен глаз в состоянии покоя аккомодации;</w:t>
      </w:r>
    </w:p>
    <w:p w14:paraId="4CA7864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 xml:space="preserve">    в) точка, к которой установлен глаз в состоянии наибольшего напряжения    </w:t>
      </w:r>
    </w:p>
    <w:p w14:paraId="51D8131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аккомодации;</w:t>
      </w:r>
    </w:p>
    <w:p w14:paraId="6961080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г) точка, расположенная в 1 м от глаза;</w:t>
      </w:r>
    </w:p>
    <w:p w14:paraId="4A7E215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д) такой точки не существует.</w:t>
      </w:r>
    </w:p>
    <w:p w14:paraId="63D1681C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7393D6C8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2. Как работает положительная линза?</w:t>
      </w:r>
    </w:p>
    <w:p w14:paraId="09A3A3F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перемещает фокус вперед;</w:t>
      </w:r>
    </w:p>
    <w:p w14:paraId="65D6884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</w:t>
      </w:r>
      <w:r>
        <w:rPr>
          <w:rStyle w:val="a8"/>
          <w:sz w:val="24"/>
          <w:szCs w:val="24"/>
          <w:lang w:val="ru-RU"/>
        </w:rPr>
        <w:t>) корригирует гиперметропию;</w:t>
      </w:r>
    </w:p>
    <w:p w14:paraId="72362F0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ослабляет аккомодацию;</w:t>
      </w:r>
    </w:p>
    <w:p w14:paraId="23B724B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усиливает экзофорию;</w:t>
      </w:r>
    </w:p>
    <w:p w14:paraId="44076B9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 все перечисленное.</w:t>
      </w:r>
    </w:p>
    <w:p w14:paraId="6BB7A97E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7FEE299A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3. Что такое клиническая рефракция?</w:t>
      </w:r>
    </w:p>
    <w:p w14:paraId="6EBEE94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преломляющая сила хрусталика;</w:t>
      </w:r>
    </w:p>
    <w:p w14:paraId="2D0793F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преломляющая сила роговицы;</w:t>
      </w:r>
    </w:p>
    <w:p w14:paraId="16C468D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преломляющая сила гла</w:t>
      </w:r>
      <w:r>
        <w:rPr>
          <w:rStyle w:val="a8"/>
          <w:sz w:val="24"/>
          <w:szCs w:val="24"/>
          <w:lang w:val="ru-RU"/>
        </w:rPr>
        <w:t>за;</w:t>
      </w:r>
    </w:p>
    <w:p w14:paraId="07F6A81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верно а) и б);</w:t>
      </w:r>
    </w:p>
    <w:p w14:paraId="1C9C609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верного ответа нет.</w:t>
      </w:r>
    </w:p>
    <w:p w14:paraId="36324497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417E367D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4. Что такое анизометропия?</w:t>
      </w:r>
    </w:p>
    <w:p w14:paraId="21FD26E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это разная рефракция в двух глазах;</w:t>
      </w:r>
    </w:p>
    <w:p w14:paraId="07C9A54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это разная рефракция в противоположных меридианах одного глаза;</w:t>
      </w:r>
    </w:p>
    <w:p w14:paraId="5DD5CA2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разное зрение в глазах;</w:t>
      </w:r>
    </w:p>
    <w:p w14:paraId="6DB98A6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к рефракции не </w:t>
      </w:r>
      <w:r>
        <w:rPr>
          <w:rStyle w:val="a8"/>
          <w:sz w:val="24"/>
          <w:szCs w:val="24"/>
          <w:lang w:val="ru-RU"/>
        </w:rPr>
        <w:t>имеет отношения;</w:t>
      </w:r>
    </w:p>
    <w:p w14:paraId="01FF161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такого явления нет.</w:t>
      </w:r>
    </w:p>
    <w:p w14:paraId="31FE47D8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0316EFC2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5. Если тень при аккомодации движется в противоположную сторону, то у пациента :</w:t>
      </w:r>
    </w:p>
    <w:p w14:paraId="21F8982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астигматизм;</w:t>
      </w:r>
    </w:p>
    <w:p w14:paraId="58F0FBB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дальнозоркость;</w:t>
      </w:r>
    </w:p>
    <w:p w14:paraId="2FF652A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миопия;</w:t>
      </w:r>
    </w:p>
    <w:p w14:paraId="17CDDE6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гиперметропия;</w:t>
      </w:r>
    </w:p>
    <w:p w14:paraId="4FDB154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верного ответа нет.</w:t>
      </w:r>
    </w:p>
    <w:p w14:paraId="22CC0D2D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09223CA9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 </w:t>
      </w:r>
      <w:r>
        <w:rPr>
          <w:rStyle w:val="a8"/>
          <w:b/>
          <w:bCs/>
          <w:sz w:val="24"/>
          <w:szCs w:val="24"/>
          <w:lang w:val="ru-RU"/>
        </w:rPr>
        <w:t>При параличе аккомодации :</w:t>
      </w:r>
    </w:p>
    <w:p w14:paraId="017DD38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гиперметроп хуже видит вдаль;</w:t>
      </w:r>
    </w:p>
    <w:p w14:paraId="5329658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возникает затруднение при чтении у эмметропа;</w:t>
      </w:r>
    </w:p>
    <w:p w14:paraId="762879F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гиперметроп плохо видит вблизи;</w:t>
      </w:r>
    </w:p>
    <w:p w14:paraId="09DC6F4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верно а) и в);</w:t>
      </w:r>
    </w:p>
    <w:p w14:paraId="68A48E7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 все перечисленное.</w:t>
      </w:r>
    </w:p>
    <w:p w14:paraId="0BF954A1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77305437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7. Причиной спазма аккомодации не бывает:</w:t>
      </w:r>
    </w:p>
    <w:p w14:paraId="141BB6D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</w:t>
      </w:r>
      <w:r>
        <w:rPr>
          <w:rStyle w:val="a8"/>
          <w:sz w:val="24"/>
          <w:szCs w:val="24"/>
          <w:lang w:val="ru-RU"/>
        </w:rPr>
        <w:t xml:space="preserve"> а) глистная инвазия;</w:t>
      </w:r>
    </w:p>
    <w:p w14:paraId="06434A4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простудные заболевания;</w:t>
      </w:r>
    </w:p>
    <w:p w14:paraId="5E85414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интоксикации;</w:t>
      </w:r>
    </w:p>
    <w:p w14:paraId="39266FE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верно а) и в);</w:t>
      </w:r>
    </w:p>
    <w:p w14:paraId="129FB75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пресбиопия.</w:t>
      </w:r>
    </w:p>
    <w:p w14:paraId="1449C7A6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D7CD783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8. Под отрицательной частью относительной аккомодации понимают:</w:t>
      </w:r>
    </w:p>
    <w:p w14:paraId="69649CD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часть, которая затрагивается при работе на близком </w:t>
      </w:r>
      <w:r>
        <w:rPr>
          <w:rStyle w:val="a8"/>
          <w:sz w:val="24"/>
          <w:szCs w:val="24"/>
          <w:lang w:val="ru-RU"/>
        </w:rPr>
        <w:t>расстоянии;</w:t>
      </w:r>
    </w:p>
    <w:p w14:paraId="53E3009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часть, которая определяется отрицательной линзой;</w:t>
      </w:r>
    </w:p>
    <w:p w14:paraId="469A51B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суммарная преломляющая способность оптических сред;</w:t>
      </w:r>
    </w:p>
    <w:p w14:paraId="293D771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не затраченная часть аккомодации;</w:t>
      </w:r>
    </w:p>
    <w:p w14:paraId="360E0A7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верного ответа нет.</w:t>
      </w:r>
    </w:p>
    <w:p w14:paraId="53B3522A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2163E92E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9. Причинами паралича являются:</w:t>
      </w:r>
    </w:p>
    <w:p w14:paraId="10F54DF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мидриатики;</w:t>
      </w:r>
    </w:p>
    <w:p w14:paraId="2DBD0F2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с</w:t>
      </w:r>
      <w:r>
        <w:rPr>
          <w:rStyle w:val="a8"/>
          <w:sz w:val="24"/>
          <w:szCs w:val="24"/>
          <w:lang w:val="ru-RU"/>
        </w:rPr>
        <w:t xml:space="preserve">пинная сухотка;  </w:t>
      </w:r>
    </w:p>
    <w:p w14:paraId="48FAAF1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ботулизм;</w:t>
      </w:r>
    </w:p>
    <w:p w14:paraId="541B1AF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верно а) и в);</w:t>
      </w:r>
    </w:p>
    <w:p w14:paraId="2EE6058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 все перечисленное.</w:t>
      </w:r>
    </w:p>
    <w:p w14:paraId="496F657C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1952488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10. При скиаскопии у миопа тень движется:</w:t>
      </w:r>
    </w:p>
    <w:p w14:paraId="61A7511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в сторону движения зеркального офтальмоскопа;</w:t>
      </w:r>
    </w:p>
    <w:p w14:paraId="6ADFD25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в противоположную сторону;</w:t>
      </w:r>
    </w:p>
    <w:p w14:paraId="27949F9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в зависимости от прозрачности </w:t>
      </w:r>
      <w:r>
        <w:rPr>
          <w:rStyle w:val="a8"/>
          <w:sz w:val="24"/>
          <w:szCs w:val="24"/>
          <w:lang w:val="ru-RU"/>
        </w:rPr>
        <w:t>оптических сред;</w:t>
      </w:r>
    </w:p>
    <w:p w14:paraId="0BBBD50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тень не движется;</w:t>
      </w:r>
    </w:p>
    <w:p w14:paraId="3FE9221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верного ответа нет.</w:t>
      </w:r>
    </w:p>
    <w:p w14:paraId="6DCDF2C5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10E759AB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11. При прогрессирующей близорукости производят: </w:t>
      </w:r>
    </w:p>
    <w:p w14:paraId="1667B06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кератотомию;</w:t>
      </w:r>
    </w:p>
    <w:p w14:paraId="22E6B9C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удаление прозрачного хрусталика;</w:t>
      </w:r>
    </w:p>
    <w:p w14:paraId="0872E6A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лазерное выпаривание роговицы;</w:t>
      </w:r>
    </w:p>
    <w:p w14:paraId="3B06A3A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склеропластику;</w:t>
      </w:r>
    </w:p>
    <w:p w14:paraId="08C200F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</w:t>
      </w:r>
      <w:r>
        <w:rPr>
          <w:rStyle w:val="a8"/>
          <w:sz w:val="24"/>
          <w:szCs w:val="24"/>
          <w:lang w:val="ru-RU"/>
        </w:rPr>
        <w:t>ортокератологические линзы.</w:t>
      </w:r>
    </w:p>
    <w:p w14:paraId="15AC94EC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18D9DF41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 Близорукость в 3,0Д относится: </w:t>
      </w:r>
    </w:p>
    <w:p w14:paraId="795678F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к высокой степени;</w:t>
      </w:r>
    </w:p>
    <w:p w14:paraId="056B3FA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к средней степени;</w:t>
      </w:r>
    </w:p>
    <w:p w14:paraId="7E7490E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к низкой степени;</w:t>
      </w:r>
    </w:p>
    <w:p w14:paraId="58E7B51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к анизометропии;</w:t>
      </w:r>
    </w:p>
    <w:p w14:paraId="4C1B6F8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к афакии.</w:t>
      </w:r>
    </w:p>
    <w:p w14:paraId="53915F29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0AFC83AF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13. При дальнозоркости высокой степени человек видит:</w:t>
      </w:r>
    </w:p>
    <w:p w14:paraId="1454979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</w:t>
      </w:r>
      <w:r>
        <w:rPr>
          <w:rStyle w:val="a8"/>
          <w:sz w:val="24"/>
          <w:szCs w:val="24"/>
          <w:lang w:val="ru-RU"/>
        </w:rPr>
        <w:t>хорошо вблизи;</w:t>
      </w:r>
    </w:p>
    <w:p w14:paraId="0C48F6A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хорошо вдали;</w:t>
      </w:r>
    </w:p>
    <w:p w14:paraId="662AC98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верно а) и б);</w:t>
      </w:r>
    </w:p>
    <w:p w14:paraId="1282BCC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плохо вдали и вблизи;</w:t>
      </w:r>
    </w:p>
    <w:p w14:paraId="3C90EB9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плохо вблизи.</w:t>
      </w:r>
    </w:p>
    <w:p w14:paraId="1EABF7A0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464765D4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14. Какими стеклами корригируется гиперметропия:</w:t>
      </w:r>
    </w:p>
    <w:p w14:paraId="3C1A526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concave</w:t>
      </w:r>
    </w:p>
    <w:p w14:paraId="58D811D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convex</w:t>
      </w:r>
    </w:p>
    <w:p w14:paraId="7430FF1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рассеивающими;</w:t>
      </w:r>
    </w:p>
    <w:p w14:paraId="16B789C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собирающими;</w:t>
      </w:r>
    </w:p>
    <w:p w14:paraId="1A2D383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 б) и г).</w:t>
      </w:r>
    </w:p>
    <w:p w14:paraId="53D1594F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215C1DAB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 </w:t>
      </w:r>
      <w:r>
        <w:rPr>
          <w:rStyle w:val="a8"/>
          <w:b/>
          <w:bCs/>
          <w:sz w:val="24"/>
          <w:szCs w:val="24"/>
          <w:lang w:val="ru-RU"/>
        </w:rPr>
        <w:t>Правильным астигматизмом называется,  когда:</w:t>
      </w:r>
    </w:p>
    <w:p w14:paraId="65EAE72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преломляющая сила в двух взаимно-перпендикулярных меридианах одинакова;</w:t>
      </w:r>
    </w:p>
    <w:p w14:paraId="7FB2F90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преломляющая сила одинакова по всему меридиану глаза;</w:t>
      </w:r>
    </w:p>
    <w:p w14:paraId="1008089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вертикальная ось сильнее;</w:t>
      </w:r>
    </w:p>
    <w:p w14:paraId="1F3E3F5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горизонтальная ось глаза сильне</w:t>
      </w:r>
      <w:r>
        <w:rPr>
          <w:rStyle w:val="a8"/>
          <w:sz w:val="24"/>
          <w:szCs w:val="24"/>
          <w:lang w:val="ru-RU"/>
        </w:rPr>
        <w:t>е;</w:t>
      </w:r>
    </w:p>
    <w:p w14:paraId="3210556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такого астигматизма не существует.</w:t>
      </w:r>
    </w:p>
    <w:p w14:paraId="37A8383D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4B82595F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16. Как определяется степень астигматизма:</w:t>
      </w:r>
    </w:p>
    <w:p w14:paraId="62AB69D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по разности меридианов;</w:t>
      </w:r>
    </w:p>
    <w:p w14:paraId="6508AFF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по сумме меридианов;</w:t>
      </w:r>
    </w:p>
    <w:p w14:paraId="195302B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по произведению меридианов; </w:t>
      </w:r>
    </w:p>
    <w:p w14:paraId="209C604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по величине анизометропии;</w:t>
      </w:r>
    </w:p>
    <w:p w14:paraId="2A2755C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 зависимости от вида </w:t>
      </w:r>
      <w:r>
        <w:rPr>
          <w:rStyle w:val="a8"/>
          <w:sz w:val="24"/>
          <w:szCs w:val="24"/>
          <w:lang w:val="ru-RU"/>
        </w:rPr>
        <w:t>астигматмизма.</w:t>
      </w:r>
    </w:p>
    <w:p w14:paraId="42133532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75ECA0F1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17. Простой астигматизм это, когда:</w:t>
      </w:r>
    </w:p>
    <w:p w14:paraId="11E73F5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в обоих меридианах один вид рефракции, но разной силы;</w:t>
      </w:r>
    </w:p>
    <w:p w14:paraId="6F75441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в одном меридиане миопия, в другом эмметропия;</w:t>
      </w:r>
    </w:p>
    <w:p w14:paraId="00C1361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разный вид рефракции в обоих меридианах;</w:t>
      </w:r>
    </w:p>
    <w:p w14:paraId="0F45CCC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разный вид рефракций в обоих глаз</w:t>
      </w:r>
      <w:r>
        <w:rPr>
          <w:rStyle w:val="a8"/>
          <w:sz w:val="24"/>
          <w:szCs w:val="24"/>
          <w:lang w:val="ru-RU"/>
        </w:rPr>
        <w:t>ах;</w:t>
      </w:r>
    </w:p>
    <w:p w14:paraId="03CDCAC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меридианы расположены перпендикулярно.</w:t>
      </w:r>
    </w:p>
    <w:p w14:paraId="08E83901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4FDF7FE4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При выписке очков переносимая разница линз между глазами должна быть: </w:t>
      </w:r>
    </w:p>
    <w:p w14:paraId="4C3A299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не более 5,0Д;</w:t>
      </w:r>
    </w:p>
    <w:p w14:paraId="6E59E98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не более 2,0Д;</w:t>
      </w:r>
    </w:p>
    <w:p w14:paraId="0A60ED4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не более 1,0Д;</w:t>
      </w:r>
    </w:p>
    <w:p w14:paraId="437BCC2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не имеет значения;</w:t>
      </w:r>
    </w:p>
    <w:p w14:paraId="7F52FA2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верного ответа нет.</w:t>
      </w:r>
    </w:p>
    <w:p w14:paraId="2D54C201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27A36D9E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19. Эксиме</w:t>
      </w:r>
      <w:r>
        <w:rPr>
          <w:rStyle w:val="a8"/>
          <w:b/>
          <w:bCs/>
          <w:sz w:val="24"/>
          <w:szCs w:val="24"/>
          <w:lang w:val="ru-RU"/>
        </w:rPr>
        <w:t>рная коррекция аномалий рефракции это:</w:t>
      </w:r>
    </w:p>
    <w:p w14:paraId="43B1044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радиальные надрезы роговицы;</w:t>
      </w:r>
    </w:p>
    <w:p w14:paraId="78FE661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введение в слои роговицы пластиковых колец;</w:t>
      </w:r>
    </w:p>
    <w:p w14:paraId="529E9C8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воздействие на роговицу инфракрасной энергией; </w:t>
      </w:r>
    </w:p>
    <w:p w14:paraId="29E8A92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удаление прозрачного хрусталика;</w:t>
      </w:r>
    </w:p>
    <w:p w14:paraId="5DAE5ED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воздействие лазерным излучен</w:t>
      </w:r>
      <w:r>
        <w:rPr>
          <w:rStyle w:val="a8"/>
          <w:sz w:val="24"/>
          <w:szCs w:val="24"/>
          <w:lang w:val="ru-RU"/>
        </w:rPr>
        <w:t>ием.</w:t>
      </w:r>
    </w:p>
    <w:p w14:paraId="057A1D61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38C5C497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20) Контактные линзы классифицируются в зависимости от:</w:t>
      </w:r>
    </w:p>
    <w:p w14:paraId="1613B11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материала изготовления и содержания в нем влаги;</w:t>
      </w:r>
    </w:p>
    <w:p w14:paraId="0C7DB03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по режиму ношения;</w:t>
      </w:r>
    </w:p>
    <w:p w14:paraId="4CDD5D2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по оптическим свойствам;</w:t>
      </w:r>
    </w:p>
    <w:p w14:paraId="634ABB9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по частоте замены;</w:t>
      </w:r>
    </w:p>
    <w:p w14:paraId="450A77D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 все перечисленное.</w:t>
      </w:r>
    </w:p>
    <w:p w14:paraId="3DA3C4CD" w14:textId="77777777" w:rsidR="001C7706" w:rsidRDefault="001C7706">
      <w:pPr>
        <w:spacing w:after="200" w:line="276" w:lineRule="auto"/>
        <w:rPr>
          <w:rStyle w:val="a8"/>
          <w:b/>
          <w:bCs/>
          <w:sz w:val="24"/>
          <w:szCs w:val="24"/>
          <w:lang w:val="ru-RU"/>
        </w:rPr>
      </w:pPr>
    </w:p>
    <w:p w14:paraId="4EC1BC92" w14:textId="77777777" w:rsidR="001C7706" w:rsidRDefault="00341CC6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3</w:t>
      </w:r>
    </w:p>
    <w:p w14:paraId="796C0D8B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1.</w:t>
      </w:r>
      <w:r>
        <w:rPr>
          <w:rStyle w:val="a8"/>
          <w:b/>
          <w:bCs/>
          <w:sz w:val="24"/>
          <w:szCs w:val="24"/>
          <w:lang w:val="ru-RU"/>
        </w:rPr>
        <w:t>Положение дальнейшей точки видения зависит от:</w:t>
      </w:r>
    </w:p>
    <w:p w14:paraId="41508BE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физической рефракции</w:t>
      </w:r>
    </w:p>
    <w:p w14:paraId="4A13E0E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клинической рефракции</w:t>
      </w:r>
    </w:p>
    <w:p w14:paraId="77A6E7E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от расстояния до объекта</w:t>
      </w:r>
    </w:p>
    <w:p w14:paraId="591BBD1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от аккомодации</w:t>
      </w:r>
    </w:p>
    <w:p w14:paraId="1833224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 перечисленное</w:t>
      </w:r>
    </w:p>
    <w:p w14:paraId="7CB60934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E8BF7D0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2. Какая рефракция считается физиологической  у новорожденных:</w:t>
      </w:r>
    </w:p>
    <w:p w14:paraId="0AAEE45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гиперметропия</w:t>
      </w:r>
    </w:p>
    <w:p w14:paraId="727BC31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миопия</w:t>
      </w:r>
    </w:p>
    <w:p w14:paraId="10F8142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близорукость</w:t>
      </w:r>
    </w:p>
    <w:p w14:paraId="182940F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эмметропия</w:t>
      </w:r>
    </w:p>
    <w:p w14:paraId="01AEB4D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анизометропия</w:t>
      </w:r>
    </w:p>
    <w:p w14:paraId="265CD69B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2A1AFC2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3. Преломляющая сила линзы с F=2м равна</w:t>
      </w:r>
    </w:p>
    <w:p w14:paraId="1FE07FD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4,0 диоптриям</w:t>
      </w:r>
    </w:p>
    <w:p w14:paraId="0295373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2,0 диоптриям</w:t>
      </w:r>
    </w:p>
    <w:p w14:paraId="317335B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1,0 диоптриям</w:t>
      </w:r>
    </w:p>
    <w:p w14:paraId="2BE0319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0,5 диоптриям</w:t>
      </w:r>
    </w:p>
    <w:p w14:paraId="52DBD16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0,1 диоптриям</w:t>
      </w:r>
    </w:p>
    <w:p w14:paraId="55FD9BA2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7D4884AB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4. Какими симптомами проявляется интоксикация </w:t>
      </w:r>
      <w:r>
        <w:rPr>
          <w:rStyle w:val="a8"/>
          <w:b/>
          <w:bCs/>
          <w:sz w:val="24"/>
          <w:szCs w:val="24"/>
          <w:lang w:val="ru-RU"/>
        </w:rPr>
        <w:t>циклоплегическими препаратами:</w:t>
      </w:r>
    </w:p>
    <w:p w14:paraId="621686C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сухость во рту</w:t>
      </w:r>
    </w:p>
    <w:p w14:paraId="153CBD6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лихорадкой, тошнотой</w:t>
      </w:r>
    </w:p>
    <w:p w14:paraId="563A2A9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покраснением кожи</w:t>
      </w:r>
    </w:p>
    <w:p w14:paraId="1080184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 перечисленное</w:t>
      </w:r>
    </w:p>
    <w:p w14:paraId="1D312614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018E9A85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5. Если тень при скиаскопии движется  в противоположную сторону, то у пациента</w:t>
      </w:r>
    </w:p>
    <w:p w14:paraId="56CA9E3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миопия = 1,0 д</w:t>
      </w:r>
    </w:p>
    <w:p w14:paraId="3624327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гиперметропия</w:t>
      </w:r>
    </w:p>
    <w:p w14:paraId="25B0008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миопия &gt;1,0 д</w:t>
      </w:r>
    </w:p>
    <w:p w14:paraId="6C110EF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</w:t>
      </w:r>
      <w:r>
        <w:rPr>
          <w:rStyle w:val="a8"/>
          <w:sz w:val="24"/>
          <w:szCs w:val="24"/>
          <w:lang w:val="ru-RU"/>
        </w:rPr>
        <w:t>миопия 0,5 д</w:t>
      </w:r>
    </w:p>
    <w:p w14:paraId="6577DDF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миопия 0, 25 д</w:t>
      </w:r>
    </w:p>
    <w:p w14:paraId="428C1F08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148F53D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6. Для  спокойной  работы  на близком расстоянии необходимо, чтобы положительная часть</w:t>
      </w:r>
      <w:r>
        <w:rPr>
          <w:rStyle w:val="a8"/>
          <w:sz w:val="24"/>
          <w:szCs w:val="24"/>
          <w:lang w:val="ru-RU"/>
        </w:rPr>
        <w:t xml:space="preserve"> относительной  аккомодации</w:t>
      </w:r>
    </w:p>
    <w:p w14:paraId="59913CF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была равно отрицательной</w:t>
      </w:r>
    </w:p>
    <w:p w14:paraId="33DBECD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в два  раза больше  отрицательной</w:t>
      </w:r>
    </w:p>
    <w:p w14:paraId="17193D7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в  2 раза меньше  отрицательной</w:t>
      </w:r>
    </w:p>
    <w:p w14:paraId="3E5887E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значе</w:t>
      </w:r>
      <w:r>
        <w:rPr>
          <w:rStyle w:val="a8"/>
          <w:sz w:val="24"/>
          <w:szCs w:val="24"/>
          <w:lang w:val="ru-RU"/>
        </w:rPr>
        <w:t>ния  не имеет</w:t>
      </w:r>
    </w:p>
    <w:p w14:paraId="65636CAE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324D4A65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7. Как меняется  рефракция  и зрение при спазме  аккомодации у гиперметропа</w:t>
      </w:r>
    </w:p>
    <w:p w14:paraId="5A2BCFD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рефракция  усиливается, зрение ухудшается</w:t>
      </w:r>
    </w:p>
    <w:p w14:paraId="5DD1726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рефракция  усиливается, зрение улучшается</w:t>
      </w:r>
    </w:p>
    <w:p w14:paraId="471F9B1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рефракция   не изменяется, зрение ухудшается</w:t>
      </w:r>
    </w:p>
    <w:p w14:paraId="228D6C8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рефракция   не изменяетс</w:t>
      </w:r>
      <w:r>
        <w:rPr>
          <w:rStyle w:val="a8"/>
          <w:sz w:val="24"/>
          <w:szCs w:val="24"/>
          <w:lang w:val="ru-RU"/>
        </w:rPr>
        <w:t>я, зрение улучшается</w:t>
      </w:r>
    </w:p>
    <w:p w14:paraId="2688CF6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при гиперметропии спазма не бывает</w:t>
      </w:r>
    </w:p>
    <w:p w14:paraId="69899F3F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FAF2540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8. Абсолютная  аккомодация это:</w:t>
      </w:r>
    </w:p>
    <w:p w14:paraId="5D3501A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аккомодация для  каждого глаза</w:t>
      </w:r>
    </w:p>
    <w:p w14:paraId="558C879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аккомодация для  двух глаз</w:t>
      </w:r>
    </w:p>
    <w:p w14:paraId="0B3A2FE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аккомодация  при действующей  конвергенции</w:t>
      </w:r>
    </w:p>
    <w:p w14:paraId="524C836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 </w:t>
      </w:r>
      <w:r>
        <w:rPr>
          <w:rStyle w:val="a8"/>
          <w:sz w:val="24"/>
          <w:szCs w:val="24"/>
          <w:lang w:val="ru-RU"/>
        </w:rPr>
        <w:t xml:space="preserve">при частично выключенной конвергенции </w:t>
      </w:r>
    </w:p>
    <w:p w14:paraId="5C5A52D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 перечисленное</w:t>
      </w:r>
    </w:p>
    <w:p w14:paraId="10282FEA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70C2CD84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9. К симптомам спазма аккомодации не относится:</w:t>
      </w:r>
    </w:p>
    <w:p w14:paraId="7C5332E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косоглазие</w:t>
      </w:r>
    </w:p>
    <w:p w14:paraId="1ED545D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усиление клинической рефракции</w:t>
      </w:r>
    </w:p>
    <w:p w14:paraId="76E585F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уменьшение объема аккомодации</w:t>
      </w:r>
    </w:p>
    <w:p w14:paraId="5E52849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остеопатическая  жалоба</w:t>
      </w:r>
    </w:p>
    <w:p w14:paraId="1EB67A5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миопия</w:t>
      </w:r>
    </w:p>
    <w:p w14:paraId="59802662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244D6215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10. Показанием к склер</w:t>
      </w:r>
      <w:r>
        <w:rPr>
          <w:rStyle w:val="a8"/>
          <w:b/>
          <w:bCs/>
          <w:sz w:val="24"/>
          <w:szCs w:val="24"/>
          <w:lang w:val="ru-RU"/>
        </w:rPr>
        <w:t>опластике при миопии является</w:t>
      </w:r>
    </w:p>
    <w:p w14:paraId="47B8895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прогрессирование близорукости более чем на 1,0 д. в год</w:t>
      </w:r>
    </w:p>
    <w:p w14:paraId="0D7A5E1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стационарная  близорукость  высокой  степени</w:t>
      </w:r>
    </w:p>
    <w:p w14:paraId="2A77B59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отсутствие результатов от  коррекции</w:t>
      </w:r>
    </w:p>
    <w:p w14:paraId="4D7E9F5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ранее перенесенная  эксимерная  коррекция</w:t>
      </w:r>
    </w:p>
    <w:p w14:paraId="0DB4015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быстро прогрессирующая миопия </w:t>
      </w:r>
      <w:r>
        <w:rPr>
          <w:rStyle w:val="a8"/>
          <w:sz w:val="24"/>
          <w:szCs w:val="24"/>
          <w:lang w:val="ru-RU"/>
        </w:rPr>
        <w:t>с  изменениями на глазном дне.</w:t>
      </w:r>
    </w:p>
    <w:p w14:paraId="4DA3F837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267623C2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11. Теория  происхождения  близорукости была  сформулирована</w:t>
      </w:r>
    </w:p>
    <w:p w14:paraId="1D4691C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Гельмгольцем</w:t>
      </w:r>
    </w:p>
    <w:p w14:paraId="37538A5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Филатовым</w:t>
      </w:r>
    </w:p>
    <w:p w14:paraId="1AEFCA0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Аветисовым</w:t>
      </w:r>
    </w:p>
    <w:p w14:paraId="7C2764B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Нестеровым</w:t>
      </w:r>
    </w:p>
    <w:p w14:paraId="0E505E7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Самойловым</w:t>
      </w:r>
    </w:p>
    <w:p w14:paraId="3C457AF6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08B06E2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 Миопия  считается  средней  степени, если у  пациента при обследовании выявляется </w:t>
      </w:r>
    </w:p>
    <w:p w14:paraId="0093EBF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5,</w:t>
      </w:r>
      <w:r>
        <w:rPr>
          <w:rStyle w:val="a8"/>
          <w:sz w:val="24"/>
          <w:szCs w:val="24"/>
          <w:lang w:val="ru-RU"/>
        </w:rPr>
        <w:t>0 д</w:t>
      </w:r>
    </w:p>
    <w:p w14:paraId="45CF15E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6,0 д</w:t>
      </w:r>
    </w:p>
    <w:p w14:paraId="34871B5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7,0 д</w:t>
      </w:r>
    </w:p>
    <w:p w14:paraId="3E311CF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по степеням не делится</w:t>
      </w:r>
    </w:p>
    <w:p w14:paraId="7D32192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 нет</w:t>
      </w:r>
    </w:p>
    <w:p w14:paraId="05FD02E9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665483C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13. У молодых людей при небольших степенях гиперметропии острота зрения </w:t>
      </w:r>
    </w:p>
    <w:p w14:paraId="06910A5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снижается</w:t>
      </w:r>
    </w:p>
    <w:p w14:paraId="0546EF6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остается высокой</w:t>
      </w:r>
    </w:p>
    <w:p w14:paraId="0D5AC13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возраст не имеет значения</w:t>
      </w:r>
    </w:p>
    <w:p w14:paraId="6DB35EC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патологически изменяется</w:t>
      </w:r>
    </w:p>
    <w:p w14:paraId="1547E58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верного </w:t>
      </w:r>
      <w:r>
        <w:rPr>
          <w:rStyle w:val="a8"/>
          <w:sz w:val="24"/>
          <w:szCs w:val="24"/>
          <w:lang w:val="ru-RU"/>
        </w:rPr>
        <w:t>ответа  нет</w:t>
      </w:r>
    </w:p>
    <w:p w14:paraId="023DB2AF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13FC84FF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14.  Где  находится дальнейшая  точка ясного видения у гиперметропа:</w:t>
      </w:r>
    </w:p>
    <w:p w14:paraId="5986DE9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бесконечности</w:t>
      </w:r>
    </w:p>
    <w:p w14:paraId="2615267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позади глаза</w:t>
      </w:r>
    </w:p>
    <w:p w14:paraId="14704E4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перед глазом</w:t>
      </w:r>
    </w:p>
    <w:p w14:paraId="337817D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 области роговицы</w:t>
      </w:r>
    </w:p>
    <w:p w14:paraId="213689D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на сетчатке</w:t>
      </w:r>
    </w:p>
    <w:p w14:paraId="4452B993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34A60648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15. Вид и степень астигматизма определяется:</w:t>
      </w:r>
    </w:p>
    <w:p w14:paraId="604BD5B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офтальмоскопом</w:t>
      </w:r>
    </w:p>
    <w:p w14:paraId="5853AED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биометроскопом</w:t>
      </w:r>
    </w:p>
    <w:p w14:paraId="1D675FA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</w:t>
      </w:r>
      <w:r>
        <w:rPr>
          <w:rStyle w:val="a8"/>
          <w:sz w:val="24"/>
          <w:szCs w:val="24"/>
          <w:lang w:val="ru-RU"/>
        </w:rPr>
        <w:t>киаскопически</w:t>
      </w:r>
    </w:p>
    <w:p w14:paraId="21CC37B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топографически</w:t>
      </w:r>
    </w:p>
    <w:p w14:paraId="3282695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периметрически</w:t>
      </w:r>
    </w:p>
    <w:p w14:paraId="500FB366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056241E0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16. Физиологический астигматизм равен</w:t>
      </w:r>
    </w:p>
    <w:p w14:paraId="2585DE7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0,5 д</w:t>
      </w:r>
    </w:p>
    <w:p w14:paraId="1BB4DFB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1,0 д.</w:t>
      </w:r>
    </w:p>
    <w:p w14:paraId="04F635F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3,0 д</w:t>
      </w:r>
    </w:p>
    <w:p w14:paraId="7480DBB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5,0 д</w:t>
      </w:r>
    </w:p>
    <w:p w14:paraId="0E7A8C1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такого астигматизма нет</w:t>
      </w:r>
    </w:p>
    <w:p w14:paraId="0E5C6130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09092F54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17. Коррекция  астигматизма не осуществляется:</w:t>
      </w:r>
    </w:p>
    <w:p w14:paraId="4069688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сферическими линзами</w:t>
      </w:r>
    </w:p>
    <w:p w14:paraId="26DBFA0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цилиндрическими линзами</w:t>
      </w:r>
    </w:p>
    <w:p w14:paraId="6013C97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контактными линзами</w:t>
      </w:r>
    </w:p>
    <w:p w14:paraId="7224BBC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радиальная  тератотония</w:t>
      </w:r>
    </w:p>
    <w:p w14:paraId="0644FAE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выпариванием роговицы</w:t>
      </w:r>
    </w:p>
    <w:p w14:paraId="1F59D3D2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41FF4B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18.  Если расстояние между  зрачками равно 60 мм, то при выписке очков для  дали необходимо</w:t>
      </w:r>
      <w:r>
        <w:rPr>
          <w:rStyle w:val="a8"/>
          <w:sz w:val="24"/>
          <w:szCs w:val="24"/>
          <w:lang w:val="ru-RU"/>
        </w:rPr>
        <w:t xml:space="preserve"> указать</w:t>
      </w:r>
    </w:p>
    <w:p w14:paraId="68FBA04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58 мм</w:t>
      </w:r>
    </w:p>
    <w:p w14:paraId="18411D3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60 мм</w:t>
      </w:r>
    </w:p>
    <w:p w14:paraId="150B654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62 мм</w:t>
      </w:r>
    </w:p>
    <w:p w14:paraId="713956D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64 мм</w:t>
      </w:r>
    </w:p>
    <w:p w14:paraId="3FC6691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значения  не имее</w:t>
      </w:r>
      <w:r>
        <w:rPr>
          <w:rStyle w:val="a8"/>
          <w:sz w:val="24"/>
          <w:szCs w:val="24"/>
          <w:lang w:val="ru-RU"/>
        </w:rPr>
        <w:t>т</w:t>
      </w:r>
    </w:p>
    <w:p w14:paraId="39B9E36E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2B56D186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19.Ортокеротология это:</w:t>
      </w:r>
    </w:p>
    <w:p w14:paraId="3CB0BDF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нанесение насечек  на роговицу для  исправления рефракции</w:t>
      </w:r>
    </w:p>
    <w:p w14:paraId="6375C1F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подбор очков при аномалиях рефракции</w:t>
      </w:r>
    </w:p>
    <w:p w14:paraId="379E206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исправление рефракции ночными линзами</w:t>
      </w:r>
    </w:p>
    <w:p w14:paraId="484CFD4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исправление рефракции с помощью лазера</w:t>
      </w:r>
    </w:p>
    <w:p w14:paraId="4C9E91E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исправление рефракции </w:t>
      </w:r>
      <w:r>
        <w:rPr>
          <w:rStyle w:val="a8"/>
          <w:sz w:val="24"/>
          <w:szCs w:val="24"/>
          <w:lang w:val="ru-RU"/>
        </w:rPr>
        <w:t>хирургическим методом</w:t>
      </w:r>
    </w:p>
    <w:p w14:paraId="7A4FE1FE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59DCB60" w14:textId="77777777" w:rsidR="001C7706" w:rsidRDefault="00341CC6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20. Что характерно для миопической болезни:</w:t>
      </w:r>
    </w:p>
    <w:p w14:paraId="719016A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наличие стафиломы</w:t>
      </w:r>
    </w:p>
    <w:p w14:paraId="3FC33E9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периферическая витриохориоретинальная дистрофия</w:t>
      </w:r>
    </w:p>
    <w:p w14:paraId="4045335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пятно Фукса</w:t>
      </w:r>
    </w:p>
    <w:p w14:paraId="39CFA6E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амблиопия</w:t>
      </w:r>
    </w:p>
    <w:p w14:paraId="6E4320B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 перечисленное</w:t>
      </w:r>
    </w:p>
    <w:p w14:paraId="204B1826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7BEA337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Ответы:</w:t>
      </w:r>
    </w:p>
    <w:p w14:paraId="62C4FE8C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3A662231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C7706" w14:paraId="3860A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89C3" w14:textId="77777777" w:rsidR="001C7706" w:rsidRDefault="001C7706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4077D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FED72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II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5209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III</w:t>
            </w:r>
          </w:p>
        </w:tc>
      </w:tr>
      <w:tr w:rsidR="001C7706" w14:paraId="09704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37372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0DEA5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07B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755B7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</w:tr>
      <w:tr w:rsidR="001C7706" w14:paraId="1C30E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114CD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7CC45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45E10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7457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1C7706" w14:paraId="74ABC3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BA91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9179B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B615D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2EE46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</w:tr>
      <w:tr w:rsidR="001C7706" w14:paraId="60FF3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47208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78AD5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5AC7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6866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  <w:tr w:rsidR="001C7706" w14:paraId="70A491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C0931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609D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C2946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82BC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1C7706" w14:paraId="5ECF93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2D01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6646B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710CB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C373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</w:tr>
      <w:tr w:rsidR="001C7706" w14:paraId="041EE0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AF6A1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46271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16EB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1C212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  <w:tr w:rsidR="001C7706" w14:paraId="645E6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BCA17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4B325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3D4C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188EB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1C7706" w14:paraId="34EDF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709BF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A67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851BD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49B13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1C7706" w14:paraId="62A1C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B4214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2CF5C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9CAF3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B8D8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  <w:tr w:rsidR="001C7706" w14:paraId="1BCE6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8744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227AE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90E29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10D76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1C7706" w14:paraId="5716D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2812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1FF7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2AF48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B2D54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1C7706" w14:paraId="28E68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2A232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51C6C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4747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B6C4B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</w:tr>
      <w:tr w:rsidR="001C7706" w14:paraId="3311B8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B122D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51706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11061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E32D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</w:tr>
      <w:tr w:rsidR="001C7706" w14:paraId="73EC0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2DE8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2EA62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87EB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925CD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1C7706" w14:paraId="403FA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16326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57CA6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CFF6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5DA2C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1C7706" w14:paraId="57D256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0CE2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82B3F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CE01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EC618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1C7706" w14:paraId="23E6D2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83136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4AF05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3AD0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4243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1C7706" w14:paraId="169B9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A7113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0C67C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B620F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D9936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1C7706" w14:paraId="08727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20206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4857C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1AFB3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E5512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</w:tbl>
    <w:p w14:paraId="29F4A73D" w14:textId="77777777" w:rsidR="001C7706" w:rsidRDefault="001C7706">
      <w:pPr>
        <w:widowControl w:val="0"/>
        <w:rPr>
          <w:rStyle w:val="apple-converted-space"/>
          <w:sz w:val="24"/>
          <w:szCs w:val="24"/>
          <w:lang w:val="ru-RU"/>
        </w:rPr>
      </w:pPr>
    </w:p>
    <w:p w14:paraId="29C09452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5C06DA5D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Оценка по тесту выставляется пропорционально доле правильных ответов: </w:t>
      </w:r>
    </w:p>
    <w:p w14:paraId="0DF4140E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</w:t>
      </w:r>
      <w:r>
        <w:rPr>
          <w:rStyle w:val="a8"/>
          <w:lang w:val="ru-RU"/>
        </w:rPr>
        <w:t xml:space="preserve">оценка «отлично» </w:t>
      </w:r>
    </w:p>
    <w:p w14:paraId="67B210A2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353515DB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оценка «удовлеторительно» </w:t>
      </w:r>
    </w:p>
    <w:p w14:paraId="509447D4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оценка «неудовлеторительно». </w:t>
      </w:r>
    </w:p>
    <w:p w14:paraId="63945E9D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4DFE9BA1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3BA54D39" w14:textId="77777777" w:rsidR="001C7706" w:rsidRDefault="001C7706">
      <w:pPr>
        <w:shd w:val="clear" w:color="auto" w:fill="FFFFFF"/>
        <w:rPr>
          <w:rStyle w:val="a8"/>
          <w:b/>
          <w:bCs/>
          <w:sz w:val="24"/>
          <w:szCs w:val="24"/>
          <w:lang w:val="ru-RU"/>
        </w:rPr>
      </w:pPr>
    </w:p>
    <w:p w14:paraId="4F906676" w14:textId="77777777" w:rsidR="001C7706" w:rsidRDefault="001C7706">
      <w:pPr>
        <w:shd w:val="clear" w:color="auto" w:fill="FFFFFF"/>
        <w:rPr>
          <w:rStyle w:val="a8"/>
          <w:b/>
          <w:bCs/>
          <w:sz w:val="24"/>
          <w:szCs w:val="24"/>
          <w:lang w:val="ru-RU"/>
        </w:rPr>
      </w:pPr>
    </w:p>
    <w:p w14:paraId="71B7A624" w14:textId="77777777" w:rsidR="001C7706" w:rsidRDefault="00341CC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уровень – оценка умений</w:t>
      </w:r>
    </w:p>
    <w:p w14:paraId="2D6D94C9" w14:textId="77777777" w:rsidR="001C7706" w:rsidRDefault="00341CC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ЗАДАЧИ</w:t>
      </w:r>
    </w:p>
    <w:p w14:paraId="5FF1B77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 Б. жалуется на усталость глаз при работе на близком </w:t>
      </w:r>
      <w:r>
        <w:rPr>
          <w:rStyle w:val="a8"/>
          <w:sz w:val="24"/>
          <w:szCs w:val="24"/>
          <w:lang w:val="ru-RU"/>
        </w:rPr>
        <w:t>расстоянии. При  обследовании острота зрения со стеклом – 2 равна 1,0.</w:t>
      </w:r>
    </w:p>
    <w:p w14:paraId="57181EE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1.Какой дополнительный метод необходимо провести для постановки</w:t>
      </w:r>
    </w:p>
    <w:p w14:paraId="5366797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диагноза?</w:t>
      </w:r>
    </w:p>
    <w:p w14:paraId="1D4F3D4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2.С какого расстояния проводят дополнительное исследование ?</w:t>
      </w:r>
    </w:p>
    <w:p w14:paraId="03EF6FB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3.У пациента   </w:t>
      </w:r>
      <w:r>
        <w:rPr>
          <w:rStyle w:val="a8"/>
          <w:sz w:val="24"/>
          <w:szCs w:val="24"/>
          <w:lang w:val="ru-RU"/>
        </w:rPr>
        <w:t>была выявлена Ем. Какие результаты обследования это</w:t>
      </w:r>
    </w:p>
    <w:p w14:paraId="139E8B6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подтвердили ?</w:t>
      </w:r>
    </w:p>
    <w:p w14:paraId="44572E9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4,Поставить диагноз.</w:t>
      </w:r>
    </w:p>
    <w:p w14:paraId="5FA3ECF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5.Назначить медикаментозное лечение</w:t>
      </w:r>
    </w:p>
    <w:p w14:paraId="2EC78957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37ECA9D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Врач 50 лет, стал испытывать затруднение при чтении. При обследовании острота</w:t>
      </w:r>
    </w:p>
    <w:p w14:paraId="0D3D8CA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зрения обоих глаз равна 0,0</w:t>
      </w:r>
      <w:r>
        <w:rPr>
          <w:rStyle w:val="a8"/>
          <w:sz w:val="24"/>
          <w:szCs w:val="24"/>
          <w:lang w:val="ru-RU"/>
        </w:rPr>
        <w:t>8 . При коррекции со  стеклом +2,0  равна единице.</w:t>
      </w:r>
    </w:p>
    <w:p w14:paraId="0D48D44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1,Поставить диагноз.</w:t>
      </w:r>
    </w:p>
    <w:p w14:paraId="3E0589A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2.Какой вид коррекции необходим врачу?</w:t>
      </w:r>
    </w:p>
    <w:p w14:paraId="757FADC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3.Какие стекла необходимы для дали?</w:t>
      </w:r>
    </w:p>
    <w:p w14:paraId="3E3A95C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4.Какие стекла необходимы для близи?</w:t>
      </w:r>
    </w:p>
    <w:p w14:paraId="68905E6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5.Чем обусловлена эти жалоба?</w:t>
      </w:r>
    </w:p>
    <w:p w14:paraId="0581E22C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2CE5C2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</w:t>
      </w:r>
      <w:r>
        <w:rPr>
          <w:rStyle w:val="a8"/>
          <w:sz w:val="24"/>
          <w:szCs w:val="24"/>
          <w:lang w:val="ru-RU"/>
        </w:rPr>
        <w:t>тудент 18 лет, пришел на прием к окулисту с жалобами на плохое зрение обоих</w:t>
      </w:r>
    </w:p>
    <w:p w14:paraId="21B2C19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глаз. Объективно: острота зрения обоих глаз равна 0,4 При объективном обследо-</w:t>
      </w:r>
    </w:p>
    <w:p w14:paraId="61B90A1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вании тень остановилась на – 1.0</w:t>
      </w:r>
    </w:p>
    <w:p w14:paraId="12C48DC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1.Какая рефракция у пациента?</w:t>
      </w:r>
    </w:p>
    <w:p w14:paraId="197F4C4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2.Поставить </w:t>
      </w:r>
      <w:r>
        <w:rPr>
          <w:rStyle w:val="a8"/>
          <w:sz w:val="24"/>
          <w:szCs w:val="24"/>
          <w:lang w:val="ru-RU"/>
        </w:rPr>
        <w:t>диагноз.</w:t>
      </w:r>
    </w:p>
    <w:p w14:paraId="439E22D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3.С какого расстояния проводится объективный метод исследования?</w:t>
      </w:r>
    </w:p>
    <w:p w14:paraId="24ABBD9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4.Какое зеркало офтальмоскопа применяется при объективном методе</w:t>
      </w:r>
    </w:p>
    <w:p w14:paraId="6B96279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исследования?</w:t>
      </w:r>
    </w:p>
    <w:p w14:paraId="7A7AD4B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5,Какие очки необходимо выписать студенту?</w:t>
      </w:r>
    </w:p>
    <w:p w14:paraId="553EE46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 исследовании рефракции</w:t>
      </w:r>
      <w:r>
        <w:rPr>
          <w:rStyle w:val="a8"/>
          <w:sz w:val="24"/>
          <w:szCs w:val="24"/>
          <w:lang w:val="ru-RU"/>
        </w:rPr>
        <w:t>, объективным методом, у пациента К..29 лет</w:t>
      </w:r>
    </w:p>
    <w:p w14:paraId="68CDAD6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тень двигалась синхронно с движением зеркального офтальмоскопа.</w:t>
      </w:r>
    </w:p>
    <w:p w14:paraId="3582C5D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1.Какое зеркало офтальмоскопа используется при этом методе?</w:t>
      </w:r>
    </w:p>
    <w:p w14:paraId="74EC155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2.Какие виды рефракции могут быть у пациента при таком движении тени?</w:t>
      </w:r>
    </w:p>
    <w:p w14:paraId="1FFB240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3.Как подтвердить или опровергнуть наличие соразмерной рефракции  у</w:t>
      </w:r>
    </w:p>
    <w:p w14:paraId="00A1618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пациента?</w:t>
      </w:r>
    </w:p>
    <w:p w14:paraId="4A275B1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4.Какие очки необходимо выписать пациенту при обнаружении у него  М рефрак-</w:t>
      </w:r>
    </w:p>
    <w:p w14:paraId="62DEACD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ции?</w:t>
      </w:r>
    </w:p>
    <w:p w14:paraId="139A9D5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5. Какие очки необходимо выписать пациенту при обнаруж</w:t>
      </w:r>
      <w:r>
        <w:rPr>
          <w:rStyle w:val="a8"/>
          <w:sz w:val="24"/>
          <w:szCs w:val="24"/>
          <w:lang w:val="ru-RU"/>
        </w:rPr>
        <w:t>ении у него Н рефракции?</w:t>
      </w:r>
    </w:p>
    <w:p w14:paraId="2D92BA2B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70FCD9D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При обследовании с тремя стеклами(-6,0; -6,5; -7,0)  пациент показал одинаковую </w:t>
      </w:r>
    </w:p>
    <w:p w14:paraId="2F3ECFB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остроту зрения.</w:t>
      </w:r>
    </w:p>
    <w:p w14:paraId="17B4B1E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1.Как называется этот метод исследования рефракции?</w:t>
      </w:r>
    </w:p>
    <w:p w14:paraId="0A1A74E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2.С какого расстояния  он проводится?</w:t>
      </w:r>
    </w:p>
    <w:p w14:paraId="3404081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3.Чему равна рефрак</w:t>
      </w:r>
      <w:r>
        <w:rPr>
          <w:rStyle w:val="a8"/>
          <w:sz w:val="24"/>
          <w:szCs w:val="24"/>
          <w:lang w:val="ru-RU"/>
        </w:rPr>
        <w:t>ция в данном случае?</w:t>
      </w:r>
    </w:p>
    <w:p w14:paraId="19B7B82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4.Поставте диагноз данному пациенту.</w:t>
      </w:r>
    </w:p>
    <w:p w14:paraId="3820301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5.Какие очки необходимо выписать ему для близи?</w:t>
      </w:r>
    </w:p>
    <w:p w14:paraId="45E1DB97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04B205A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Ответы.</w:t>
      </w:r>
    </w:p>
    <w:p w14:paraId="3C8F8A5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 задача  1) Скиаскопия. 2)1 метр 3)Тень стояла на + 1  4)Спазм аккомодации.5)Ирифрин</w:t>
      </w:r>
    </w:p>
    <w:p w14:paraId="69BA3D8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2задача   1)Гиперметропия ср.ст.Пресбио</w:t>
      </w:r>
      <w:r>
        <w:rPr>
          <w:rStyle w:val="a8"/>
          <w:sz w:val="24"/>
          <w:szCs w:val="24"/>
          <w:lang w:val="ru-RU"/>
        </w:rPr>
        <w:t>пия 2)Бифокальные очки 3)+2,0  4)+4,0 5</w:t>
      </w:r>
    </w:p>
    <w:p w14:paraId="28D7912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        5)Ослабление аккомодации ,склероз хрусталика.</w:t>
      </w:r>
    </w:p>
    <w:p w14:paraId="70E7691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 задача   1) М – 2,0 Д . 2)Миопия сл.ст. 3) С 1 метра 4)Плоское 5)Для дали – 2,0 Д.</w:t>
      </w:r>
    </w:p>
    <w:p w14:paraId="78B789D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 задача   1)Плоское. 2)Ем ,Н, М меньше 1  3)</w:t>
      </w:r>
      <w:r>
        <w:rPr>
          <w:rStyle w:val="a8"/>
          <w:sz w:val="24"/>
          <w:szCs w:val="24"/>
          <w:lang w:val="ru-RU"/>
        </w:rPr>
        <w:t>Тень остановится на +1,0  4)для дали</w:t>
      </w:r>
    </w:p>
    <w:p w14:paraId="3430124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         5)Плюсовые для близи и дали в зависимости от степени гиперметропии.</w:t>
      </w:r>
    </w:p>
    <w:p w14:paraId="333A6D3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задача   1) Субъективный. 2) С 5 метров. 3) – 6.0 Д. 4) Миопия высокой ст. 5) -4.0 Д.</w:t>
      </w:r>
    </w:p>
    <w:p w14:paraId="637D7428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EDE08CF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0704C4B8" w14:textId="77777777" w:rsidR="001C7706" w:rsidRDefault="00341CC6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5CFB8050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</w:t>
      </w:r>
      <w:r>
        <w:rPr>
          <w:rStyle w:val="a8"/>
          <w:sz w:val="24"/>
          <w:szCs w:val="24"/>
          <w:lang w:val="ru-RU"/>
        </w:rPr>
        <w:t>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</w:t>
      </w:r>
      <w:r>
        <w:rPr>
          <w:rStyle w:val="a8"/>
          <w:sz w:val="24"/>
          <w:szCs w:val="24"/>
          <w:lang w:val="ru-RU"/>
        </w:rPr>
        <w:t>я с указанием современных офтальмологических препаратов.</w:t>
      </w:r>
    </w:p>
    <w:p w14:paraId="3776631E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</w:t>
      </w:r>
      <w:r>
        <w:rPr>
          <w:rStyle w:val="a8"/>
          <w:sz w:val="24"/>
          <w:szCs w:val="24"/>
          <w:lang w:val="ru-RU"/>
        </w:rPr>
        <w:t>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53C53882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</w:t>
      </w:r>
      <w:r>
        <w:rPr>
          <w:rStyle w:val="a8"/>
          <w:sz w:val="24"/>
          <w:szCs w:val="24"/>
          <w:lang w:val="ru-RU"/>
        </w:rPr>
        <w:t xml:space="preserve">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5015BF6C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</w:t>
      </w:r>
      <w:r>
        <w:rPr>
          <w:rStyle w:val="a8"/>
          <w:sz w:val="24"/>
          <w:szCs w:val="24"/>
          <w:lang w:val="ru-RU"/>
        </w:rPr>
        <w:t>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6D5D7729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35B1536F" w14:textId="77777777" w:rsidR="001C7706" w:rsidRDefault="00341CC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уровень – оценк</w:t>
      </w:r>
      <w:r>
        <w:rPr>
          <w:rStyle w:val="a8"/>
          <w:b/>
          <w:bCs/>
          <w:sz w:val="24"/>
          <w:szCs w:val="24"/>
          <w:lang w:val="ru-RU"/>
        </w:rPr>
        <w:t>а владений</w:t>
      </w:r>
    </w:p>
    <w:p w14:paraId="6EDAA6C2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53C4DB9" w14:textId="77777777" w:rsidR="001C7706" w:rsidRDefault="00341CC6">
      <w:pPr>
        <w:spacing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ДЕЛОВЫЕ (РОЛЕВЫЕ ИГРЫ)</w:t>
      </w:r>
    </w:p>
    <w:p w14:paraId="057E85C2" w14:textId="77777777" w:rsidR="001C7706" w:rsidRDefault="001C7706">
      <w:pPr>
        <w:spacing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</w:p>
    <w:p w14:paraId="61DE04E5" w14:textId="77777777" w:rsidR="001C7706" w:rsidRDefault="00341CC6" w:rsidP="00341CC6">
      <w:pPr>
        <w:numPr>
          <w:ilvl w:val="0"/>
          <w:numId w:val="111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Тема (проблема): посещение врача-офтальмолога с жалобами на плохое зрение обоих глаз.</w:t>
      </w:r>
    </w:p>
    <w:p w14:paraId="1D6E9F7C" w14:textId="77777777" w:rsidR="001C7706" w:rsidRDefault="00341CC6">
      <w:pPr>
        <w:spacing w:line="276" w:lineRule="auto"/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игры. При обследовании молодого человека обнаружены следующие данные : зрение правого глаза 0,1 с линзами (–) 1,0Д=1,0; </w:t>
      </w:r>
    </w:p>
    <w:p w14:paraId="37E906CE" w14:textId="77777777" w:rsidR="001C7706" w:rsidRDefault="00341CC6">
      <w:pPr>
        <w:spacing w:line="276" w:lineRule="auto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</w:t>
      </w:r>
      <w:r>
        <w:rPr>
          <w:rStyle w:val="a8"/>
          <w:sz w:val="24"/>
          <w:szCs w:val="24"/>
          <w:lang w:val="ru-RU"/>
        </w:rPr>
        <w:t xml:space="preserve">                                          зрение левого глаза 0,02 с линзами (–) 5,0Д=1,0</w:t>
      </w:r>
    </w:p>
    <w:p w14:paraId="01B6CD81" w14:textId="77777777" w:rsidR="001C7706" w:rsidRDefault="00341CC6">
      <w:pPr>
        <w:spacing w:line="276" w:lineRule="auto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Оптические среды прозрачные. На глазном дне  патологических очагов                  </w:t>
      </w:r>
    </w:p>
    <w:p w14:paraId="5CF677F9" w14:textId="77777777" w:rsidR="001C7706" w:rsidRDefault="00341CC6">
      <w:pPr>
        <w:spacing w:line="276" w:lineRule="auto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не обнаружено.</w:t>
      </w:r>
    </w:p>
    <w:p w14:paraId="76656871" w14:textId="77777777" w:rsidR="001C7706" w:rsidRDefault="00341CC6">
      <w:pPr>
        <w:spacing w:line="276" w:lineRule="auto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Роли: пациент, врач-</w:t>
      </w:r>
      <w:r>
        <w:rPr>
          <w:rStyle w:val="a8"/>
          <w:sz w:val="24"/>
          <w:szCs w:val="24"/>
          <w:lang w:val="ru-RU"/>
        </w:rPr>
        <w:t>офтальмолог, мед. сестра.</w:t>
      </w:r>
    </w:p>
    <w:p w14:paraId="2B64B7DB" w14:textId="77777777" w:rsidR="001C7706" w:rsidRDefault="00341CC6">
      <w:pPr>
        <w:spacing w:line="276" w:lineRule="auto"/>
        <w:ind w:left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Ожидаемый результат. Студент должен выставить диагноз: Анизометропия. Первичная неосложненная, стационарная миопия слабой степени правого глаза. Первичная, неосложненная, стационарная миопия средней степени левого глаза. Показана </w:t>
      </w:r>
      <w:r>
        <w:rPr>
          <w:rStyle w:val="a8"/>
          <w:sz w:val="24"/>
          <w:szCs w:val="24"/>
          <w:lang w:val="ru-RU"/>
        </w:rPr>
        <w:t xml:space="preserve"> коррекция контактными линзами или эксимерлазерная коррекция обоих глаз.</w:t>
      </w:r>
    </w:p>
    <w:p w14:paraId="51EE0953" w14:textId="77777777" w:rsidR="001C7706" w:rsidRDefault="001C7706">
      <w:pPr>
        <w:spacing w:line="276" w:lineRule="auto"/>
        <w:jc w:val="both"/>
        <w:rPr>
          <w:rStyle w:val="apple-converted-space"/>
          <w:sz w:val="24"/>
          <w:szCs w:val="24"/>
          <w:lang w:val="ru-RU"/>
        </w:rPr>
      </w:pPr>
    </w:p>
    <w:p w14:paraId="33E89AE8" w14:textId="77777777" w:rsidR="001C7706" w:rsidRDefault="00341CC6">
      <w:pPr>
        <w:spacing w:line="276" w:lineRule="auto"/>
        <w:ind w:left="720" w:hanging="36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</w:t>
      </w:r>
      <w:r>
        <w:rPr>
          <w:rStyle w:val="a8"/>
          <w:sz w:val="24"/>
          <w:szCs w:val="24"/>
          <w:lang w:val="ru-RU"/>
        </w:rPr>
        <w:tab/>
        <w:t>Тема (проблема): посещение врача офтальмолога с жалобами на плохое зрение обоих глаз.</w:t>
      </w:r>
    </w:p>
    <w:p w14:paraId="7D8B8361" w14:textId="77777777" w:rsidR="001C7706" w:rsidRDefault="00341CC6">
      <w:pPr>
        <w:spacing w:line="276" w:lineRule="auto"/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 игры. Девушка носит очки со школы. Начала с (–) 1,0 Д, сейчас (–) 6,0 Д. При </w:t>
      </w:r>
      <w:r>
        <w:rPr>
          <w:rStyle w:val="a8"/>
          <w:sz w:val="24"/>
          <w:szCs w:val="24"/>
          <w:lang w:val="ru-RU"/>
        </w:rPr>
        <w:t xml:space="preserve">ношении таких очков отмечает резь, усталось глаз, головные боли. При рефрактометрии  обнаружена близорукость в 3,0 Д. </w:t>
      </w:r>
    </w:p>
    <w:p w14:paraId="6C3C1CEB" w14:textId="77777777" w:rsidR="001C7706" w:rsidRDefault="00341CC6">
      <w:pPr>
        <w:spacing w:line="276" w:lineRule="auto"/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врач-офтальмолог, мед. сестра.</w:t>
      </w:r>
    </w:p>
    <w:p w14:paraId="592E46CD" w14:textId="77777777" w:rsidR="001C7706" w:rsidRDefault="00341CC6">
      <w:pPr>
        <w:spacing w:line="276" w:lineRule="auto"/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результат. У девушки спазм аккомодации, миопия сред-ней степени обоих глаз. Лечен</w:t>
      </w:r>
      <w:r>
        <w:rPr>
          <w:rStyle w:val="a8"/>
          <w:sz w:val="24"/>
          <w:szCs w:val="24"/>
          <w:lang w:val="ru-RU"/>
        </w:rPr>
        <w:t>ие спазма. Очки для дали (–) 3,0 Д.</w:t>
      </w:r>
    </w:p>
    <w:p w14:paraId="5F5F01CF" w14:textId="77777777" w:rsidR="001C7706" w:rsidRDefault="001C7706">
      <w:pPr>
        <w:spacing w:line="276" w:lineRule="auto"/>
        <w:ind w:left="720"/>
        <w:jc w:val="both"/>
        <w:rPr>
          <w:rStyle w:val="apple-converted-space"/>
          <w:sz w:val="24"/>
          <w:szCs w:val="24"/>
          <w:lang w:val="ru-RU"/>
        </w:rPr>
      </w:pPr>
    </w:p>
    <w:p w14:paraId="5AD54C26" w14:textId="77777777" w:rsidR="001C7706" w:rsidRDefault="00341CC6">
      <w:pPr>
        <w:spacing w:line="276" w:lineRule="auto"/>
        <w:ind w:left="720" w:hanging="36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</w:t>
      </w:r>
      <w:r>
        <w:rPr>
          <w:rStyle w:val="a8"/>
          <w:sz w:val="24"/>
          <w:szCs w:val="24"/>
          <w:lang w:val="ru-RU"/>
        </w:rPr>
        <w:tab/>
        <w:t>Тема (проблема): посещение врача – офтальмолога с жалобами на затруднение при работе на близком расстоянии.</w:t>
      </w:r>
    </w:p>
    <w:p w14:paraId="43D72180" w14:textId="77777777" w:rsidR="001C7706" w:rsidRDefault="00341CC6">
      <w:pPr>
        <w:spacing w:line="276" w:lineRule="auto"/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Концепция: женщина 50 лет, испытывает затруднение при работе на близком расстоянии. Должно быть произведено </w:t>
      </w:r>
      <w:r>
        <w:rPr>
          <w:rStyle w:val="a8"/>
          <w:sz w:val="24"/>
          <w:szCs w:val="24"/>
          <w:lang w:val="ru-RU"/>
        </w:rPr>
        <w:t>обследование: визометрия, исследование в проходящем свете, осмотр методом бокового освещения, тонометрия, подбор очков для близи.</w:t>
      </w:r>
    </w:p>
    <w:p w14:paraId="2F2D0138" w14:textId="77777777" w:rsidR="001C7706" w:rsidRDefault="00341CC6">
      <w:pPr>
        <w:spacing w:line="276" w:lineRule="auto"/>
        <w:ind w:left="36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Роли:   пациент, врач-офтальмолог, мед. сестра. </w:t>
      </w:r>
    </w:p>
    <w:p w14:paraId="6C949363" w14:textId="77777777" w:rsidR="001C7706" w:rsidRDefault="00341CC6">
      <w:pPr>
        <w:spacing w:line="276" w:lineRule="auto"/>
        <w:ind w:left="36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Ожидаемый результат. У пациентки пресбиопия. Требуются очки   (+)  </w:t>
      </w:r>
      <w:r>
        <w:rPr>
          <w:rStyle w:val="a8"/>
          <w:sz w:val="24"/>
          <w:szCs w:val="24"/>
          <w:lang w:val="ru-RU"/>
        </w:rPr>
        <w:t xml:space="preserve">    </w:t>
      </w:r>
    </w:p>
    <w:p w14:paraId="1AE73933" w14:textId="77777777" w:rsidR="001C7706" w:rsidRDefault="00341CC6">
      <w:pPr>
        <w:spacing w:line="276" w:lineRule="auto"/>
        <w:ind w:left="36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3,0 Д на оба глаза для работы вблизи.</w:t>
      </w:r>
    </w:p>
    <w:p w14:paraId="338A134C" w14:textId="77777777" w:rsidR="001C7706" w:rsidRDefault="001C7706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5313262C" w14:textId="77777777" w:rsidR="001C7706" w:rsidRDefault="00341CC6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20AC3E7A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</w:t>
      </w:r>
      <w:r>
        <w:rPr>
          <w:rStyle w:val="a8"/>
          <w:sz w:val="24"/>
          <w:szCs w:val="24"/>
          <w:lang w:val="ru-RU"/>
        </w:rPr>
        <w:t>выставленный развернутый 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0AE595A8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</w:t>
      </w:r>
      <w:r>
        <w:rPr>
          <w:rStyle w:val="a8"/>
          <w:sz w:val="24"/>
          <w:szCs w:val="24"/>
          <w:lang w:val="ru-RU"/>
        </w:rPr>
        <w:t>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</w:t>
      </w:r>
      <w:r>
        <w:rPr>
          <w:rStyle w:val="a8"/>
          <w:sz w:val="24"/>
          <w:szCs w:val="24"/>
          <w:lang w:val="ru-RU"/>
        </w:rPr>
        <w:t xml:space="preserve"> в указанной клинической ситуации.</w:t>
      </w:r>
    </w:p>
    <w:p w14:paraId="24AAFE83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</w:t>
      </w:r>
      <w:r>
        <w:rPr>
          <w:rStyle w:val="a8"/>
          <w:sz w:val="24"/>
          <w:szCs w:val="24"/>
          <w:lang w:val="ru-RU"/>
        </w:rPr>
        <w:t>ов местного и общего лечения офтальмологической патологии.</w:t>
      </w:r>
    </w:p>
    <w:p w14:paraId="4EF2AF12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</w:t>
      </w:r>
      <w:r>
        <w:rPr>
          <w:rStyle w:val="a8"/>
          <w:sz w:val="24"/>
          <w:szCs w:val="24"/>
          <w:lang w:val="ru-RU"/>
        </w:rPr>
        <w:t>е, приводящая к ухудшению ситуации, нарушению безопасности пациента.</w:t>
      </w:r>
    </w:p>
    <w:p w14:paraId="4F332A51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8EB4B07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5AA3111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D295E2D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70EA7B5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844AFE8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E1D395D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22E75B5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B668130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676DF82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9696C98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C77F269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09B9544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BBA137D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C8A8EAE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A90A0B9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972A82F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EAAD7C9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B250326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5F6AD70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3685310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447818D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641D7EA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704EFBF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36E2DA8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3.1.</w:t>
      </w:r>
    </w:p>
    <w:p w14:paraId="24DA5382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оценить знания</w:t>
      </w:r>
    </w:p>
    <w:p w14:paraId="66C27505" w14:textId="77777777" w:rsidR="001C7706" w:rsidRDefault="00341CC6">
      <w:pPr>
        <w:tabs>
          <w:tab w:val="left" w:pos="993"/>
        </w:tabs>
        <w:ind w:firstLine="567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Тестовые задания</w:t>
      </w:r>
    </w:p>
    <w:p w14:paraId="4D103601" w14:textId="77777777" w:rsidR="001C7706" w:rsidRDefault="001C770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</w:p>
    <w:p w14:paraId="01F4A18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Вариант 1 </w:t>
      </w:r>
    </w:p>
    <w:p w14:paraId="20E47CE0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В слезном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озере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находится:</w:t>
      </w:r>
    </w:p>
    <w:p w14:paraId="78975AE4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слезная железа</w:t>
      </w:r>
    </w:p>
    <w:p w14:paraId="6186D28A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слезный мешок</w:t>
      </w:r>
    </w:p>
    <w:p w14:paraId="0C47DFC3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слезное мясцо</w:t>
      </w:r>
    </w:p>
    <w:p w14:paraId="3C5FF755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48A05A4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</w:t>
      </w:r>
      <w:r>
        <w:rPr>
          <w:rStyle w:val="a8"/>
          <w:sz w:val="24"/>
          <w:szCs w:val="24"/>
          <w:lang w:val="ru-RU"/>
        </w:rPr>
        <w:t>верного ответа нет</w:t>
      </w:r>
    </w:p>
    <w:p w14:paraId="4AB382C6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63ACB5E0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Слезная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железа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располагается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под:</w:t>
      </w:r>
    </w:p>
    <w:p w14:paraId="73CA4B4E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верхним наружным краем глазницы</w:t>
      </w:r>
    </w:p>
    <w:p w14:paraId="32B7F5F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верхним внутренним краем глазницы</w:t>
      </w:r>
    </w:p>
    <w:p w14:paraId="566487C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нижним наружным краем глазницы</w:t>
      </w:r>
    </w:p>
    <w:p w14:paraId="69B8F4B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нижним внутренним краем глазницы</w:t>
      </w:r>
    </w:p>
    <w:p w14:paraId="7790149F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орбите</w:t>
      </w:r>
    </w:p>
    <w:p w14:paraId="6D740E4C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1855613D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Слезные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точки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расположены:</w:t>
      </w:r>
    </w:p>
    <w:p w14:paraId="1E801CB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в слезной </w:t>
      </w:r>
      <w:r>
        <w:rPr>
          <w:rStyle w:val="a8"/>
          <w:sz w:val="24"/>
          <w:szCs w:val="24"/>
          <w:lang w:val="ru-RU"/>
        </w:rPr>
        <w:t>ямке</w:t>
      </w:r>
    </w:p>
    <w:p w14:paraId="33DAF4E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слезном мешке</w:t>
      </w:r>
    </w:p>
    <w:p w14:paraId="71F2C40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на слезных сосочках</w:t>
      </w:r>
    </w:p>
    <w:p w14:paraId="0957D0B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 конъюнктивальной полости</w:t>
      </w:r>
    </w:p>
    <w:p w14:paraId="08ED98A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1E04FDCE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0898CD8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Слезное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мясцо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находится:</w:t>
      </w:r>
    </w:p>
    <w:p w14:paraId="77ED1F7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слезном озере</w:t>
      </w:r>
    </w:p>
    <w:p w14:paraId="5EDD391A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слезной ямке</w:t>
      </w:r>
    </w:p>
    <w:p w14:paraId="67E473AF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 слезном мешке</w:t>
      </w:r>
    </w:p>
    <w:p w14:paraId="4236E73A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под верхним веком</w:t>
      </w:r>
    </w:p>
    <w:p w14:paraId="4F51701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под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нижним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веком</w:t>
      </w:r>
    </w:p>
    <w:p w14:paraId="02450768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2D39E258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Слезным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нервом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иннервируется:</w:t>
      </w:r>
    </w:p>
    <w:p w14:paraId="20AD2157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слезная железа</w:t>
      </w:r>
    </w:p>
    <w:p w14:paraId="2CE4C925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слезный мешок</w:t>
      </w:r>
    </w:p>
    <w:p w14:paraId="60054F4E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 а, б</w:t>
      </w:r>
    </w:p>
    <w:p w14:paraId="46C04C63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5A3F3EC4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4757C603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Слезный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проток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открывается:</w:t>
      </w:r>
    </w:p>
    <w:p w14:paraId="0D542EA5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под нижней носовой раковиной</w:t>
      </w:r>
    </w:p>
    <w:p w14:paraId="718E2357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под средней носовой раковиной</w:t>
      </w:r>
    </w:p>
    <w:p w14:paraId="74EEB1A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под верхней носовой раковиной</w:t>
      </w:r>
    </w:p>
    <w:p w14:paraId="0422F113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 конъюнктивальную полость</w:t>
      </w:r>
    </w:p>
    <w:p w14:paraId="4B87146F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д) </w:t>
      </w:r>
      <w:r>
        <w:rPr>
          <w:rStyle w:val="a8"/>
          <w:sz w:val="24"/>
          <w:szCs w:val="24"/>
        </w:rPr>
        <w:t>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1827B873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46DBCA40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Слезный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мешок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расположен:</w:t>
      </w:r>
    </w:p>
    <w:p w14:paraId="78EAD51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под верхним веком</w:t>
      </w:r>
    </w:p>
    <w:p w14:paraId="63FE878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под нижним веком</w:t>
      </w:r>
    </w:p>
    <w:p w14:paraId="36A2700E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во рбите</w:t>
      </w:r>
    </w:p>
    <w:p w14:paraId="10B1A866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конъюнктивальной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полости</w:t>
      </w:r>
    </w:p>
    <w:p w14:paraId="0A960655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387DA3FA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47087108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Для исследования функций слезной железы проводят пробу:</w:t>
      </w:r>
    </w:p>
    <w:p w14:paraId="29E5172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Ширмера</w:t>
      </w:r>
    </w:p>
    <w:p w14:paraId="54B4EA96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Рабкина</w:t>
      </w:r>
    </w:p>
    <w:p w14:paraId="3B984CA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Кравкова-Пуркинье</w:t>
      </w:r>
    </w:p>
    <w:p w14:paraId="5CC1FD3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верного ответа нет</w:t>
      </w:r>
    </w:p>
    <w:p w14:paraId="191CBAB8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7E33E91A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Для исследования проходимости слезоотводящих путей применяют пробу:</w:t>
      </w:r>
    </w:p>
    <w:p w14:paraId="2882767E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Рабкина</w:t>
      </w:r>
    </w:p>
    <w:p w14:paraId="300896E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Маклакова</w:t>
      </w:r>
    </w:p>
    <w:p w14:paraId="5492725D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Сивцева</w:t>
      </w:r>
    </w:p>
    <w:p w14:paraId="113A2E15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Ширмера</w:t>
      </w:r>
    </w:p>
    <w:p w14:paraId="00069C5F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</w:t>
      </w:r>
      <w:r>
        <w:rPr>
          <w:rStyle w:val="a8"/>
          <w:sz w:val="24"/>
          <w:szCs w:val="24"/>
          <w:lang w:val="ru-RU"/>
        </w:rPr>
        <w:t xml:space="preserve"> нет</w:t>
      </w:r>
    </w:p>
    <w:p w14:paraId="18A99998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3D760EB9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Слезная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железа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кровоснабжается:</w:t>
      </w:r>
    </w:p>
    <w:p w14:paraId="751FA0A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из лицевой артерии</w:t>
      </w:r>
    </w:p>
    <w:p w14:paraId="5963C977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из орбитальной артерии</w:t>
      </w:r>
    </w:p>
    <w:p w14:paraId="6434B21F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из глазной артерии</w:t>
      </w:r>
    </w:p>
    <w:p w14:paraId="54A22B93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из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слезной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артерии</w:t>
      </w:r>
    </w:p>
    <w:p w14:paraId="6C6E77D9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64F8AAAE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Для проведения функциональной пробы слезоотводящих путей применяют:</w:t>
      </w:r>
    </w:p>
    <w:p w14:paraId="32B8AFF3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3 % колларгол</w:t>
      </w:r>
    </w:p>
    <w:p w14:paraId="7242D5D7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фильтровальную бумагу</w:t>
      </w:r>
    </w:p>
    <w:p w14:paraId="09128DC6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фурациллин</w:t>
      </w:r>
    </w:p>
    <w:p w14:paraId="27D5915D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азотнокислое серебро</w:t>
      </w:r>
    </w:p>
    <w:p w14:paraId="47366B9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0DCB1CD0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41D0292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Проба Ширмера считается положительной, если полоска смачивается:</w:t>
      </w:r>
    </w:p>
    <w:p w14:paraId="27F87EE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менее 1,5 см</w:t>
      </w:r>
    </w:p>
    <w:p w14:paraId="0329DC16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</w:t>
      </w:r>
      <w:r>
        <w:rPr>
          <w:rStyle w:val="a8"/>
          <w:sz w:val="24"/>
          <w:szCs w:val="24"/>
          <w:lang w:val="ru-RU"/>
        </w:rPr>
        <w:t>) равна 1,5 см</w:t>
      </w:r>
    </w:p>
    <w:p w14:paraId="77ECDBE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более 1,5 см</w:t>
      </w:r>
    </w:p>
    <w:p w14:paraId="54BC472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не смачивается</w:t>
      </w:r>
    </w:p>
    <w:p w14:paraId="560313E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4F1FC2EF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10863D3E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Канальцевая проба считается положительной, если:</w:t>
      </w:r>
    </w:p>
    <w:p w14:paraId="08E83504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глазное яблоко не обесцвечивается</w:t>
      </w:r>
    </w:p>
    <w:p w14:paraId="4F46847D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обесцвечивается через 5 минут</w:t>
      </w:r>
    </w:p>
    <w:p w14:paraId="5F55856D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обесцвечивается через 1 час</w:t>
      </w:r>
    </w:p>
    <w:p w14:paraId="6EEC9484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обесцвечивается через 1-2 минут</w:t>
      </w:r>
      <w:r>
        <w:rPr>
          <w:rStyle w:val="a8"/>
          <w:sz w:val="24"/>
          <w:szCs w:val="24"/>
          <w:lang w:val="ru-RU"/>
        </w:rPr>
        <w:t>ы</w:t>
      </w:r>
    </w:p>
    <w:p w14:paraId="050A77B4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7D9EEFA8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555CF3DF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Для обследования слезоотводящего аппарата не применяют:</w:t>
      </w:r>
    </w:p>
    <w:p w14:paraId="6A0484F5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промывание</w:t>
      </w:r>
    </w:p>
    <w:p w14:paraId="4A6D87C4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пробу Веста</w:t>
      </w:r>
    </w:p>
    <w:p w14:paraId="66FE3F1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канальцевую пробу</w:t>
      </w:r>
    </w:p>
    <w:p w14:paraId="42C77434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пробу Ширмера</w:t>
      </w:r>
    </w:p>
    <w:p w14:paraId="78C1CBB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носовую пробу</w:t>
      </w:r>
    </w:p>
    <w:p w14:paraId="3DB17A6F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CB2C279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Носовая проба считается положительной, когда красящее вещество появляется в </w:t>
      </w:r>
      <w:r>
        <w:rPr>
          <w:rStyle w:val="a8"/>
          <w:sz w:val="24"/>
          <w:szCs w:val="24"/>
          <w:lang w:val="ru-RU"/>
        </w:rPr>
        <w:t>носовой полости:</w:t>
      </w:r>
    </w:p>
    <w:p w14:paraId="50DB871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через 3-5 минут</w:t>
      </w:r>
    </w:p>
    <w:p w14:paraId="10DAE6E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через 30 минут</w:t>
      </w:r>
    </w:p>
    <w:p w14:paraId="38D932CA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через 1 час</w:t>
      </w:r>
    </w:p>
    <w:p w14:paraId="7F7E476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не появляется</w:t>
      </w:r>
    </w:p>
    <w:p w14:paraId="2A86E47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13F83268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33B26C97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Воспаление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слезной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железы</w:t>
      </w:r>
      <w:r>
        <w:rPr>
          <w:rStyle w:val="a8"/>
          <w:sz w:val="24"/>
          <w:szCs w:val="24"/>
          <w:lang w:val="ru-RU"/>
        </w:rPr>
        <w:t>-</w:t>
      </w:r>
      <w:r>
        <w:rPr>
          <w:rStyle w:val="a8"/>
          <w:sz w:val="24"/>
          <w:szCs w:val="24"/>
        </w:rPr>
        <w:t>это:</w:t>
      </w:r>
    </w:p>
    <w:p w14:paraId="5EFCA82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дакриоцистит</w:t>
      </w:r>
    </w:p>
    <w:p w14:paraId="1DCBF56D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дакриоаденит</w:t>
      </w:r>
    </w:p>
    <w:p w14:paraId="349329D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дакриоофтальмит</w:t>
      </w:r>
    </w:p>
    <w:p w14:paraId="0CB915BE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3383DE6F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64F91BF1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Этиологическими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факторами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дакриоаденита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являются:</w:t>
      </w:r>
    </w:p>
    <w:p w14:paraId="43B1E1AA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грипп</w:t>
      </w:r>
    </w:p>
    <w:p w14:paraId="1A2B0CEE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брюшной тиф</w:t>
      </w:r>
    </w:p>
    <w:p w14:paraId="009BB59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паротит</w:t>
      </w:r>
    </w:p>
    <w:p w14:paraId="7092455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верно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</w:t>
      </w:r>
    </w:p>
    <w:p w14:paraId="367BBCA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44013D24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7E936C2F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 начальной стадии дакриоаденита не назначают:</w:t>
      </w:r>
    </w:p>
    <w:p w14:paraId="78AA4CA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сухое тепло</w:t>
      </w:r>
    </w:p>
    <w:p w14:paraId="384C373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турунду с гипертоническим раствором</w:t>
      </w:r>
    </w:p>
    <w:p w14:paraId="5EEF96B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УВЧ</w:t>
      </w:r>
    </w:p>
    <w:p w14:paraId="2874F05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сульфаниламиды</w:t>
      </w:r>
    </w:p>
    <w:p w14:paraId="29355D53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антибиотики</w:t>
      </w:r>
    </w:p>
    <w:p w14:paraId="7F4A0E91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71DD393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Дакриоцистит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лечится:</w:t>
      </w:r>
    </w:p>
    <w:p w14:paraId="2E4A94D5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медикаментозно</w:t>
      </w:r>
    </w:p>
    <w:p w14:paraId="7E3C6E77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хирургически</w:t>
      </w:r>
    </w:p>
    <w:p w14:paraId="6F66C92F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физиотерапевтическими методами</w:t>
      </w:r>
    </w:p>
    <w:p w14:paraId="5540F6F3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антибиотиками</w:t>
      </w:r>
    </w:p>
    <w:p w14:paraId="384EB14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3DF2D072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27338A58" w14:textId="77777777" w:rsidR="001C7706" w:rsidRDefault="00341CC6" w:rsidP="00341CC6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Воспаление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мешка</w:t>
      </w:r>
      <w:r>
        <w:rPr>
          <w:rStyle w:val="a8"/>
          <w:sz w:val="24"/>
          <w:szCs w:val="24"/>
          <w:lang w:val="ru-RU"/>
        </w:rPr>
        <w:t>-</w:t>
      </w:r>
      <w:r>
        <w:rPr>
          <w:rStyle w:val="a8"/>
          <w:sz w:val="24"/>
          <w:szCs w:val="24"/>
        </w:rPr>
        <w:t>это:</w:t>
      </w:r>
    </w:p>
    <w:p w14:paraId="7F4F1F24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дакриоцистит</w:t>
      </w:r>
    </w:p>
    <w:p w14:paraId="196AABB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дакриоаденит</w:t>
      </w:r>
    </w:p>
    <w:p w14:paraId="2C4ADDF5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дакриоофтальмит</w:t>
      </w:r>
    </w:p>
    <w:p w14:paraId="4F31BC3F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дакриопаротит</w:t>
      </w:r>
    </w:p>
    <w:p w14:paraId="420F983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д) </w:t>
      </w:r>
      <w:r>
        <w:rPr>
          <w:rStyle w:val="a8"/>
          <w:sz w:val="24"/>
          <w:szCs w:val="24"/>
        </w:rPr>
        <w:t>дакриосинусит</w:t>
      </w:r>
    </w:p>
    <w:p w14:paraId="6B4FACA7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6A9F7CB9" w14:textId="77777777" w:rsidR="001C7706" w:rsidRDefault="001C7706">
      <w:pPr>
        <w:tabs>
          <w:tab w:val="left" w:pos="993"/>
        </w:tabs>
        <w:ind w:firstLine="567"/>
        <w:jc w:val="center"/>
        <w:rPr>
          <w:rStyle w:val="a8"/>
          <w:b/>
          <w:bCs/>
          <w:sz w:val="24"/>
          <w:szCs w:val="24"/>
          <w:lang w:val="ru-RU"/>
        </w:rPr>
      </w:pPr>
    </w:p>
    <w:p w14:paraId="0380C15E" w14:textId="77777777" w:rsidR="001C7706" w:rsidRDefault="00341CC6">
      <w:pPr>
        <w:tabs>
          <w:tab w:val="left" w:pos="993"/>
        </w:tabs>
        <w:ind w:firstLine="567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2</w:t>
      </w:r>
    </w:p>
    <w:p w14:paraId="7D86E5CC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Для конъюнктивы века не характерно:</w:t>
      </w:r>
    </w:p>
    <w:p w14:paraId="3B2ABB38" w14:textId="77777777" w:rsidR="001C7706" w:rsidRDefault="00341CC6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плотное сращение с хрящевой пластинкой</w:t>
      </w:r>
    </w:p>
    <w:p w14:paraId="715D33C6" w14:textId="77777777" w:rsidR="001C7706" w:rsidRDefault="00341CC6">
      <w:pPr>
        <w:tabs>
          <w:tab w:val="left" w:pos="567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рыхлая связь с прилежащими тканями</w:t>
      </w:r>
    </w:p>
    <w:p w14:paraId="1F982A5E" w14:textId="77777777" w:rsidR="001C7706" w:rsidRDefault="00341CC6">
      <w:pPr>
        <w:tabs>
          <w:tab w:val="left" w:pos="567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многослойный цилиндрический эпителий</w:t>
      </w:r>
    </w:p>
    <w:p w14:paraId="2B9E204E" w14:textId="77777777" w:rsidR="001C7706" w:rsidRDefault="00341CC6">
      <w:pPr>
        <w:tabs>
          <w:tab w:val="left" w:pos="567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наличие бокаловидных клеток</w:t>
      </w:r>
    </w:p>
    <w:p w14:paraId="6C4A271A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73CAF752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 функциям конъюнктивы не </w:t>
      </w:r>
      <w:r>
        <w:rPr>
          <w:rStyle w:val="a8"/>
          <w:sz w:val="24"/>
          <w:szCs w:val="24"/>
          <w:lang w:val="ru-RU"/>
        </w:rPr>
        <w:t>относится:</w:t>
      </w:r>
    </w:p>
    <w:p w14:paraId="4C7EEDC3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защитная</w:t>
      </w:r>
    </w:p>
    <w:p w14:paraId="3C743E1D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увлажняющая</w:t>
      </w:r>
    </w:p>
    <w:p w14:paraId="527FA41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питательная</w:t>
      </w:r>
    </w:p>
    <w:p w14:paraId="05C60F9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всасывающая</w:t>
      </w:r>
    </w:p>
    <w:p w14:paraId="1A5117E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формообразующая</w:t>
      </w:r>
    </w:p>
    <w:p w14:paraId="340DEE87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15847814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В конъюнктиве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выделяют:</w:t>
      </w:r>
    </w:p>
    <w:p w14:paraId="15FF523D" w14:textId="77777777" w:rsidR="001C7706" w:rsidRDefault="00341CC6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2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отдела</w:t>
      </w:r>
    </w:p>
    <w:p w14:paraId="7F029FC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 3 отдела</w:t>
      </w:r>
    </w:p>
    <w:p w14:paraId="22B7DF1F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 4 отдела</w:t>
      </w:r>
    </w:p>
    <w:p w14:paraId="02F775A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на отделы не подразделяется</w:t>
      </w:r>
    </w:p>
    <w:p w14:paraId="6A69C695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76F43B70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закрытой глазной щели образуется:</w:t>
      </w:r>
    </w:p>
    <w:p w14:paraId="12992B74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замкнутая полость</w:t>
      </w:r>
    </w:p>
    <w:p w14:paraId="1924CD0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конъюнктивальный мешок</w:t>
      </w:r>
    </w:p>
    <w:p w14:paraId="33DAF8E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конъюнктивальная полость</w:t>
      </w:r>
    </w:p>
    <w:p w14:paraId="728BDB4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узкое щелевое пространство</w:t>
      </w:r>
    </w:p>
    <w:p w14:paraId="7A6854C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верновсе</w:t>
      </w:r>
    </w:p>
    <w:p w14:paraId="0F899823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2C9E2698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Для конъюнктивы переходной сладки не характерно:</w:t>
      </w:r>
    </w:p>
    <w:p w14:paraId="4A3B71AE" w14:textId="77777777" w:rsidR="001C7706" w:rsidRDefault="00341CC6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плотное сращение с прилежащими тканями</w:t>
      </w:r>
    </w:p>
    <w:p w14:paraId="6584FF9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рыхлое сращение с прилежащими тканями</w:t>
      </w:r>
    </w:p>
    <w:p w14:paraId="3A4E4CD3" w14:textId="77777777" w:rsidR="001C7706" w:rsidRDefault="00341CC6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В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многослойный плоский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эпителий</w:t>
      </w:r>
    </w:p>
    <w:p w14:paraId="68E615FD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наличие бокаловидных клеток</w:t>
      </w:r>
    </w:p>
    <w:p w14:paraId="5DE674D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наличие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слезных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железок</w:t>
      </w:r>
    </w:p>
    <w:p w14:paraId="6D1DEF9D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307E561E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Трудноснимающаяся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пленка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встречается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при:</w:t>
      </w:r>
    </w:p>
    <w:p w14:paraId="79BA8EF1" w14:textId="77777777" w:rsidR="001C7706" w:rsidRDefault="00341CC6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пневмококковом конъюнктивите</w:t>
      </w:r>
    </w:p>
    <w:p w14:paraId="050AAFC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дифтерийном конъюнктивите</w:t>
      </w:r>
    </w:p>
    <w:p w14:paraId="06066BCB" w14:textId="77777777" w:rsidR="001C7706" w:rsidRDefault="00341CC6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В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гонококковом конъюнктивите</w:t>
      </w:r>
    </w:p>
    <w:p w14:paraId="3F61FFF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вирусном конъюнктивите</w:t>
      </w:r>
    </w:p>
    <w:p w14:paraId="2DA4BF6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Д) </w:t>
      </w:r>
      <w:r>
        <w:rPr>
          <w:rStyle w:val="a8"/>
          <w:sz w:val="24"/>
          <w:szCs w:val="24"/>
        </w:rPr>
        <w:t>диплобациллярном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конъюнктивите</w:t>
      </w:r>
    </w:p>
    <w:p w14:paraId="244FC01D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2289EF61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У дифтерийного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различают:</w:t>
      </w:r>
    </w:p>
    <w:p w14:paraId="20B123B9" w14:textId="77777777" w:rsidR="001C7706" w:rsidRDefault="00341CC6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2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формы</w:t>
      </w:r>
    </w:p>
    <w:p w14:paraId="46B42E9F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 3 формы</w:t>
      </w:r>
    </w:p>
    <w:p w14:paraId="096D6F5E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 4 формы</w:t>
      </w:r>
    </w:p>
    <w:p w14:paraId="4656285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подразделения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7255639F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50DBAD71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Для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дифтерийного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характерен:</w:t>
      </w:r>
    </w:p>
    <w:p w14:paraId="1699AA6F" w14:textId="77777777" w:rsidR="001C7706" w:rsidRDefault="00341CC6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плотный синюшный отек век</w:t>
      </w:r>
    </w:p>
    <w:p w14:paraId="202C2AC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рыхлый синюшный отек век</w:t>
      </w:r>
    </w:p>
    <w:p w14:paraId="5971246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 гиперемия век</w:t>
      </w:r>
    </w:p>
    <w:p w14:paraId="648F3C2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</w:t>
      </w:r>
      <w:r>
        <w:rPr>
          <w:rStyle w:val="a8"/>
          <w:sz w:val="24"/>
          <w:szCs w:val="24"/>
          <w:lang w:val="ru-RU"/>
        </w:rPr>
        <w:t>бордовый оттенок век</w:t>
      </w:r>
    </w:p>
    <w:p w14:paraId="66041DE7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«холодный » отек век</w:t>
      </w:r>
    </w:p>
    <w:p w14:paraId="46FC106B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F0EA91E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дифтерийном конъюнктивите не бывает:</w:t>
      </w:r>
    </w:p>
    <w:p w14:paraId="007AD259" w14:textId="77777777" w:rsidR="001C7706" w:rsidRDefault="00341CC6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фолликулярной формы</w:t>
      </w:r>
    </w:p>
    <w:p w14:paraId="02E449C5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дифтеритической формы</w:t>
      </w:r>
    </w:p>
    <w:p w14:paraId="0AEECF35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катаральной формы</w:t>
      </w:r>
    </w:p>
    <w:p w14:paraId="068FCB8E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крупозной формы</w:t>
      </w:r>
    </w:p>
    <w:p w14:paraId="5580C0A0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76AAA27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Для гонобленнорейного конъюнктивита не  характерно:</w:t>
      </w:r>
    </w:p>
    <w:p w14:paraId="620E722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выраженный отек</w:t>
      </w:r>
    </w:p>
    <w:p w14:paraId="5F3D65A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обильное отделяемое</w:t>
      </w:r>
    </w:p>
    <w:p w14:paraId="5170C52D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лихорадочное состояние</w:t>
      </w:r>
    </w:p>
    <w:p w14:paraId="6E493A9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зуд</w:t>
      </w:r>
    </w:p>
    <w:p w14:paraId="0A58CA1C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0B4E4A59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Профилактикой гонобленнореи у новорожденных является закапывание:</w:t>
      </w:r>
    </w:p>
    <w:p w14:paraId="5586F85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А)10% раствора нитрата серебра</w:t>
      </w:r>
    </w:p>
    <w:p w14:paraId="35F14046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30% раствора альбуцида</w:t>
      </w:r>
    </w:p>
    <w:p w14:paraId="033B9925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1% раствора пилокарпина</w:t>
      </w:r>
    </w:p>
    <w:p w14:paraId="206EE08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2% раствора борной кислоты</w:t>
      </w:r>
    </w:p>
    <w:p w14:paraId="58A79A51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30D80405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Гонобленнорейный конъюнктивит встречается только у:</w:t>
      </w:r>
    </w:p>
    <w:p w14:paraId="6A1F118D" w14:textId="77777777" w:rsidR="001C7706" w:rsidRDefault="00341CC6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новорожденных</w:t>
      </w:r>
    </w:p>
    <w:p w14:paraId="44F130FA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детей</w:t>
      </w:r>
    </w:p>
    <w:p w14:paraId="73F0D017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взрослых</w:t>
      </w:r>
    </w:p>
    <w:p w14:paraId="786C0A6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А) и В)</w:t>
      </w:r>
    </w:p>
    <w:p w14:paraId="63D8CC0A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возраст не имеет значения</w:t>
      </w:r>
    </w:p>
    <w:p w14:paraId="0F1890C0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3C75C58E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Для профилактики гонобленнореи новорожденным закапывают альбуцид:</w:t>
      </w:r>
    </w:p>
    <w:p w14:paraId="0D28AE15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1 раз в сутки</w:t>
      </w:r>
    </w:p>
    <w:p w14:paraId="6CAB18C5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2 раза в сутки</w:t>
      </w:r>
    </w:p>
    <w:p w14:paraId="7AE21FC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</w:t>
      </w:r>
      <w:r>
        <w:rPr>
          <w:rStyle w:val="a8"/>
          <w:sz w:val="24"/>
          <w:szCs w:val="24"/>
          <w:lang w:val="ru-RU"/>
        </w:rPr>
        <w:t>троекратно в течение часа</w:t>
      </w:r>
    </w:p>
    <w:p w14:paraId="4FEAB40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3 раза в день в течение недели</w:t>
      </w:r>
    </w:p>
    <w:p w14:paraId="7A09E93A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1 раз в месяц</w:t>
      </w:r>
    </w:p>
    <w:p w14:paraId="6945511A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2345362D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После удаления пленок с конъюнктивы, кровоточащая поверхность наблюдается при:</w:t>
      </w:r>
    </w:p>
    <w:p w14:paraId="313C2D1F" w14:textId="77777777" w:rsidR="001C7706" w:rsidRDefault="00341CC6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пневмококковом конъюнктивите</w:t>
      </w:r>
    </w:p>
    <w:p w14:paraId="6C9BD0C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дифтерийном конъюнктивите</w:t>
      </w:r>
    </w:p>
    <w:p w14:paraId="30A47BC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гонококковом конъюнктивите</w:t>
      </w:r>
    </w:p>
    <w:p w14:paraId="312DE20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аден</w:t>
      </w:r>
      <w:r>
        <w:rPr>
          <w:rStyle w:val="a8"/>
          <w:sz w:val="24"/>
          <w:szCs w:val="24"/>
          <w:lang w:val="ru-RU"/>
        </w:rPr>
        <w:t>овирусном конъюнктивите</w:t>
      </w:r>
    </w:p>
    <w:p w14:paraId="4844103D" w14:textId="77777777" w:rsidR="001C7706" w:rsidRDefault="00341CC6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Д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диплобациллярном конъюнктивите</w:t>
      </w:r>
    </w:p>
    <w:p w14:paraId="762FBFC3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20DC803F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При каких конъюнктивитах пленки не образуются:</w:t>
      </w:r>
    </w:p>
    <w:p w14:paraId="4630B3A6" w14:textId="77777777" w:rsidR="001C7706" w:rsidRDefault="00341CC6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дифтерийный</w:t>
      </w:r>
    </w:p>
    <w:p w14:paraId="5568BB13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пневмококковый</w:t>
      </w:r>
    </w:p>
    <w:p w14:paraId="2DDDA497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вирусный</w:t>
      </w:r>
    </w:p>
    <w:p w14:paraId="2B0002C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гонококковый</w:t>
      </w:r>
    </w:p>
    <w:p w14:paraId="3A7788E6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16CBBC05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Какие осложнения возникают при  гонобленнорейном и дифтерийном конъюнктивитах:</w:t>
      </w:r>
    </w:p>
    <w:p w14:paraId="20F8C4D7" w14:textId="77777777" w:rsidR="001C7706" w:rsidRDefault="00341CC6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кератит</w:t>
      </w:r>
    </w:p>
    <w:p w14:paraId="02A4285A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гнойная язва</w:t>
      </w:r>
    </w:p>
    <w:p w14:paraId="6EACB9A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прободение роговицы</w:t>
      </w:r>
    </w:p>
    <w:p w14:paraId="735BBF1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эндофтальмит</w:t>
      </w:r>
    </w:p>
    <w:p w14:paraId="21BE005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помутнение роговицы</w:t>
      </w:r>
    </w:p>
    <w:p w14:paraId="111ED0C3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Е) все перечисленное</w:t>
      </w:r>
    </w:p>
    <w:p w14:paraId="663B7831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127EE837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Для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аллергического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характерно:</w:t>
      </w:r>
    </w:p>
    <w:p w14:paraId="299F357D" w14:textId="77777777" w:rsidR="001C7706" w:rsidRDefault="00341CC6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картина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«булыжной мостовой»</w:t>
      </w:r>
    </w:p>
    <w:p w14:paraId="5BD3B607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интенсивный зуд</w:t>
      </w:r>
    </w:p>
    <w:p w14:paraId="63FB1E8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желатинозный лимбальный инфильтрат</w:t>
      </w:r>
    </w:p>
    <w:p w14:paraId="33CF2824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верно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</w:t>
      </w:r>
    </w:p>
    <w:p w14:paraId="2D43B3A9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19503848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Герпетический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характеризуется:</w:t>
      </w:r>
    </w:p>
    <w:p w14:paraId="358BEC7C" w14:textId="77777777" w:rsidR="001C7706" w:rsidRDefault="00341CC6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односторонностью</w:t>
      </w:r>
    </w:p>
    <w:p w14:paraId="53FC3214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длительным, вялым течением</w:t>
      </w:r>
      <w:r>
        <w:rPr>
          <w:rStyle w:val="a8"/>
          <w:sz w:val="24"/>
          <w:szCs w:val="24"/>
          <w:lang w:val="ru-RU"/>
        </w:rPr>
        <w:br/>
        <w:t xml:space="preserve">         В) наличием пузырьков на коже</w:t>
      </w:r>
    </w:p>
    <w:p w14:paraId="0D1A0BBA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вовлечением в процесс роговиц</w:t>
      </w:r>
      <w:r>
        <w:rPr>
          <w:rStyle w:val="a8"/>
          <w:sz w:val="24"/>
          <w:szCs w:val="24"/>
          <w:lang w:val="ru-RU"/>
        </w:rPr>
        <w:t>ы</w:t>
      </w:r>
    </w:p>
    <w:p w14:paraId="3B40859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все верно</w:t>
      </w:r>
    </w:p>
    <w:p w14:paraId="35527D8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Е)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38A56A72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3CF1742D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Лечение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весеннего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катара:</w:t>
      </w:r>
    </w:p>
    <w:p w14:paraId="1602B73F" w14:textId="77777777" w:rsidR="001C7706" w:rsidRDefault="00341CC6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смена климата</w:t>
      </w:r>
    </w:p>
    <w:p w14:paraId="013C97A6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лечение кортикостероидами</w:t>
      </w:r>
    </w:p>
    <w:p w14:paraId="0C9271C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лечение гамма-глобулином</w:t>
      </w:r>
    </w:p>
    <w:p w14:paraId="6923BB27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Б) и В)</w:t>
      </w:r>
    </w:p>
    <w:p w14:paraId="1ACFC70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</w:t>
      </w:r>
    </w:p>
    <w:p w14:paraId="301369CE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73CECCE3" w14:textId="77777777" w:rsidR="001C7706" w:rsidRDefault="00341CC6" w:rsidP="00341CC6">
      <w:pPr>
        <w:numPr>
          <w:ilvl w:val="0"/>
          <w:numId w:val="115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Герпетический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бывает:</w:t>
      </w:r>
    </w:p>
    <w:p w14:paraId="5F97247D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 катаральным</w:t>
      </w:r>
    </w:p>
    <w:p w14:paraId="445FAB5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 фолликулярным</w:t>
      </w:r>
    </w:p>
    <w:p w14:paraId="253D4A4D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 везикуло-</w:t>
      </w:r>
      <w:r>
        <w:rPr>
          <w:rStyle w:val="a8"/>
          <w:sz w:val="24"/>
          <w:szCs w:val="24"/>
        </w:rPr>
        <w:t>язвенным</w:t>
      </w:r>
    </w:p>
    <w:p w14:paraId="3B58451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А) и Б)</w:t>
      </w:r>
    </w:p>
    <w:p w14:paraId="445E4F87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А) и В)</w:t>
      </w:r>
    </w:p>
    <w:p w14:paraId="711DCA47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Е) верно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</w:t>
      </w:r>
    </w:p>
    <w:p w14:paraId="1EE5F6A3" w14:textId="77777777" w:rsidR="001C7706" w:rsidRDefault="001C7706">
      <w:pPr>
        <w:tabs>
          <w:tab w:val="left" w:pos="993"/>
        </w:tabs>
        <w:rPr>
          <w:rStyle w:val="a8"/>
          <w:b/>
          <w:bCs/>
          <w:sz w:val="24"/>
          <w:szCs w:val="24"/>
          <w:lang w:val="ru-RU"/>
        </w:rPr>
      </w:pPr>
    </w:p>
    <w:p w14:paraId="773393F8" w14:textId="77777777" w:rsidR="001C7706" w:rsidRDefault="00341CC6">
      <w:pPr>
        <w:tabs>
          <w:tab w:val="left" w:pos="993"/>
        </w:tabs>
        <w:ind w:firstLine="567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3</w:t>
      </w:r>
    </w:p>
    <w:p w14:paraId="10C0793F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2F82BF2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5BAB66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Ангулярный конъюнктивит вызывается:</w:t>
      </w:r>
    </w:p>
    <w:p w14:paraId="26F3B4C8" w14:textId="77777777" w:rsidR="001C7706" w:rsidRDefault="00341CC6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стафилококками</w:t>
      </w:r>
    </w:p>
    <w:p w14:paraId="6E6B14B3" w14:textId="77777777" w:rsidR="001C7706" w:rsidRDefault="00341CC6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стрептококками</w:t>
      </w:r>
    </w:p>
    <w:p w14:paraId="1D061223" w14:textId="77777777" w:rsidR="001C7706" w:rsidRDefault="00341CC6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пневмококками</w:t>
      </w:r>
    </w:p>
    <w:p w14:paraId="0CF28CFA" w14:textId="77777777" w:rsidR="001C7706" w:rsidRDefault="00341CC6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диплобациллой Моракса-Аксенфельда</w:t>
      </w:r>
    </w:p>
    <w:p w14:paraId="50171881" w14:textId="77777777" w:rsidR="001C7706" w:rsidRDefault="00341CC6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бациллой Леффлера</w:t>
      </w:r>
    </w:p>
    <w:p w14:paraId="2113E3DB" w14:textId="77777777" w:rsidR="001C7706" w:rsidRDefault="001C7706">
      <w:pPr>
        <w:tabs>
          <w:tab w:val="left" w:pos="993"/>
          <w:tab w:val="left" w:pos="1080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13191DFB" w14:textId="77777777" w:rsidR="001C7706" w:rsidRDefault="00341CC6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2. Хронический </w:t>
      </w:r>
      <w:r>
        <w:rPr>
          <w:rStyle w:val="a8"/>
          <w:sz w:val="24"/>
          <w:szCs w:val="24"/>
          <w:lang w:val="ru-RU"/>
        </w:rPr>
        <w:t>конъюнктивит возникает при:</w:t>
      </w:r>
    </w:p>
    <w:p w14:paraId="459FDC5B" w14:textId="77777777" w:rsidR="001C7706" w:rsidRDefault="00341CC6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нарушении обмена веществ</w:t>
      </w:r>
    </w:p>
    <w:p w14:paraId="20D5756A" w14:textId="77777777" w:rsidR="001C7706" w:rsidRDefault="00341CC6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заболевании ЖКТ</w:t>
      </w:r>
    </w:p>
    <w:p w14:paraId="38061BA1" w14:textId="77777777" w:rsidR="001C7706" w:rsidRDefault="00341CC6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длительного воздействия внешних раздражителей</w:t>
      </w:r>
    </w:p>
    <w:p w14:paraId="5D5ECB33" w14:textId="77777777" w:rsidR="001C7706" w:rsidRDefault="00341CC6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при отсутствии коррекции аметропии</w:t>
      </w:r>
    </w:p>
    <w:p w14:paraId="18A649F5" w14:textId="77777777" w:rsidR="001C7706" w:rsidRDefault="00341CC6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3E6FFB18" w14:textId="77777777" w:rsidR="001C7706" w:rsidRDefault="001C7706">
      <w:pPr>
        <w:tabs>
          <w:tab w:val="left" w:pos="993"/>
          <w:tab w:val="left" w:pos="1080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69009F4F" w14:textId="77777777" w:rsidR="001C7706" w:rsidRDefault="00341CC6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 Фолликулы конъюнктивы характерны для:</w:t>
      </w:r>
    </w:p>
    <w:p w14:paraId="57EC8080" w14:textId="77777777" w:rsidR="001C7706" w:rsidRDefault="00341CC6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аденовирусного конъюнктивита</w:t>
      </w:r>
    </w:p>
    <w:p w14:paraId="270A906F" w14:textId="77777777" w:rsidR="001C7706" w:rsidRDefault="00341CC6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прос</w:t>
      </w:r>
      <w:r>
        <w:rPr>
          <w:rStyle w:val="a8"/>
          <w:sz w:val="24"/>
          <w:szCs w:val="24"/>
          <w:lang w:val="ru-RU"/>
        </w:rPr>
        <w:t>того фолликулярного конъюнктивита</w:t>
      </w:r>
    </w:p>
    <w:p w14:paraId="5B53B54F" w14:textId="77777777" w:rsidR="001C7706" w:rsidRDefault="00341CC6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трахомы</w:t>
      </w:r>
    </w:p>
    <w:p w14:paraId="355F8060" w14:textId="77777777" w:rsidR="001C7706" w:rsidRDefault="00341CC6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верно Б) и В) </w:t>
      </w:r>
    </w:p>
    <w:p w14:paraId="2BCCB333" w14:textId="77777777" w:rsidR="001C7706" w:rsidRDefault="00341CC6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67037A93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0B824B7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  К аутоимунным аллергическим конъюнктивитам относится:</w:t>
      </w:r>
    </w:p>
    <w:p w14:paraId="2095196D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лекарственный</w:t>
      </w:r>
    </w:p>
    <w:p w14:paraId="12FD293E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поллинозы</w:t>
      </w:r>
    </w:p>
    <w:p w14:paraId="1523DD4F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весенний катар</w:t>
      </w:r>
    </w:p>
    <w:p w14:paraId="1BEDD28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туберкулезно-аллергический</w:t>
      </w:r>
    </w:p>
    <w:p w14:paraId="0DB1583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верно Б) и Г) </w:t>
      </w:r>
    </w:p>
    <w:p w14:paraId="6790DB3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Е) верно все</w:t>
      </w:r>
    </w:p>
    <w:p w14:paraId="3B35B1A8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15ED3F1E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5. К </w:t>
      </w:r>
      <w:r>
        <w:rPr>
          <w:rStyle w:val="a8"/>
          <w:sz w:val="24"/>
          <w:szCs w:val="24"/>
          <w:lang w:val="ru-RU"/>
        </w:rPr>
        <w:t>дистрофическим заболеваниям конъюнктивы относится:</w:t>
      </w:r>
    </w:p>
    <w:p w14:paraId="499B278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пингвекула</w:t>
      </w:r>
    </w:p>
    <w:p w14:paraId="6047764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птеригиум</w:t>
      </w:r>
    </w:p>
    <w:p w14:paraId="30904ECA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бляшки Бито</w:t>
      </w:r>
    </w:p>
    <w:p w14:paraId="2B2B778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верно А) и В) </w:t>
      </w:r>
    </w:p>
    <w:p w14:paraId="3D95F95F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3D8C7E3D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1D3C40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 При пемфигусе:</w:t>
      </w:r>
    </w:p>
    <w:p w14:paraId="441305A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конъюнктива сморщивается, своды укорачиваются</w:t>
      </w:r>
    </w:p>
    <w:p w14:paraId="28CD70E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образуются складки конъюнктивы</w:t>
      </w:r>
    </w:p>
    <w:p w14:paraId="6C700F9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</w:t>
      </w:r>
      <w:r>
        <w:rPr>
          <w:rStyle w:val="a8"/>
          <w:sz w:val="24"/>
          <w:szCs w:val="24"/>
          <w:lang w:val="ru-RU"/>
        </w:rPr>
        <w:t>подконъюнктивальные кровоизлияния</w:t>
      </w:r>
    </w:p>
    <w:p w14:paraId="221352B3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5A586914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0CC40C1F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811AB4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 К злокачественным опухолям конъюнктивы относятся:</w:t>
      </w:r>
    </w:p>
    <w:p w14:paraId="38E558A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меланома</w:t>
      </w:r>
    </w:p>
    <w:p w14:paraId="5185E00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гемангиома</w:t>
      </w:r>
    </w:p>
    <w:p w14:paraId="17F0F1BF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невусы</w:t>
      </w:r>
    </w:p>
    <w:p w14:paraId="1176E78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липомы</w:t>
      </w:r>
    </w:p>
    <w:p w14:paraId="199C25C5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1661AB3E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3BF3379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8. Пингвекула – это:</w:t>
      </w:r>
    </w:p>
    <w:p w14:paraId="7CA8CCC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опухоль</w:t>
      </w:r>
    </w:p>
    <w:p w14:paraId="72C4290E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воспаление</w:t>
      </w:r>
    </w:p>
    <w:p w14:paraId="6A680494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дистрофическое изменение</w:t>
      </w:r>
    </w:p>
    <w:p w14:paraId="3384A3C4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атрофическое изменение</w:t>
      </w:r>
    </w:p>
    <w:p w14:paraId="028B75AA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3B2DBDF8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64DDAA5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  При конъюнктивитах нельзя все, кроме:</w:t>
      </w:r>
    </w:p>
    <w:p w14:paraId="26DB9A07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уринотерапии</w:t>
      </w:r>
    </w:p>
    <w:p w14:paraId="51B0C5A6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наложение повязки</w:t>
      </w:r>
    </w:p>
    <w:p w14:paraId="059B599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промывание чаем</w:t>
      </w:r>
    </w:p>
    <w:p w14:paraId="33C9632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измерение ВГД</w:t>
      </w:r>
    </w:p>
    <w:p w14:paraId="4FEDB2D2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6CF21274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10. Утолщение желтого цвета на конъюнктиве называется:</w:t>
      </w:r>
    </w:p>
    <w:p w14:paraId="1DBAE92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пемфигусом</w:t>
      </w:r>
    </w:p>
    <w:p w14:paraId="268E2334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пингвекулой</w:t>
      </w:r>
    </w:p>
    <w:p w14:paraId="35E94CA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птериумом</w:t>
      </w:r>
    </w:p>
    <w:p w14:paraId="522F209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невусом</w:t>
      </w:r>
    </w:p>
    <w:p w14:paraId="75027DAC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7B9C257E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11. Птеригиум – это:</w:t>
      </w:r>
    </w:p>
    <w:p w14:paraId="30575646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пигментное образование конъюнктивы</w:t>
      </w:r>
    </w:p>
    <w:p w14:paraId="21958CE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васкуляризованная складка конъюнктивы</w:t>
      </w:r>
    </w:p>
    <w:p w14:paraId="014A583A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желтоватое утолщение конъюнктивы</w:t>
      </w:r>
    </w:p>
    <w:p w14:paraId="1C275D4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бугристое образование конъюнктивы</w:t>
      </w:r>
    </w:p>
    <w:p w14:paraId="2D32F73E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1743C135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1D57C883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12.  Последствием трахо</w:t>
      </w:r>
      <w:r>
        <w:rPr>
          <w:rStyle w:val="a8"/>
          <w:sz w:val="24"/>
          <w:szCs w:val="24"/>
          <w:lang w:val="ru-RU"/>
        </w:rPr>
        <w:t>мы является:</w:t>
      </w:r>
    </w:p>
    <w:p w14:paraId="4BB418E7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спастический заворот</w:t>
      </w:r>
    </w:p>
    <w:p w14:paraId="572C26CD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рубцовый заворот</w:t>
      </w:r>
    </w:p>
    <w:p w14:paraId="53D9769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бульбарный заворот</w:t>
      </w:r>
    </w:p>
    <w:p w14:paraId="58A66853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02FD153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4223A962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6D25FC9A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13. Трахома вызывается:</w:t>
      </w:r>
    </w:p>
    <w:p w14:paraId="6558954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хламидиями</w:t>
      </w:r>
    </w:p>
    <w:p w14:paraId="1263D66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вирусами</w:t>
      </w:r>
    </w:p>
    <w:p w14:paraId="1B241E4F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бактериями </w:t>
      </w:r>
    </w:p>
    <w:p w14:paraId="53AB72B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спирохетами</w:t>
      </w:r>
    </w:p>
    <w:p w14:paraId="735CFB9F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12DE97D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14. Паннус – это:</w:t>
      </w:r>
    </w:p>
    <w:p w14:paraId="69633B7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поверхностный, диффузный, </w:t>
      </w:r>
      <w:r>
        <w:rPr>
          <w:rStyle w:val="a8"/>
          <w:sz w:val="24"/>
          <w:szCs w:val="24"/>
          <w:lang w:val="ru-RU"/>
        </w:rPr>
        <w:t>сосудистый кератит</w:t>
      </w:r>
    </w:p>
    <w:p w14:paraId="1EEC78D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глубокий, диффузный, сосудистый кератит</w:t>
      </w:r>
    </w:p>
    <w:p w14:paraId="70E5275F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разрастания фолликулов</w:t>
      </w:r>
    </w:p>
    <w:p w14:paraId="2224621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дупликатура конъюнктивы</w:t>
      </w:r>
    </w:p>
    <w:p w14:paraId="68D412D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2AE410C2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0A63BAF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15. При трахоме различают:</w:t>
      </w:r>
    </w:p>
    <w:p w14:paraId="2F08836D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2 стадии заболевания</w:t>
      </w:r>
    </w:p>
    <w:p w14:paraId="74A6C37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3 стадии заболевания</w:t>
      </w:r>
    </w:p>
    <w:p w14:paraId="3CA48D8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4 стадии заболевания</w:t>
      </w:r>
    </w:p>
    <w:p w14:paraId="0FD67F57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5 стадии заболев</w:t>
      </w:r>
      <w:r>
        <w:rPr>
          <w:rStyle w:val="a8"/>
          <w:sz w:val="24"/>
          <w:szCs w:val="24"/>
          <w:lang w:val="ru-RU"/>
        </w:rPr>
        <w:t>ания</w:t>
      </w:r>
    </w:p>
    <w:p w14:paraId="32DFD36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на стадии не делится</w:t>
      </w:r>
    </w:p>
    <w:p w14:paraId="4FBE8D28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C3A16D7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16.  Осложнениями трахомы являются:</w:t>
      </w:r>
    </w:p>
    <w:p w14:paraId="3B8B11BE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гнойная язва, заворот век</w:t>
      </w:r>
    </w:p>
    <w:p w14:paraId="6134857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заворот век, симблефарон</w:t>
      </w:r>
    </w:p>
    <w:p w14:paraId="36F1A94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гнойная язва, симблефарон</w:t>
      </w:r>
    </w:p>
    <w:p w14:paraId="6FF7203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заворот век, ксероз</w:t>
      </w:r>
    </w:p>
    <w:p w14:paraId="769AE21F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2EE1B5E0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240B1A88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17.  Инкубационный период трахомы:</w:t>
      </w:r>
    </w:p>
    <w:p w14:paraId="5905AA2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3-14 дней</w:t>
      </w:r>
    </w:p>
    <w:p w14:paraId="495E40DC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20 дней</w:t>
      </w:r>
    </w:p>
    <w:p w14:paraId="3FEB20D2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</w:t>
      </w:r>
      <w:r>
        <w:rPr>
          <w:rStyle w:val="a8"/>
          <w:sz w:val="24"/>
          <w:szCs w:val="24"/>
          <w:lang w:val="ru-RU"/>
        </w:rPr>
        <w:t>) 1 месяц</w:t>
      </w:r>
    </w:p>
    <w:p w14:paraId="3A56FD85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2 месяца</w:t>
      </w:r>
    </w:p>
    <w:p w14:paraId="36489A01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1A48E52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18. Паннус расположен:</w:t>
      </w:r>
    </w:p>
    <w:p w14:paraId="798C5D1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нижнем сегменте роговицы</w:t>
      </w:r>
    </w:p>
    <w:p w14:paraId="18DB22B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верхнем сегменте роговицы</w:t>
      </w:r>
    </w:p>
    <w:p w14:paraId="29D0136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 наружном сегменте роговицы</w:t>
      </w:r>
    </w:p>
    <w:p w14:paraId="2E8574D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во внутреннем сегменте роговицы</w:t>
      </w:r>
    </w:p>
    <w:p w14:paraId="50DF4F51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по всему периметру</w:t>
      </w:r>
    </w:p>
    <w:p w14:paraId="21F2A4A7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74A3666B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19. К факторам, способствующим возникновению трахомы, не </w:t>
      </w:r>
      <w:r>
        <w:rPr>
          <w:rStyle w:val="a8"/>
          <w:sz w:val="24"/>
          <w:szCs w:val="24"/>
          <w:lang w:val="ru-RU"/>
        </w:rPr>
        <w:t>относятся:</w:t>
      </w:r>
    </w:p>
    <w:p w14:paraId="3B9D0936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плотность населения</w:t>
      </w:r>
    </w:p>
    <w:p w14:paraId="12773DA7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высокая культура населения</w:t>
      </w:r>
    </w:p>
    <w:p w14:paraId="0384EBC4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климат</w:t>
      </w:r>
    </w:p>
    <w:p w14:paraId="1D55653E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бытовые условия</w:t>
      </w:r>
    </w:p>
    <w:p w14:paraId="7019C759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перенос инфекции насекомыми</w:t>
      </w:r>
    </w:p>
    <w:p w14:paraId="28019AA5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6096626A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20. Для 1 стадии трахомы не характерны:</w:t>
      </w:r>
    </w:p>
    <w:p w14:paraId="044A586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фолликулы</w:t>
      </w:r>
    </w:p>
    <w:p w14:paraId="332D0283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рубцы</w:t>
      </w:r>
    </w:p>
    <w:p w14:paraId="60C638CD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инфильтрация конъюнктивы</w:t>
      </w:r>
    </w:p>
    <w:p w14:paraId="2F7DE8D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слизисто-гнойное отделяемое</w:t>
      </w:r>
    </w:p>
    <w:p w14:paraId="0C595353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гиперем</w:t>
      </w:r>
      <w:r>
        <w:rPr>
          <w:rStyle w:val="a8"/>
          <w:sz w:val="24"/>
          <w:szCs w:val="24"/>
          <w:lang w:val="ru-RU"/>
        </w:rPr>
        <w:t>ия конъюнктивы</w:t>
      </w:r>
    </w:p>
    <w:p w14:paraId="59DE4FDF" w14:textId="77777777" w:rsidR="001C7706" w:rsidRDefault="001C7706">
      <w:pPr>
        <w:tabs>
          <w:tab w:val="left" w:pos="993"/>
        </w:tabs>
        <w:rPr>
          <w:rStyle w:val="a8"/>
          <w:b/>
          <w:bCs/>
          <w:sz w:val="24"/>
          <w:szCs w:val="24"/>
          <w:lang w:val="ru-RU"/>
        </w:rPr>
      </w:pPr>
    </w:p>
    <w:p w14:paraId="40AB0B1C" w14:textId="77777777" w:rsidR="001C7706" w:rsidRDefault="001C7706">
      <w:pPr>
        <w:tabs>
          <w:tab w:val="left" w:pos="993"/>
        </w:tabs>
        <w:ind w:firstLine="567"/>
        <w:rPr>
          <w:rStyle w:val="a8"/>
          <w:b/>
          <w:bCs/>
          <w:sz w:val="24"/>
          <w:szCs w:val="24"/>
          <w:lang w:val="ru-RU"/>
        </w:rPr>
      </w:pPr>
    </w:p>
    <w:p w14:paraId="7CD5F6A1" w14:textId="77777777" w:rsidR="001C7706" w:rsidRDefault="00341CC6">
      <w:pPr>
        <w:tabs>
          <w:tab w:val="left" w:pos="993"/>
        </w:tabs>
        <w:ind w:firstLine="567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ОТВЕТЫ  К  ТЕСТАМ</w:t>
      </w:r>
    </w:p>
    <w:p w14:paraId="376366F0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Вариант 1. </w:t>
      </w:r>
    </w:p>
    <w:tbl>
      <w:tblPr>
        <w:tblStyle w:val="TableNormal"/>
        <w:tblW w:w="38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914"/>
      </w:tblGrid>
      <w:tr w:rsidR="001C7706" w14:paraId="25098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0E71E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 – 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F5340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11 – а</w:t>
            </w:r>
          </w:p>
        </w:tc>
      </w:tr>
      <w:tr w:rsidR="001C7706" w14:paraId="78226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BA460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2 – 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DE40D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12 – а</w:t>
            </w:r>
          </w:p>
        </w:tc>
      </w:tr>
      <w:tr w:rsidR="001C7706" w14:paraId="6F4AB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1F38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3 – 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58562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13 – г</w:t>
            </w:r>
          </w:p>
        </w:tc>
      </w:tr>
      <w:tr w:rsidR="001C7706" w14:paraId="768EA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ED7A8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4 – 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04F3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 xml:space="preserve">14 </w:t>
            </w:r>
            <w:r>
              <w:rPr>
                <w:rStyle w:val="a8"/>
                <w:sz w:val="24"/>
                <w:szCs w:val="24"/>
              </w:rPr>
              <w:t>– г</w:t>
            </w:r>
          </w:p>
        </w:tc>
      </w:tr>
      <w:tr w:rsidR="001C7706" w14:paraId="28C2D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A1E2B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5 – 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42EC3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15 - а</w:t>
            </w:r>
          </w:p>
        </w:tc>
      </w:tr>
      <w:tr w:rsidR="001C7706" w14:paraId="0108E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69C75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6 – 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D1B9A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16 – б</w:t>
            </w:r>
          </w:p>
        </w:tc>
      </w:tr>
      <w:tr w:rsidR="001C7706" w14:paraId="51DDC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2FEB0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7 – 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9715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17 – г</w:t>
            </w:r>
          </w:p>
        </w:tc>
      </w:tr>
      <w:tr w:rsidR="001C7706" w14:paraId="27684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33B54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8 – 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7EAD2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18 – б</w:t>
            </w:r>
          </w:p>
        </w:tc>
      </w:tr>
      <w:tr w:rsidR="001C7706" w14:paraId="37BFF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36398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9 – 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09F67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19 – г</w:t>
            </w:r>
          </w:p>
        </w:tc>
      </w:tr>
      <w:tr w:rsidR="001C7706" w14:paraId="7100E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48CEF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10 – 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F9FC3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20 - а</w:t>
            </w:r>
          </w:p>
        </w:tc>
      </w:tr>
    </w:tbl>
    <w:p w14:paraId="4BBB5BCC" w14:textId="77777777" w:rsidR="001C7706" w:rsidRDefault="001C7706">
      <w:pPr>
        <w:widowControl w:val="0"/>
        <w:tabs>
          <w:tab w:val="left" w:pos="993"/>
        </w:tabs>
        <w:rPr>
          <w:rStyle w:val="a8"/>
          <w:sz w:val="24"/>
          <w:szCs w:val="24"/>
          <w:lang w:val="ru-RU"/>
        </w:rPr>
      </w:pPr>
    </w:p>
    <w:p w14:paraId="6DBD80CA" w14:textId="77777777" w:rsidR="001C7706" w:rsidRDefault="001C7706">
      <w:pPr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 w14:paraId="1A02C3DD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Вариант 2.</w:t>
      </w:r>
    </w:p>
    <w:tbl>
      <w:tblPr>
        <w:tblStyle w:val="TableNormal"/>
        <w:tblW w:w="38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914"/>
      </w:tblGrid>
      <w:tr w:rsidR="001C7706" w14:paraId="195F13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023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1-Б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7EA2A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11-В</w:t>
            </w:r>
          </w:p>
        </w:tc>
      </w:tr>
      <w:tr w:rsidR="001C7706" w14:paraId="1D4B9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95E69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2-Д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D9CE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12-Д</w:t>
            </w:r>
          </w:p>
        </w:tc>
      </w:tr>
      <w:tr w:rsidR="001C7706" w14:paraId="5B725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FB216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3-Б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FE21D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13-В</w:t>
            </w:r>
          </w:p>
        </w:tc>
      </w:tr>
      <w:tr w:rsidR="001C7706" w14:paraId="16E544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9C94E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4-Д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8E1F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14-Б</w:t>
            </w:r>
          </w:p>
        </w:tc>
      </w:tr>
      <w:tr w:rsidR="001C7706" w14:paraId="127486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E65BC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5-А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CCA5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15-Г</w:t>
            </w:r>
          </w:p>
        </w:tc>
      </w:tr>
      <w:tr w:rsidR="001C7706" w14:paraId="0113FA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5A4B8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6-Б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CE542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16-Е</w:t>
            </w:r>
          </w:p>
        </w:tc>
      </w:tr>
      <w:tr w:rsidR="001C7706" w14:paraId="16346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0E54A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7-Б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94CCE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17-Г</w:t>
            </w:r>
          </w:p>
        </w:tc>
      </w:tr>
      <w:tr w:rsidR="001C7706" w14:paraId="0F064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F1F57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8-А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243F8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18-Д</w:t>
            </w:r>
          </w:p>
        </w:tc>
      </w:tr>
      <w:tr w:rsidR="001C7706" w14:paraId="7EF55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6BF2C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9-А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0E59C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19-Д</w:t>
            </w:r>
          </w:p>
        </w:tc>
      </w:tr>
      <w:tr w:rsidR="001C7706" w14:paraId="5A117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F4EC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10-Г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BD32F" w14:textId="77777777" w:rsidR="001C7706" w:rsidRDefault="00341CC6">
            <w:pPr>
              <w:ind w:firstLine="567"/>
            </w:pPr>
            <w:r>
              <w:rPr>
                <w:rStyle w:val="a8"/>
                <w:sz w:val="24"/>
                <w:szCs w:val="24"/>
              </w:rPr>
              <w:t>20-Е</w:t>
            </w:r>
          </w:p>
        </w:tc>
      </w:tr>
    </w:tbl>
    <w:p w14:paraId="6AFE2689" w14:textId="77777777" w:rsidR="001C7706" w:rsidRDefault="001C7706">
      <w:pPr>
        <w:widowControl w:val="0"/>
        <w:tabs>
          <w:tab w:val="left" w:pos="993"/>
        </w:tabs>
        <w:rPr>
          <w:rStyle w:val="a8"/>
          <w:sz w:val="24"/>
          <w:szCs w:val="24"/>
          <w:lang w:val="ru-RU"/>
        </w:rPr>
      </w:pPr>
    </w:p>
    <w:p w14:paraId="331946C3" w14:textId="77777777" w:rsidR="001C7706" w:rsidRDefault="001C7706">
      <w:pPr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 w14:paraId="6BBC7D61" w14:textId="77777777" w:rsidR="001C7706" w:rsidRDefault="001C7706">
      <w:pPr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 w14:paraId="3922EA93" w14:textId="77777777" w:rsidR="001C7706" w:rsidRDefault="00341CC6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Вариант 3.</w:t>
      </w:r>
    </w:p>
    <w:tbl>
      <w:tblPr>
        <w:tblStyle w:val="TableNormal"/>
        <w:tblW w:w="3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914"/>
      </w:tblGrid>
      <w:tr w:rsidR="001C7706" w14:paraId="62A72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D875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1-Г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5A5D1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1-Б</w:t>
            </w:r>
          </w:p>
        </w:tc>
      </w:tr>
      <w:tr w:rsidR="001C7706" w14:paraId="3B373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7FE9D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2-Д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FA12E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2-Б</w:t>
            </w:r>
          </w:p>
        </w:tc>
      </w:tr>
      <w:tr w:rsidR="001C7706" w14:paraId="384FB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A830F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3-Д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AE90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3-А</w:t>
            </w:r>
          </w:p>
        </w:tc>
      </w:tr>
      <w:tr w:rsidR="001C7706" w14:paraId="4D20A7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A157D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4-Е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74861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4-А</w:t>
            </w:r>
          </w:p>
        </w:tc>
      </w:tr>
      <w:tr w:rsidR="001C7706" w14:paraId="3E86F0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B7EA9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5-Д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71BEC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5-в</w:t>
            </w:r>
          </w:p>
        </w:tc>
      </w:tr>
      <w:tr w:rsidR="001C7706" w14:paraId="0ADF7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12D5A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6-А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5CDA7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6-Д</w:t>
            </w:r>
          </w:p>
        </w:tc>
      </w:tr>
      <w:tr w:rsidR="001C7706" w14:paraId="3ABAEE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CC7D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7-А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DA2C9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7-А</w:t>
            </w:r>
          </w:p>
        </w:tc>
      </w:tr>
      <w:tr w:rsidR="001C7706" w14:paraId="4BA6C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B234D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8-В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61A97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8-Б</w:t>
            </w:r>
          </w:p>
        </w:tc>
      </w:tr>
      <w:tr w:rsidR="001C7706" w14:paraId="28675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7EC83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9-В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9510D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9-Б</w:t>
            </w:r>
          </w:p>
        </w:tc>
      </w:tr>
      <w:tr w:rsidR="001C7706" w14:paraId="74778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0BEDA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0-Б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6618" w14:textId="77777777" w:rsidR="001C7706" w:rsidRDefault="00341CC6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2</w:t>
            </w:r>
            <w:r>
              <w:rPr>
                <w:rStyle w:val="a8"/>
                <w:sz w:val="24"/>
                <w:szCs w:val="24"/>
              </w:rPr>
              <w:t>0-Б</w:t>
            </w:r>
          </w:p>
        </w:tc>
      </w:tr>
    </w:tbl>
    <w:p w14:paraId="28EA6FD8" w14:textId="77777777" w:rsidR="001C7706" w:rsidRDefault="001C7706">
      <w:pPr>
        <w:widowControl w:val="0"/>
        <w:tabs>
          <w:tab w:val="left" w:pos="993"/>
        </w:tabs>
        <w:rPr>
          <w:rStyle w:val="a8"/>
          <w:sz w:val="24"/>
          <w:szCs w:val="24"/>
          <w:lang w:val="ru-RU"/>
        </w:rPr>
      </w:pPr>
    </w:p>
    <w:p w14:paraId="44D186D0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52DAF22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Оценка по тесту выставляется пропорционально доле правильных ответов: </w:t>
      </w:r>
    </w:p>
    <w:p w14:paraId="34A46F76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</w:t>
      </w:r>
      <w:r>
        <w:rPr>
          <w:rStyle w:val="a8"/>
          <w:lang w:val="ru-RU"/>
        </w:rPr>
        <w:t xml:space="preserve">оценка «отлично» </w:t>
      </w:r>
    </w:p>
    <w:p w14:paraId="2354DFFB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0A21590F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оценка «удовлеторительно» </w:t>
      </w:r>
    </w:p>
    <w:p w14:paraId="3C6242C1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оценка «неудовлеторительно». </w:t>
      </w:r>
    </w:p>
    <w:p w14:paraId="20A7C9B2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уровень – оценить умения</w:t>
      </w:r>
    </w:p>
    <w:p w14:paraId="5FF17480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D0F2D3D" w14:textId="77777777" w:rsidR="001C7706" w:rsidRDefault="00341CC6">
      <w:pPr>
        <w:tabs>
          <w:tab w:val="left" w:pos="993"/>
        </w:tabs>
        <w:ind w:firstLine="567"/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5A4755B9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7DB08EDE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</w:t>
      </w:r>
      <w:r>
        <w:rPr>
          <w:rStyle w:val="a8"/>
          <w:sz w:val="24"/>
          <w:szCs w:val="24"/>
          <w:lang w:val="ru-RU"/>
        </w:rPr>
        <w:tab/>
        <w:t xml:space="preserve">На 4 день после рождения у ребенка появился резкий отек и </w:t>
      </w:r>
      <w:r>
        <w:rPr>
          <w:rStyle w:val="a8"/>
          <w:sz w:val="24"/>
          <w:szCs w:val="24"/>
          <w:lang w:val="ru-RU"/>
        </w:rPr>
        <w:t>гиперемия век. Глазная щель открывается с трудом, появилось сукровичное отделяемое. Поставьте диагноз. Назначьте лечение и профилактику.</w:t>
      </w:r>
    </w:p>
    <w:p w14:paraId="7965D3BB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52789B27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77E5087F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</w:t>
      </w:r>
      <w:r>
        <w:rPr>
          <w:rStyle w:val="a8"/>
          <w:sz w:val="24"/>
          <w:szCs w:val="24"/>
          <w:lang w:val="ru-RU"/>
        </w:rPr>
        <w:tab/>
        <w:t>К окулисту обратился молодой человек, 19 лет. Жалобы на чувство «песка», зуд, покраснение в глазах, слизистое отде</w:t>
      </w:r>
      <w:r>
        <w:rPr>
          <w:rStyle w:val="a8"/>
          <w:sz w:val="24"/>
          <w:szCs w:val="24"/>
          <w:lang w:val="ru-RU"/>
        </w:rPr>
        <w:t>ляемое из глаз. Два дня назад, проснувшись утром, почувствовал, что ему трудно открыть веки. Из анамнеза удалось выяснить, что перед этим он купался в озере. При осмотре конъюнктивы – отмечается гиперемия ярко- красного цвета, отек, слизистое отделяемое. Ф</w:t>
      </w:r>
      <w:r>
        <w:rPr>
          <w:rStyle w:val="a8"/>
          <w:sz w:val="24"/>
          <w:szCs w:val="24"/>
          <w:lang w:val="ru-RU"/>
        </w:rPr>
        <w:t>ункции глаза сохранены. Диагноз?</w:t>
      </w:r>
    </w:p>
    <w:p w14:paraId="2883EE78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68602EA8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4CEAE4A8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</w:t>
      </w:r>
      <w:r>
        <w:rPr>
          <w:rStyle w:val="a8"/>
          <w:sz w:val="24"/>
          <w:szCs w:val="24"/>
          <w:lang w:val="ru-RU"/>
        </w:rPr>
        <w:tab/>
        <w:t>Женщина 55 лет. Жалобы на слезотечение, ухудшение предметного зрения.  В  молодости болела трахомой. Объективно: края век утолщены, деформированы, ресницы растут внутрь, конъюнктива рубцово изменена, слезные точки хоро</w:t>
      </w:r>
      <w:r>
        <w:rPr>
          <w:rStyle w:val="a8"/>
          <w:sz w:val="24"/>
          <w:szCs w:val="24"/>
          <w:lang w:val="ru-RU"/>
        </w:rPr>
        <w:t>шо выражены. На роговице помутнение. Глубоко лежащие отделы не изменены. Поставьте диагноз. Назначьте лечение.</w:t>
      </w:r>
    </w:p>
    <w:p w14:paraId="6A52E402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09021EE9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31687FA0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</w:t>
      </w:r>
      <w:r>
        <w:rPr>
          <w:rStyle w:val="a8"/>
          <w:sz w:val="24"/>
          <w:szCs w:val="24"/>
          <w:lang w:val="ru-RU"/>
        </w:rPr>
        <w:tab/>
        <w:t>Больной С. жалуется на незначительное слезотечение, чувство инородного тела под верхним веком. Объективно: гиперемия и инфильтрация конъюнкт</w:t>
      </w:r>
      <w:r>
        <w:rPr>
          <w:rStyle w:val="a8"/>
          <w:sz w:val="24"/>
          <w:szCs w:val="24"/>
          <w:lang w:val="ru-RU"/>
        </w:rPr>
        <w:t>ивы, большое количество крупных, беспорядочно расположенных фолликулов. При осмотре щелевой лампой, в верхнем сегменте роговицы начальные явления паннуса. Диагноз?</w:t>
      </w:r>
    </w:p>
    <w:p w14:paraId="10F4F2B2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200F5AC7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081A3C0B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</w:t>
      </w:r>
      <w:r>
        <w:rPr>
          <w:rStyle w:val="a8"/>
          <w:sz w:val="24"/>
          <w:szCs w:val="24"/>
          <w:lang w:val="ru-RU"/>
        </w:rPr>
        <w:tab/>
        <w:t>В эндокринологическом отделении РКБ одновременно заболели 4 человека. На  фоне недомога</w:t>
      </w:r>
      <w:r>
        <w:rPr>
          <w:rStyle w:val="a8"/>
          <w:sz w:val="24"/>
          <w:szCs w:val="24"/>
          <w:lang w:val="ru-RU"/>
        </w:rPr>
        <w:t>ния, температуры, насморка, головной боли, появилось покраснение глаз, слезотечение, светобоязнь. Объективно: конъюнктива резко гиперемирована, отмечаются петехиальные кровоизлияния, фолликулы, точечные инфильтраты на роговице. Через день заболело еще 5 че</w:t>
      </w:r>
      <w:r>
        <w:rPr>
          <w:rStyle w:val="a8"/>
          <w:sz w:val="24"/>
          <w:szCs w:val="24"/>
          <w:lang w:val="ru-RU"/>
        </w:rPr>
        <w:t>ловек. Поставьте диагноз и объясните тактику лечения.</w:t>
      </w:r>
    </w:p>
    <w:p w14:paraId="717E2ADD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103F5B52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699F1627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</w:t>
      </w:r>
      <w:r>
        <w:rPr>
          <w:rStyle w:val="a8"/>
          <w:sz w:val="24"/>
          <w:szCs w:val="24"/>
          <w:lang w:val="ru-RU"/>
        </w:rPr>
        <w:tab/>
        <w:t>Больная 30 лет, штукатур, обратилась в поликлинику с жалобами на слезотечение, гноетечение из правого глаза, припухлость кожи у внутреннего угла глаза. Больна 2 года.</w:t>
      </w:r>
    </w:p>
    <w:p w14:paraId="1721CD4F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Объективно: </w:t>
      </w:r>
      <w:r>
        <w:rPr>
          <w:rStyle w:val="a8"/>
          <w:sz w:val="24"/>
          <w:szCs w:val="24"/>
          <w:lang w:val="ru-RU"/>
        </w:rPr>
        <w:t xml:space="preserve">покраснение кожи, опухолевидное образование в области слезного мешка справа. При надавливании на него – гнойное отделяемое из слезных точек. Слезно-носовые пробы отрицательные, жидкость струей выходит через верхний слезный каналец. На рентгенограмме видны </w:t>
      </w:r>
      <w:r>
        <w:rPr>
          <w:rStyle w:val="a8"/>
          <w:sz w:val="24"/>
          <w:szCs w:val="24"/>
          <w:lang w:val="ru-RU"/>
        </w:rPr>
        <w:t xml:space="preserve">тени от слезных канальцев, соединяющиеся с тенью увеличенного слезного мешка, резко суженного при входе в носослезный канал. </w:t>
      </w:r>
    </w:p>
    <w:p w14:paraId="06CDFBD6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Консультация ЛОР- врача: искривление носовой перегородки. </w:t>
      </w:r>
    </w:p>
    <w:p w14:paraId="2742F3B2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Диагноз? Наметить план лечения.</w:t>
      </w:r>
    </w:p>
    <w:p w14:paraId="4E8BBAEC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618EBF9B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3C598F46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</w:t>
      </w:r>
      <w:r>
        <w:rPr>
          <w:rStyle w:val="a8"/>
          <w:sz w:val="24"/>
          <w:szCs w:val="24"/>
          <w:lang w:val="ru-RU"/>
        </w:rPr>
        <w:tab/>
        <w:t>У ребенка (возраст 1 неделя) после</w:t>
      </w:r>
      <w:r>
        <w:rPr>
          <w:rStyle w:val="a8"/>
          <w:sz w:val="24"/>
          <w:szCs w:val="24"/>
          <w:lang w:val="ru-RU"/>
        </w:rPr>
        <w:t xml:space="preserve"> рождения отмечается постоянное гнойное отделяемое, слезотечение в левом глазу, инстилляция глазных капель эффекта не дает.</w:t>
      </w:r>
    </w:p>
    <w:p w14:paraId="52DA54D5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Диагноз? Лечение?</w:t>
      </w:r>
    </w:p>
    <w:p w14:paraId="1CF55881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0B5120A3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425DC38A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8.</w:t>
      </w:r>
      <w:r>
        <w:rPr>
          <w:rStyle w:val="a8"/>
          <w:sz w:val="24"/>
          <w:szCs w:val="24"/>
          <w:lang w:val="ru-RU"/>
        </w:rPr>
        <w:tab/>
        <w:t>Больная Л., 50 лет. Страдает климактерическим синдромом. Год назад стала жаловаться на чувство «инородного те</w:t>
      </w:r>
      <w:r>
        <w:rPr>
          <w:rStyle w:val="a8"/>
          <w:sz w:val="24"/>
          <w:szCs w:val="24"/>
          <w:lang w:val="ru-RU"/>
        </w:rPr>
        <w:t xml:space="preserve">ла» в глазах, светобоязнь. Лечится у окулиста с диагнозом: хронический конъюнктивит. Закапывает 0,25% раствор левомицетина. Улучшение от лечения не отмечает. </w:t>
      </w:r>
    </w:p>
    <w:p w14:paraId="2223530F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Объективно: VIS OU=1,0. Конъюнктива век слегка гиперемирована, нитчатый вязкий секрет, слезные то</w:t>
      </w:r>
      <w:r>
        <w:rPr>
          <w:rStyle w:val="a8"/>
          <w:sz w:val="24"/>
          <w:szCs w:val="24"/>
          <w:lang w:val="ru-RU"/>
        </w:rPr>
        <w:t>чки обычных размеров, окунаются в слезное озерцо. При надавливании на слезный мешок отделяемого нет. При биомикроскопии на роговице отмечаются мелкие очажки в эпителиальном слое. При закапывании флюоресцина обнажается легкое поверхностное окрашивание эпите</w:t>
      </w:r>
      <w:r>
        <w:rPr>
          <w:rStyle w:val="a8"/>
          <w:sz w:val="24"/>
          <w:szCs w:val="24"/>
          <w:lang w:val="ru-RU"/>
        </w:rPr>
        <w:t xml:space="preserve">лия. Проба Ширмера – отрицательная. Диагноз? </w:t>
      </w:r>
    </w:p>
    <w:p w14:paraId="40363CB1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7BC32EC2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09E5CE3A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</w:t>
      </w:r>
      <w:r>
        <w:rPr>
          <w:rStyle w:val="a8"/>
          <w:sz w:val="24"/>
          <w:szCs w:val="24"/>
          <w:lang w:val="ru-RU"/>
        </w:rPr>
        <w:tab/>
        <w:t>Мужчина 42 года, жалуется на постоянное слезотечение из правого глаза. При объективном осмотре: положение век правильное. Слезные точки обращены внутрь, не сужены. При надавливании на область слезного мешк</w:t>
      </w:r>
      <w:r>
        <w:rPr>
          <w:rStyle w:val="a8"/>
          <w:sz w:val="24"/>
          <w:szCs w:val="24"/>
          <w:lang w:val="ru-RU"/>
        </w:rPr>
        <w:t>а, из нижней слезной точки серозное отделяемое. Слезно-носовая проба отрицательная. При промывании слезных путей жидкость выходит через верхнюю слезную точку. Диагноз? Лечение?</w:t>
      </w:r>
    </w:p>
    <w:p w14:paraId="50254363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40970F45" w14:textId="77777777" w:rsidR="001C7706" w:rsidRDefault="001C7706">
      <w:pPr>
        <w:spacing w:after="120"/>
        <w:ind w:firstLine="709"/>
        <w:jc w:val="both"/>
        <w:rPr>
          <w:rStyle w:val="a8"/>
          <w:b/>
          <w:bCs/>
          <w:sz w:val="24"/>
          <w:szCs w:val="24"/>
        </w:rPr>
      </w:pPr>
    </w:p>
    <w:p w14:paraId="7E31AFE4" w14:textId="77777777" w:rsidR="001C7706" w:rsidRDefault="00341CC6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5335B843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</w:t>
      </w:r>
      <w:r>
        <w:rPr>
          <w:rStyle w:val="a8"/>
          <w:sz w:val="24"/>
          <w:szCs w:val="24"/>
          <w:lang w:val="ru-RU"/>
        </w:rPr>
        <w:t>общего лечения с указанием современных офтальмологических препаратов.</w:t>
      </w:r>
    </w:p>
    <w:p w14:paraId="4EEAB4AF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</w:t>
      </w:r>
      <w:r>
        <w:rPr>
          <w:rStyle w:val="a8"/>
          <w:sz w:val="24"/>
          <w:szCs w:val="24"/>
          <w:lang w:val="ru-RU"/>
        </w:rPr>
        <w:t>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1D228F51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</w:t>
      </w:r>
      <w:r>
        <w:rPr>
          <w:rStyle w:val="a8"/>
          <w:sz w:val="24"/>
          <w:szCs w:val="24"/>
          <w:lang w:val="ru-RU"/>
        </w:rPr>
        <w:t xml:space="preserve">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51E0E5ED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</w:t>
      </w:r>
      <w:r>
        <w:rPr>
          <w:rStyle w:val="a8"/>
          <w:sz w:val="24"/>
          <w:szCs w:val="24"/>
          <w:lang w:val="ru-RU"/>
        </w:rPr>
        <w:t>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3BE18439" w14:textId="77777777" w:rsidR="001C7706" w:rsidRDefault="001C7706">
      <w:pPr>
        <w:tabs>
          <w:tab w:val="left" w:pos="993"/>
        </w:tabs>
        <w:jc w:val="both"/>
        <w:rPr>
          <w:rStyle w:val="a8"/>
          <w:b/>
          <w:bCs/>
          <w:sz w:val="24"/>
          <w:szCs w:val="24"/>
          <w:lang w:val="ru-RU"/>
        </w:rPr>
      </w:pPr>
    </w:p>
    <w:p w14:paraId="559A515A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ОТВЕТЫ К </w:t>
      </w:r>
      <w:r>
        <w:rPr>
          <w:rStyle w:val="a8"/>
          <w:b/>
          <w:bCs/>
          <w:sz w:val="24"/>
          <w:szCs w:val="24"/>
          <w:lang w:val="ru-RU"/>
        </w:rPr>
        <w:t>ЗАДАЧАМ:</w:t>
      </w:r>
    </w:p>
    <w:p w14:paraId="1C2FD0F3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716FB94A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Гонобленнорея новорожденных. Промывание раствором перманганата калия 1:5000, инстилляция раствора пенициллина 20000 ЕД в 1 мл. Профилактика – после рождения закапывание в глаза 20% раствора альбуцида.</w:t>
      </w:r>
    </w:p>
    <w:p w14:paraId="662442DE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</w:t>
      </w:r>
      <w:r>
        <w:rPr>
          <w:rStyle w:val="a8"/>
          <w:sz w:val="24"/>
          <w:szCs w:val="24"/>
          <w:lang w:val="ru-RU"/>
        </w:rPr>
        <w:tab/>
        <w:t xml:space="preserve">  Острый конъюнктивит.</w:t>
      </w:r>
    </w:p>
    <w:p w14:paraId="18262993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</w:t>
      </w:r>
      <w:r>
        <w:rPr>
          <w:rStyle w:val="a8"/>
          <w:sz w:val="24"/>
          <w:szCs w:val="24"/>
          <w:lang w:val="ru-RU"/>
        </w:rPr>
        <w:tab/>
        <w:t>Трахома 4 ст.</w:t>
      </w:r>
      <w:r>
        <w:rPr>
          <w:rStyle w:val="a8"/>
          <w:sz w:val="24"/>
          <w:szCs w:val="24"/>
          <w:lang w:val="ru-RU"/>
        </w:rPr>
        <w:t>, трихиаз, помутнение роговицы. Электроэпиляция ресниц. Кератопластика.</w:t>
      </w:r>
    </w:p>
    <w:p w14:paraId="0B15A799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</w:t>
      </w:r>
      <w:r>
        <w:rPr>
          <w:rStyle w:val="a8"/>
          <w:sz w:val="24"/>
          <w:szCs w:val="24"/>
          <w:lang w:val="ru-RU"/>
        </w:rPr>
        <w:tab/>
        <w:t>Трахома 1 ст. Диагноз ставится на основании инфильтрации конъюнктивы, характерного вида фолликулов, начальных явлений паннуса.</w:t>
      </w:r>
    </w:p>
    <w:p w14:paraId="58CB5F17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</w:t>
      </w:r>
      <w:r>
        <w:rPr>
          <w:rStyle w:val="a8"/>
          <w:sz w:val="24"/>
          <w:szCs w:val="24"/>
          <w:lang w:val="ru-RU"/>
        </w:rPr>
        <w:tab/>
        <w:t>Аденовирусный конъюнктивит. Изолировать больных. Са</w:t>
      </w:r>
      <w:r>
        <w:rPr>
          <w:rStyle w:val="a8"/>
          <w:sz w:val="24"/>
          <w:szCs w:val="24"/>
          <w:lang w:val="ru-RU"/>
        </w:rPr>
        <w:t xml:space="preserve">нитарная обработка отделения. Местно – противовирусные препараты.   </w:t>
      </w:r>
    </w:p>
    <w:p w14:paraId="0D0BCC47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 Гнойный дакриоцистит. Исправление носовой перегородки, а затем дакриоцисториностомия.</w:t>
      </w:r>
    </w:p>
    <w:p w14:paraId="18A867E2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7.  Врожденный дакриоцистит слева. Массаж слезного мешка сверху вниз, который должен продолжаться </w:t>
      </w:r>
      <w:r>
        <w:rPr>
          <w:rStyle w:val="a8"/>
          <w:sz w:val="24"/>
          <w:szCs w:val="24"/>
          <w:lang w:val="ru-RU"/>
        </w:rPr>
        <w:t>больше недели. При отсутствии эффекта – зондирование слезно-носового канала с последующим его промыванием.</w:t>
      </w:r>
    </w:p>
    <w:p w14:paraId="0FA60366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8.  Сухой кератоконъюнктивит обоих глаз. Климактерическая гипофункция слезных желез.</w:t>
      </w:r>
    </w:p>
    <w:p w14:paraId="6EDD1FAB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 Серозный дакриоцистит. Дакриоцисториностомия.</w:t>
      </w:r>
    </w:p>
    <w:p w14:paraId="3414C521" w14:textId="77777777" w:rsidR="001C7706" w:rsidRDefault="001C7706">
      <w:pPr>
        <w:pStyle w:val="a5"/>
        <w:spacing w:before="0" w:after="0"/>
        <w:rPr>
          <w:rStyle w:val="a8"/>
          <w:b/>
          <w:bCs/>
        </w:rPr>
      </w:pPr>
    </w:p>
    <w:p w14:paraId="1BDB4CF2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 xml:space="preserve">3 </w:t>
      </w:r>
      <w:r>
        <w:rPr>
          <w:rStyle w:val="a8"/>
          <w:b/>
          <w:bCs/>
        </w:rPr>
        <w:t>уровень – оценить владения</w:t>
      </w:r>
    </w:p>
    <w:p w14:paraId="47239E1B" w14:textId="77777777" w:rsidR="001C7706" w:rsidRDefault="001C7706">
      <w:pPr>
        <w:pStyle w:val="a5"/>
        <w:spacing w:before="0" w:after="0"/>
        <w:rPr>
          <w:rStyle w:val="a8"/>
          <w:b/>
          <w:bCs/>
        </w:rPr>
      </w:pPr>
    </w:p>
    <w:p w14:paraId="3C754282" w14:textId="77777777" w:rsidR="001C7706" w:rsidRDefault="00341CC6">
      <w:pPr>
        <w:tabs>
          <w:tab w:val="left" w:pos="993"/>
        </w:tabs>
        <w:ind w:firstLine="567"/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ДеловЫЕ (ролевЫЕ) игрЫ</w:t>
      </w:r>
    </w:p>
    <w:p w14:paraId="798540C0" w14:textId="77777777" w:rsidR="001C7706" w:rsidRDefault="001C7706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0812098D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Тема (проблема): На приеме у врача-офтальмолога больная 30 лет, с жалобами на слезотечение, гноетечение из правого глаза, припухлость кожи у внутреннего угла глаза. Больна 2 года.</w:t>
      </w:r>
    </w:p>
    <w:p w14:paraId="37052D2E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Больная, врач-о</w:t>
      </w:r>
      <w:r>
        <w:rPr>
          <w:rStyle w:val="a8"/>
          <w:sz w:val="24"/>
          <w:szCs w:val="24"/>
          <w:lang w:val="ru-RU"/>
        </w:rPr>
        <w:t xml:space="preserve">фтальмолог. </w:t>
      </w:r>
    </w:p>
    <w:p w14:paraId="5CA31813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врачу необходимо провести обследование, при котором выявляется Объективные изменения: покраснение кожи, опухолевидное образование в области слезного мешка справа. При надавливании на него – гнойное отделяемое из слезных точек. </w:t>
      </w:r>
      <w:r>
        <w:rPr>
          <w:rStyle w:val="a8"/>
          <w:sz w:val="24"/>
          <w:szCs w:val="24"/>
          <w:lang w:val="ru-RU"/>
        </w:rPr>
        <w:t>Слезно-носовые пробы отрицательные, жидкость струей выходит через верхний слезный каналец. На рентгенограмме видны тени от слезных канальцев, соединяющиеся с тенью увеличенного слезного мешка, резко суженного при входе в носослезный канал.</w:t>
      </w:r>
    </w:p>
    <w:p w14:paraId="77DF6CFC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</w:t>
      </w:r>
      <w:r>
        <w:rPr>
          <w:rStyle w:val="a8"/>
          <w:sz w:val="24"/>
          <w:szCs w:val="24"/>
          <w:lang w:val="ru-RU"/>
        </w:rPr>
        <w:t>зультат (ы): Предположить у данной пациентки дакриоцистит. Рекомендовать консультацию ЛОР-врача. Наметить план лечения – оперативное лечение – дакриоцисториностомия. Рассказать о видах этой операции, прогнозе.</w:t>
      </w:r>
    </w:p>
    <w:p w14:paraId="516508D1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2C100AC6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 Тема (проблема): На приеме у врача-офтальм</w:t>
      </w:r>
      <w:r>
        <w:rPr>
          <w:rStyle w:val="a8"/>
          <w:sz w:val="24"/>
          <w:szCs w:val="24"/>
          <w:lang w:val="ru-RU"/>
        </w:rPr>
        <w:t>олога больная56 лет, с жалобами на светобоязнь, жжение, зуд, чувство сухости и тяжести в глазах, отсутствие слез даже во время плача. Несколько лет больная страдает полиартритом мелких суставов кисти. Постоянно отмечает сухость во рту, имеются кариозные зу</w:t>
      </w:r>
      <w:r>
        <w:rPr>
          <w:rStyle w:val="a8"/>
          <w:sz w:val="24"/>
          <w:szCs w:val="24"/>
          <w:lang w:val="ru-RU"/>
        </w:rPr>
        <w:t>бы..</w:t>
      </w:r>
    </w:p>
    <w:p w14:paraId="7E7A2764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Роли: Больная, врач-офтальмолог. </w:t>
      </w:r>
    </w:p>
    <w:p w14:paraId="2F4622E3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врачу необходимо провести обследование, при котором выявляется объективные изменения: глазные щели сужены, перикорнеальная инъекция сосудов, при инстилляции 1% </w:t>
      </w:r>
      <w:r>
        <w:rPr>
          <w:rStyle w:val="a8"/>
          <w:sz w:val="24"/>
          <w:szCs w:val="24"/>
          <w:lang w:val="ru-RU"/>
        </w:rPr>
        <w:t>раствора метиленовой сини на роговице видны окрашенные нити эпителия длинной до 2 мм, концы которых фиксированы. В сводах конъюнктивы наличие окрашенного синькой тягучего секрета в виде тяжиков.</w:t>
      </w:r>
    </w:p>
    <w:p w14:paraId="30B5262C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Ожидаемый (е) результат (ы): Предположить у данной пациентки </w:t>
      </w:r>
      <w:r>
        <w:rPr>
          <w:rStyle w:val="a8"/>
          <w:sz w:val="24"/>
          <w:szCs w:val="24"/>
          <w:lang w:val="ru-RU"/>
        </w:rPr>
        <w:t>Синдром Шегрена. Направить на необходимые обследования. Назначить слезозаместительную терапию, кортикостероиды.</w:t>
      </w:r>
    </w:p>
    <w:p w14:paraId="3086394E" w14:textId="77777777" w:rsidR="001C7706" w:rsidRDefault="001C7706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28513E94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 Тема (проблема): На приеме у врача-офтальмолога больной32 лет. Жалуется на медленно нарастающую припухлость верхнего века у наружного угла г</w:t>
      </w:r>
      <w:r>
        <w:rPr>
          <w:rStyle w:val="a8"/>
          <w:sz w:val="24"/>
          <w:szCs w:val="24"/>
          <w:lang w:val="ru-RU"/>
        </w:rPr>
        <w:t>лазной щели справа.</w:t>
      </w:r>
    </w:p>
    <w:p w14:paraId="4FDA740E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Роли: Больная, врач-офтальмолог. </w:t>
      </w:r>
    </w:p>
    <w:p w14:paraId="0AA31116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врачу необходимо провести обследование, при котором выявляется объективные изменения: глазная щель S- образной формы, в верхненаружном углу орбиты прощупывается плотное безболезненное об</w:t>
      </w:r>
      <w:r>
        <w:rPr>
          <w:rStyle w:val="a8"/>
          <w:sz w:val="24"/>
          <w:szCs w:val="24"/>
          <w:lang w:val="ru-RU"/>
        </w:rPr>
        <w:t>разование величиной с крупную фасоль, уходящее вглубь орбиты. Кожа век не изменена. При выворачивании верхнего века обнаружено увеличение пальпебральной части слезной железы. Слева изменения такие же, но менее выражены. Отмечается также увеличение подчелюс</w:t>
      </w:r>
      <w:r>
        <w:rPr>
          <w:rStyle w:val="a8"/>
          <w:sz w:val="24"/>
          <w:szCs w:val="24"/>
          <w:lang w:val="ru-RU"/>
        </w:rPr>
        <w:t xml:space="preserve">тных и околоушных желез.Острота зрения 1,0 на обоих глазах. </w:t>
      </w:r>
    </w:p>
    <w:p w14:paraId="2CD31DDC" w14:textId="77777777" w:rsidR="001C7706" w:rsidRDefault="00341CC6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результат (ы): Предположить у данной пациентки Болезнь Микулича. Направить на необходимые обследования. Назначить кортикостероиды, слезозаместительную терапию.</w:t>
      </w:r>
    </w:p>
    <w:p w14:paraId="3A2D427C" w14:textId="77777777" w:rsidR="001C7706" w:rsidRDefault="001C7706">
      <w:pPr>
        <w:tabs>
          <w:tab w:val="left" w:pos="993"/>
        </w:tabs>
        <w:ind w:firstLine="567"/>
        <w:jc w:val="both"/>
        <w:rPr>
          <w:rStyle w:val="a8"/>
          <w:b/>
          <w:bCs/>
          <w:sz w:val="24"/>
          <w:szCs w:val="24"/>
          <w:lang w:val="ru-RU"/>
        </w:rPr>
      </w:pPr>
    </w:p>
    <w:p w14:paraId="755C6669" w14:textId="77777777" w:rsidR="001C7706" w:rsidRDefault="00341CC6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74D1C267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</w:t>
      </w:r>
      <w:r>
        <w:rPr>
          <w:rStyle w:val="a8"/>
          <w:b/>
          <w:bCs/>
          <w:sz w:val="24"/>
          <w:szCs w:val="24"/>
          <w:lang w:val="ru-RU"/>
        </w:rPr>
        <w:t>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</w:t>
      </w:r>
      <w:r>
        <w:rPr>
          <w:rStyle w:val="a8"/>
          <w:sz w:val="24"/>
          <w:szCs w:val="24"/>
          <w:lang w:val="ru-RU"/>
        </w:rPr>
        <w:t>сформулированы принципы местного и общего лечения с указанием современных офтальмологических препаратов.</w:t>
      </w:r>
    </w:p>
    <w:p w14:paraId="2E1BD7CA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</w:t>
      </w:r>
      <w:r>
        <w:rPr>
          <w:rStyle w:val="a8"/>
          <w:sz w:val="24"/>
          <w:szCs w:val="24"/>
          <w:lang w:val="ru-RU"/>
        </w:rPr>
        <w:t>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7D322949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</w:t>
      </w:r>
      <w:r>
        <w:rPr>
          <w:rStyle w:val="a8"/>
          <w:b/>
          <w:bCs/>
          <w:sz w:val="24"/>
          <w:szCs w:val="24"/>
          <w:lang w:val="ru-RU"/>
        </w:rPr>
        <w:t>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</w:t>
      </w:r>
      <w:r>
        <w:rPr>
          <w:rStyle w:val="a8"/>
          <w:sz w:val="24"/>
          <w:szCs w:val="24"/>
          <w:lang w:val="ru-RU"/>
        </w:rPr>
        <w:t>логии.</w:t>
      </w:r>
    </w:p>
    <w:p w14:paraId="0866CB9C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</w:t>
      </w:r>
      <w:r>
        <w:rPr>
          <w:rStyle w:val="a8"/>
          <w:sz w:val="24"/>
          <w:szCs w:val="24"/>
          <w:lang w:val="ru-RU"/>
        </w:rPr>
        <w:t>сности пациента.</w:t>
      </w:r>
    </w:p>
    <w:p w14:paraId="6A9DDD56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454118E3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D64A4D6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914A6EB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85464E8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8AFE277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E8F9BF7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65F1710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904B3D5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4739EE2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2A34042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BE4FCFF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ACA6E05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2EB962C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2ED069A" w14:textId="77777777" w:rsidR="001C7706" w:rsidRDefault="001C7706">
      <w:pPr>
        <w:pStyle w:val="a5"/>
        <w:spacing w:before="0" w:after="0"/>
        <w:rPr>
          <w:rStyle w:val="a8"/>
          <w:b/>
          <w:bCs/>
        </w:rPr>
      </w:pPr>
    </w:p>
    <w:p w14:paraId="6A231C15" w14:textId="77777777" w:rsidR="001C7706" w:rsidRDefault="001C7706">
      <w:pPr>
        <w:pStyle w:val="a5"/>
        <w:spacing w:before="0" w:after="0"/>
        <w:rPr>
          <w:rStyle w:val="a8"/>
          <w:b/>
          <w:bCs/>
        </w:rPr>
      </w:pPr>
    </w:p>
    <w:p w14:paraId="5FF93F2C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4.1.</w:t>
      </w:r>
    </w:p>
    <w:p w14:paraId="77F96A40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66E0F57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оценить знания</w:t>
      </w:r>
    </w:p>
    <w:p w14:paraId="374F3A46" w14:textId="77777777" w:rsidR="001C7706" w:rsidRDefault="00341CC6">
      <w:pPr>
        <w:ind w:left="426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Тестовые задания</w:t>
      </w:r>
    </w:p>
    <w:p w14:paraId="757B55B6" w14:textId="77777777" w:rsidR="001C7706" w:rsidRDefault="001C7706">
      <w:pPr>
        <w:ind w:left="426"/>
        <w:jc w:val="center"/>
        <w:rPr>
          <w:rStyle w:val="a8"/>
          <w:b/>
          <w:bCs/>
          <w:sz w:val="24"/>
          <w:szCs w:val="24"/>
          <w:lang w:val="ru-RU"/>
        </w:rPr>
      </w:pPr>
    </w:p>
    <w:p w14:paraId="17940F7F" w14:textId="77777777" w:rsidR="001C7706" w:rsidRDefault="00341CC6">
      <w:pPr>
        <w:ind w:left="426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1</w:t>
      </w:r>
    </w:p>
    <w:p w14:paraId="26232FAA" w14:textId="77777777" w:rsidR="001C7706" w:rsidRDefault="001C7706">
      <w:pPr>
        <w:ind w:left="426"/>
        <w:jc w:val="center"/>
        <w:rPr>
          <w:rStyle w:val="a8"/>
          <w:b/>
          <w:bCs/>
          <w:sz w:val="24"/>
          <w:szCs w:val="24"/>
          <w:lang w:val="ru-RU"/>
        </w:rPr>
      </w:pPr>
    </w:p>
    <w:p w14:paraId="2EE84CE6" w14:textId="77777777" w:rsidR="001C7706" w:rsidRDefault="001C7706">
      <w:pPr>
        <w:ind w:left="426"/>
        <w:rPr>
          <w:rStyle w:val="apple-converted-space"/>
          <w:lang w:val="ru-RU"/>
        </w:rPr>
      </w:pPr>
    </w:p>
    <w:p w14:paraId="20DAD99D" w14:textId="77777777" w:rsidR="001C7706" w:rsidRDefault="00341CC6" w:rsidP="00341CC6">
      <w:pPr>
        <w:pStyle w:val="a9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Укажите количество слоёв в роговице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6DB2F82" w14:textId="77777777" w:rsidR="001C7706" w:rsidRDefault="00341CC6" w:rsidP="00341CC6">
      <w:pPr>
        <w:pStyle w:val="a9"/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три</w:t>
      </w:r>
    </w:p>
    <w:p w14:paraId="21BA4F0B" w14:textId="77777777" w:rsidR="001C7706" w:rsidRDefault="00341CC6" w:rsidP="00341CC6">
      <w:pPr>
        <w:pStyle w:val="a9"/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четыре</w:t>
      </w:r>
    </w:p>
    <w:p w14:paraId="0377110C" w14:textId="77777777" w:rsidR="001C7706" w:rsidRDefault="00341CC6" w:rsidP="00341CC6">
      <w:pPr>
        <w:pStyle w:val="a9"/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пять</w:t>
      </w:r>
    </w:p>
    <w:p w14:paraId="09D5A7BE" w14:textId="77777777" w:rsidR="001C7706" w:rsidRDefault="00341CC6" w:rsidP="00341CC6">
      <w:pPr>
        <w:pStyle w:val="a9"/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шесть</w:t>
      </w:r>
    </w:p>
    <w:p w14:paraId="6490E835" w14:textId="77777777" w:rsidR="001C7706" w:rsidRDefault="00341CC6" w:rsidP="00341CC6">
      <w:pPr>
        <w:pStyle w:val="a9"/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семь</w:t>
      </w:r>
    </w:p>
    <w:p w14:paraId="26291E56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127D7DFF" w14:textId="77777777" w:rsidR="001C7706" w:rsidRDefault="00341CC6" w:rsidP="00341CC6">
      <w:pPr>
        <w:pStyle w:val="a9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Диаметр роговицы взрослого в норме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3574E50" w14:textId="77777777" w:rsidR="001C7706" w:rsidRDefault="00341CC6" w:rsidP="00341CC6">
      <w:pPr>
        <w:pStyle w:val="a9"/>
        <w:numPr>
          <w:ilvl w:val="0"/>
          <w:numId w:val="1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19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20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</w:p>
    <w:p w14:paraId="7764597B" w14:textId="77777777" w:rsidR="001C7706" w:rsidRDefault="00341CC6" w:rsidP="00341CC6">
      <w:pPr>
        <w:pStyle w:val="a9"/>
        <w:numPr>
          <w:ilvl w:val="0"/>
          <w:numId w:val="1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14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15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</w:p>
    <w:p w14:paraId="5FC9BECA" w14:textId="77777777" w:rsidR="001C7706" w:rsidRDefault="00341CC6" w:rsidP="00341CC6">
      <w:pPr>
        <w:pStyle w:val="a9"/>
        <w:numPr>
          <w:ilvl w:val="0"/>
          <w:numId w:val="1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10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11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</w:p>
    <w:p w14:paraId="59A93601" w14:textId="77777777" w:rsidR="001C7706" w:rsidRDefault="00341CC6">
      <w:pPr>
        <w:pStyle w:val="a9"/>
        <w:spacing w:after="0" w:line="240" w:lineRule="auto"/>
        <w:ind w:left="426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верного ответа нет </w:t>
      </w:r>
    </w:p>
    <w:p w14:paraId="4B89B069" w14:textId="77777777" w:rsidR="001C7706" w:rsidRDefault="001C7706">
      <w:pPr>
        <w:pStyle w:val="a9"/>
        <w:spacing w:after="0" w:line="240" w:lineRule="auto"/>
        <w:ind w:left="426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C418322" w14:textId="77777777" w:rsidR="001C7706" w:rsidRDefault="00341CC6" w:rsidP="00341CC6">
      <w:pPr>
        <w:pStyle w:val="a9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Роговица питается из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850AB21" w14:textId="77777777" w:rsidR="001C7706" w:rsidRDefault="00341CC6" w:rsidP="00341CC6">
      <w:pPr>
        <w:pStyle w:val="a9"/>
        <w:numPr>
          <w:ilvl w:val="0"/>
          <w:numId w:val="1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двух источников</w:t>
      </w:r>
    </w:p>
    <w:p w14:paraId="49C213E3" w14:textId="77777777" w:rsidR="001C7706" w:rsidRDefault="00341CC6" w:rsidP="00341CC6">
      <w:pPr>
        <w:pStyle w:val="a9"/>
        <w:numPr>
          <w:ilvl w:val="0"/>
          <w:numId w:val="1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одного источника</w:t>
      </w:r>
    </w:p>
    <w:p w14:paraId="3581D1E5" w14:textId="77777777" w:rsidR="001C7706" w:rsidRDefault="00341CC6" w:rsidP="00341CC6">
      <w:pPr>
        <w:pStyle w:val="a9"/>
        <w:numPr>
          <w:ilvl w:val="0"/>
          <w:numId w:val="1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трех источников</w:t>
      </w:r>
    </w:p>
    <w:p w14:paraId="505DFD48" w14:textId="77777777" w:rsidR="001C7706" w:rsidRDefault="00341CC6" w:rsidP="00341CC6">
      <w:pPr>
        <w:pStyle w:val="a9"/>
        <w:numPr>
          <w:ilvl w:val="0"/>
          <w:numId w:val="1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 зависимости от возраста</w:t>
      </w:r>
    </w:p>
    <w:p w14:paraId="40CA8ABF" w14:textId="77777777" w:rsidR="001C7706" w:rsidRDefault="00341CC6" w:rsidP="00341CC6">
      <w:pPr>
        <w:pStyle w:val="a9"/>
        <w:numPr>
          <w:ilvl w:val="0"/>
          <w:numId w:val="1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у разных людей по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разн</w:t>
      </w:r>
      <w:r>
        <w:rPr>
          <w:rStyle w:val="apple-converted-space"/>
          <w:rFonts w:ascii="Times New Roman" w:hAnsi="Times New Roman"/>
          <w:sz w:val="24"/>
          <w:szCs w:val="24"/>
        </w:rPr>
        <w:t>ому</w:t>
      </w:r>
    </w:p>
    <w:p w14:paraId="3539A830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7FF61B5D" w14:textId="77777777" w:rsidR="001C7706" w:rsidRDefault="00341CC6" w:rsidP="00341CC6">
      <w:pPr>
        <w:pStyle w:val="a9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ориентировочной проверки чувствительности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F84CE80" w14:textId="77777777" w:rsidR="001C7706" w:rsidRDefault="00341CC6" w:rsidP="00341CC6">
      <w:pPr>
        <w:pStyle w:val="a9"/>
        <w:numPr>
          <w:ilvl w:val="0"/>
          <w:numId w:val="1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применяют метод </w:t>
      </w:r>
      <w:r>
        <w:rPr>
          <w:rStyle w:val="apple-converted-space"/>
          <w:rFonts w:ascii="Times New Roman" w:hAnsi="Times New Roman"/>
          <w:sz w:val="24"/>
          <w:szCs w:val="24"/>
        </w:rPr>
        <w:t>"</w:t>
      </w:r>
      <w:r>
        <w:rPr>
          <w:rStyle w:val="apple-converted-space"/>
          <w:rFonts w:ascii="Times New Roman" w:hAnsi="Times New Roman"/>
          <w:sz w:val="24"/>
          <w:szCs w:val="24"/>
        </w:rPr>
        <w:t>воздушной струи</w:t>
      </w:r>
      <w:r>
        <w:rPr>
          <w:rStyle w:val="apple-converted-space"/>
          <w:rFonts w:ascii="Times New Roman" w:hAnsi="Times New Roman"/>
          <w:sz w:val="24"/>
          <w:szCs w:val="24"/>
        </w:rPr>
        <w:t>" (</w:t>
      </w:r>
      <w:r>
        <w:rPr>
          <w:rStyle w:val="apple-converted-space"/>
          <w:rFonts w:ascii="Times New Roman" w:hAnsi="Times New Roman"/>
          <w:sz w:val="24"/>
          <w:szCs w:val="24"/>
        </w:rPr>
        <w:t>из резиновой груши или рта</w:t>
      </w:r>
      <w:r>
        <w:rPr>
          <w:rStyle w:val="apple-converted-space"/>
          <w:rFonts w:ascii="Times New Roman" w:hAnsi="Times New Roman"/>
          <w:sz w:val="24"/>
          <w:szCs w:val="24"/>
        </w:rPr>
        <w:t>)</w:t>
      </w:r>
    </w:p>
    <w:p w14:paraId="44F2C6F6" w14:textId="77777777" w:rsidR="001C7706" w:rsidRDefault="00341CC6" w:rsidP="00341CC6">
      <w:pPr>
        <w:pStyle w:val="a9"/>
        <w:numPr>
          <w:ilvl w:val="0"/>
          <w:numId w:val="1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касаются тонким жгутиком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свернутым из влажной ваты</w:t>
      </w:r>
    </w:p>
    <w:p w14:paraId="30C7A9A1" w14:textId="77777777" w:rsidR="001C7706" w:rsidRDefault="00341CC6" w:rsidP="00341CC6">
      <w:pPr>
        <w:pStyle w:val="a9"/>
        <w:numPr>
          <w:ilvl w:val="0"/>
          <w:numId w:val="1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дотрагиваются до роговицы концом стеклянной палочки или пипетки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полоской бумаги</w:t>
      </w:r>
    </w:p>
    <w:p w14:paraId="76C34C4B" w14:textId="77777777" w:rsidR="001C7706" w:rsidRDefault="00341CC6" w:rsidP="00341CC6">
      <w:pPr>
        <w:pStyle w:val="a9"/>
        <w:numPr>
          <w:ilvl w:val="0"/>
          <w:numId w:val="1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все перечисленное верно</w:t>
      </w:r>
    </w:p>
    <w:p w14:paraId="3D52CC09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2C6A599A" w14:textId="77777777" w:rsidR="001C7706" w:rsidRDefault="00341CC6" w:rsidP="00341CC6">
      <w:pPr>
        <w:pStyle w:val="a9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Укажите правильную последовательность стадий развития язвенного процесса в роговице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6FC24BE" w14:textId="77777777" w:rsidR="001C7706" w:rsidRDefault="00341CC6" w:rsidP="00341CC6">
      <w:pPr>
        <w:pStyle w:val="a9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рубец</w:t>
      </w:r>
    </w:p>
    <w:p w14:paraId="121A3E8E" w14:textId="77777777" w:rsidR="001C7706" w:rsidRDefault="00341CC6" w:rsidP="00341CC6">
      <w:pPr>
        <w:pStyle w:val="a9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стадия фасетки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рубец</w:t>
      </w:r>
    </w:p>
    <w:p w14:paraId="13DE838A" w14:textId="77777777" w:rsidR="001C7706" w:rsidRDefault="00341CC6" w:rsidP="00341CC6">
      <w:pPr>
        <w:pStyle w:val="a9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рубец</w:t>
      </w:r>
    </w:p>
    <w:p w14:paraId="5A68F037" w14:textId="77777777" w:rsidR="001C7706" w:rsidRDefault="00341CC6" w:rsidP="00341CC6">
      <w:pPr>
        <w:pStyle w:val="a9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06D458D5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1B60979B" w14:textId="77777777" w:rsidR="001C7706" w:rsidRDefault="00341CC6" w:rsidP="00341CC6">
      <w:pPr>
        <w:pStyle w:val="a9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Перикорнеальная инъекция относится к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3A4DFEF" w14:textId="77777777" w:rsidR="001C7706" w:rsidRDefault="00341CC6" w:rsidP="00341CC6">
      <w:pPr>
        <w:pStyle w:val="a9"/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поверхностной</w:t>
      </w:r>
    </w:p>
    <w:p w14:paraId="472FD0BB" w14:textId="77777777" w:rsidR="001C7706" w:rsidRDefault="00341CC6" w:rsidP="00341CC6">
      <w:pPr>
        <w:pStyle w:val="a9"/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глубокой</w:t>
      </w:r>
    </w:p>
    <w:p w14:paraId="106767E9" w14:textId="77777777" w:rsidR="001C7706" w:rsidRDefault="00341CC6" w:rsidP="00341CC6">
      <w:pPr>
        <w:pStyle w:val="a9"/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6A09FE2E" w14:textId="77777777" w:rsidR="001C7706" w:rsidRDefault="00341CC6" w:rsidP="00341CC6">
      <w:pPr>
        <w:pStyle w:val="a9"/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</w:p>
    <w:p w14:paraId="1C690ED1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056A352E" w14:textId="77777777" w:rsidR="001C7706" w:rsidRDefault="00341CC6" w:rsidP="00341CC6">
      <w:pPr>
        <w:pStyle w:val="a9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 эндогенным кератитам относятся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686E39A" w14:textId="77777777" w:rsidR="001C7706" w:rsidRDefault="00341CC6" w:rsidP="00341CC6">
      <w:pPr>
        <w:pStyle w:val="a9"/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туберкулезный</w:t>
      </w:r>
    </w:p>
    <w:p w14:paraId="0FD66623" w14:textId="77777777" w:rsidR="001C7706" w:rsidRDefault="00341CC6" w:rsidP="00341CC6">
      <w:pPr>
        <w:pStyle w:val="a9"/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травматические</w:t>
      </w:r>
    </w:p>
    <w:p w14:paraId="2F19025D" w14:textId="77777777" w:rsidR="001C7706" w:rsidRDefault="00341CC6" w:rsidP="00341CC6">
      <w:pPr>
        <w:pStyle w:val="a9"/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грибковые</w:t>
      </w:r>
    </w:p>
    <w:p w14:paraId="6D7C85B8" w14:textId="77777777" w:rsidR="001C7706" w:rsidRDefault="00341CC6" w:rsidP="00341CC6">
      <w:pPr>
        <w:pStyle w:val="a9"/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</w:p>
    <w:p w14:paraId="5D22DF2D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1DD89A97" w14:textId="77777777" w:rsidR="001C7706" w:rsidRDefault="00341CC6" w:rsidP="00341CC6">
      <w:pPr>
        <w:pStyle w:val="a9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Дифференциальный диагноз паренхиматозного сифилитического кератита проводится с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9AF5326" w14:textId="77777777" w:rsidR="001C7706" w:rsidRDefault="00341CC6" w:rsidP="00341CC6">
      <w:pPr>
        <w:pStyle w:val="a9"/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туберкулёзным кератитом</w:t>
      </w:r>
    </w:p>
    <w:p w14:paraId="7615866F" w14:textId="77777777" w:rsidR="001C7706" w:rsidRDefault="00341CC6" w:rsidP="00341CC6">
      <w:pPr>
        <w:pStyle w:val="a9"/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гнойной язвой</w:t>
      </w:r>
    </w:p>
    <w:p w14:paraId="32D341EB" w14:textId="77777777" w:rsidR="001C7706" w:rsidRDefault="00341CC6" w:rsidP="00341CC6">
      <w:pPr>
        <w:pStyle w:val="a9"/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герпетическим кератитом</w:t>
      </w:r>
    </w:p>
    <w:p w14:paraId="6D9495EE" w14:textId="77777777" w:rsidR="001C7706" w:rsidRDefault="00341CC6" w:rsidP="00341CC6">
      <w:pPr>
        <w:pStyle w:val="a9"/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7848C930" w14:textId="77777777" w:rsidR="001C7706" w:rsidRDefault="00341CC6" w:rsidP="00341CC6">
      <w:pPr>
        <w:pStyle w:val="a9"/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</w:p>
    <w:p w14:paraId="1B5B2EDA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142110C7" w14:textId="77777777" w:rsidR="001C7706" w:rsidRDefault="00341CC6" w:rsidP="00341CC6">
      <w:pPr>
        <w:pStyle w:val="a9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Назовите формы гематогенных туберкулезных кератитов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38D62E1" w14:textId="77777777" w:rsidR="001C7706" w:rsidRDefault="00341CC6" w:rsidP="00341CC6">
      <w:pPr>
        <w:pStyle w:val="a9"/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склерозирующий кератит</w:t>
      </w:r>
    </w:p>
    <w:p w14:paraId="7217419A" w14:textId="77777777" w:rsidR="001C7706" w:rsidRDefault="00341CC6" w:rsidP="00341CC6">
      <w:pPr>
        <w:pStyle w:val="a9"/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глубокий инфильтрат роговицы</w:t>
      </w:r>
    </w:p>
    <w:p w14:paraId="013CB86B" w14:textId="77777777" w:rsidR="001C7706" w:rsidRDefault="00341CC6" w:rsidP="00341CC6">
      <w:pPr>
        <w:pStyle w:val="a9"/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все перечисленное верно</w:t>
      </w:r>
    </w:p>
    <w:p w14:paraId="117BA3EF" w14:textId="77777777" w:rsidR="001C7706" w:rsidRDefault="00341CC6" w:rsidP="00341CC6">
      <w:pPr>
        <w:pStyle w:val="a9"/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4F4CD11B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50FED083" w14:textId="77777777" w:rsidR="001C7706" w:rsidRDefault="00341CC6" w:rsidP="00341CC6">
      <w:pPr>
        <w:pStyle w:val="a9"/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Авитаминозные кератиты возникают при недостатке витаминов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A920FB3" w14:textId="77777777" w:rsidR="001C7706" w:rsidRDefault="00341CC6" w:rsidP="00341CC6">
      <w:pPr>
        <w:pStyle w:val="a9"/>
        <w:numPr>
          <w:ilvl w:val="0"/>
          <w:numId w:val="1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витамина С</w:t>
      </w:r>
    </w:p>
    <w:p w14:paraId="30712543" w14:textId="77777777" w:rsidR="001C7706" w:rsidRDefault="00341CC6" w:rsidP="00341CC6">
      <w:pPr>
        <w:pStyle w:val="a9"/>
        <w:numPr>
          <w:ilvl w:val="0"/>
          <w:numId w:val="1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витамина РР</w:t>
      </w:r>
    </w:p>
    <w:p w14:paraId="7FAF5001" w14:textId="77777777" w:rsidR="001C7706" w:rsidRDefault="00341CC6" w:rsidP="00341CC6">
      <w:pPr>
        <w:pStyle w:val="a9"/>
        <w:numPr>
          <w:ilvl w:val="0"/>
          <w:numId w:val="1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витамина В</w:t>
      </w:r>
      <w:r>
        <w:rPr>
          <w:rStyle w:val="a8"/>
          <w:rFonts w:ascii="Times New Roman" w:hAnsi="Times New Roman"/>
          <w:sz w:val="24"/>
          <w:szCs w:val="24"/>
          <w:vertAlign w:val="subscript"/>
        </w:rPr>
        <w:t>1</w:t>
      </w:r>
    </w:p>
    <w:p w14:paraId="039D404F" w14:textId="77777777" w:rsidR="001C7706" w:rsidRDefault="00341CC6" w:rsidP="00341CC6">
      <w:pPr>
        <w:pStyle w:val="a9"/>
        <w:numPr>
          <w:ilvl w:val="0"/>
          <w:numId w:val="1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витамина А</w:t>
      </w:r>
    </w:p>
    <w:p w14:paraId="42B8D99C" w14:textId="77777777" w:rsidR="001C7706" w:rsidRDefault="00341CC6" w:rsidP="00341CC6">
      <w:pPr>
        <w:pStyle w:val="a9"/>
        <w:numPr>
          <w:ilvl w:val="0"/>
          <w:numId w:val="1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все</w:t>
      </w:r>
    </w:p>
    <w:p w14:paraId="48811761" w14:textId="77777777" w:rsidR="001C7706" w:rsidRDefault="001C7706">
      <w:pPr>
        <w:pStyle w:val="a9"/>
        <w:spacing w:after="0" w:line="240" w:lineRule="auto"/>
        <w:ind w:left="426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B6AB8AF" w14:textId="77777777" w:rsidR="001C7706" w:rsidRDefault="00341CC6" w:rsidP="00341CC6">
      <w:pPr>
        <w:pStyle w:val="a9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диагностики туберкулезного кератита наиболее показательна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83BE03F" w14:textId="77777777" w:rsidR="001C7706" w:rsidRDefault="00341CC6" w:rsidP="00341CC6">
      <w:pPr>
        <w:pStyle w:val="a9"/>
        <w:numPr>
          <w:ilvl w:val="0"/>
          <w:numId w:val="1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проба Пирке</w:t>
      </w:r>
    </w:p>
    <w:p w14:paraId="5C16C673" w14:textId="77777777" w:rsidR="001C7706" w:rsidRDefault="00341CC6" w:rsidP="00341CC6">
      <w:pPr>
        <w:pStyle w:val="a9"/>
        <w:numPr>
          <w:ilvl w:val="0"/>
          <w:numId w:val="1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проба Манту</w:t>
      </w:r>
    </w:p>
    <w:p w14:paraId="70C80364" w14:textId="77777777" w:rsidR="001C7706" w:rsidRDefault="00341CC6" w:rsidP="00341CC6">
      <w:pPr>
        <w:pStyle w:val="a9"/>
        <w:numPr>
          <w:ilvl w:val="0"/>
          <w:numId w:val="1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проба Коха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очаговая ответная реакция на </w:t>
      </w:r>
      <w:r>
        <w:rPr>
          <w:rStyle w:val="apple-converted-space"/>
          <w:rFonts w:ascii="Times New Roman" w:hAnsi="Times New Roman"/>
          <w:sz w:val="24"/>
          <w:szCs w:val="24"/>
        </w:rPr>
        <w:t>туберкулин</w:t>
      </w:r>
      <w:r>
        <w:rPr>
          <w:rStyle w:val="apple-converted-space"/>
          <w:rFonts w:ascii="Times New Roman" w:hAnsi="Times New Roman"/>
          <w:sz w:val="24"/>
          <w:szCs w:val="24"/>
        </w:rPr>
        <w:t>)</w:t>
      </w:r>
    </w:p>
    <w:p w14:paraId="4436F675" w14:textId="77777777" w:rsidR="001C7706" w:rsidRDefault="00341CC6" w:rsidP="00341CC6">
      <w:pPr>
        <w:pStyle w:val="a9"/>
        <w:numPr>
          <w:ilvl w:val="0"/>
          <w:numId w:val="1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0B99CC56" w14:textId="77777777" w:rsidR="001C7706" w:rsidRDefault="00341CC6" w:rsidP="00341CC6">
      <w:pPr>
        <w:pStyle w:val="a9"/>
        <w:numPr>
          <w:ilvl w:val="0"/>
          <w:numId w:val="1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</w:p>
    <w:p w14:paraId="2640ACF3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1A37B87A" w14:textId="77777777" w:rsidR="001C7706" w:rsidRDefault="00341CC6" w:rsidP="00341CC6">
      <w:pPr>
        <w:pStyle w:val="a9"/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Кератомаляция  </w:t>
      </w:r>
      <w:r>
        <w:rPr>
          <w:rStyle w:val="a8"/>
          <w:rFonts w:ascii="Symbol" w:hAnsi="Symbol"/>
          <w:sz w:val="24"/>
          <w:szCs w:val="24"/>
          <w:lang w:val="en-US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 это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66ACDDC2" w14:textId="77777777" w:rsidR="001C7706" w:rsidRDefault="00341CC6" w:rsidP="00341CC6">
      <w:pPr>
        <w:pStyle w:val="a9"/>
        <w:numPr>
          <w:ilvl w:val="0"/>
          <w:numId w:val="1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расплавление роговицы</w:t>
      </w:r>
    </w:p>
    <w:p w14:paraId="10C45996" w14:textId="77777777" w:rsidR="001C7706" w:rsidRDefault="00341CC6" w:rsidP="00341CC6">
      <w:pPr>
        <w:pStyle w:val="a9"/>
        <w:numPr>
          <w:ilvl w:val="0"/>
          <w:numId w:val="1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перфорация роговицы</w:t>
      </w:r>
    </w:p>
    <w:p w14:paraId="57AD7781" w14:textId="77777777" w:rsidR="001C7706" w:rsidRDefault="00341CC6" w:rsidP="00341CC6">
      <w:pPr>
        <w:pStyle w:val="a9"/>
        <w:numPr>
          <w:ilvl w:val="0"/>
          <w:numId w:val="1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ороговевание эпителия роговицы</w:t>
      </w:r>
    </w:p>
    <w:p w14:paraId="34CE698E" w14:textId="77777777" w:rsidR="001C7706" w:rsidRDefault="00341CC6" w:rsidP="00341CC6">
      <w:pPr>
        <w:pStyle w:val="a9"/>
        <w:numPr>
          <w:ilvl w:val="0"/>
          <w:numId w:val="1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 роговице не относится</w:t>
      </w:r>
    </w:p>
    <w:p w14:paraId="6DB43052" w14:textId="77777777" w:rsidR="001C7706" w:rsidRDefault="00341CC6" w:rsidP="00341CC6">
      <w:pPr>
        <w:pStyle w:val="a9"/>
        <w:numPr>
          <w:ilvl w:val="0"/>
          <w:numId w:val="1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34AE9B6C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298D4BC9" w14:textId="77777777" w:rsidR="001C7706" w:rsidRDefault="00341CC6" w:rsidP="00341CC6">
      <w:pPr>
        <w:pStyle w:val="a9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Укажите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в каком гистологическом слое роговицы образуется </w:t>
      </w:r>
      <w:r>
        <w:rPr>
          <w:rStyle w:val="apple-converted-space"/>
          <w:rFonts w:ascii="Times New Roman" w:hAnsi="Times New Roman"/>
          <w:sz w:val="24"/>
          <w:szCs w:val="24"/>
        </w:rPr>
        <w:t>десцеметоцеле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CA137C9" w14:textId="77777777" w:rsidR="001C7706" w:rsidRDefault="00341CC6" w:rsidP="00341CC6">
      <w:pPr>
        <w:pStyle w:val="a9"/>
        <w:numPr>
          <w:ilvl w:val="0"/>
          <w:numId w:val="1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 любом</w:t>
      </w:r>
    </w:p>
    <w:p w14:paraId="3FE5E4B9" w14:textId="77777777" w:rsidR="001C7706" w:rsidRDefault="00341CC6" w:rsidP="00341CC6">
      <w:pPr>
        <w:pStyle w:val="a9"/>
        <w:numPr>
          <w:ilvl w:val="0"/>
          <w:numId w:val="1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 строме</w:t>
      </w:r>
    </w:p>
    <w:p w14:paraId="71846AB7" w14:textId="77777777" w:rsidR="001C7706" w:rsidRDefault="00341CC6" w:rsidP="00341CC6">
      <w:pPr>
        <w:pStyle w:val="a9"/>
        <w:numPr>
          <w:ilvl w:val="0"/>
          <w:numId w:val="1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 эндотелии</w:t>
      </w:r>
    </w:p>
    <w:p w14:paraId="7FFEE2B1" w14:textId="77777777" w:rsidR="001C7706" w:rsidRDefault="00341CC6" w:rsidP="00341CC6">
      <w:pPr>
        <w:pStyle w:val="a9"/>
        <w:numPr>
          <w:ilvl w:val="0"/>
          <w:numId w:val="1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 эпителии</w:t>
      </w:r>
    </w:p>
    <w:p w14:paraId="704B9603" w14:textId="77777777" w:rsidR="001C7706" w:rsidRDefault="00341CC6" w:rsidP="00341CC6">
      <w:pPr>
        <w:pStyle w:val="a9"/>
        <w:numPr>
          <w:ilvl w:val="0"/>
          <w:numId w:val="1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1EC6D8B8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4D74C669" w14:textId="77777777" w:rsidR="001C7706" w:rsidRDefault="00341CC6" w:rsidP="00341CC6">
      <w:pPr>
        <w:pStyle w:val="a9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Назовите аномалии развития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3EC937F" w14:textId="77777777" w:rsidR="001C7706" w:rsidRDefault="00341CC6" w:rsidP="00341CC6">
      <w:pPr>
        <w:pStyle w:val="a9"/>
        <w:numPr>
          <w:ilvl w:val="0"/>
          <w:numId w:val="1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микрокорнеа</w:t>
      </w:r>
    </w:p>
    <w:p w14:paraId="75E33172" w14:textId="77777777" w:rsidR="001C7706" w:rsidRDefault="00341CC6" w:rsidP="00341CC6">
      <w:pPr>
        <w:pStyle w:val="a9"/>
        <w:numPr>
          <w:ilvl w:val="0"/>
          <w:numId w:val="1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мегалокорнеа</w:t>
      </w:r>
    </w:p>
    <w:p w14:paraId="27ECD91A" w14:textId="77777777" w:rsidR="001C7706" w:rsidRDefault="00341CC6" w:rsidP="00341CC6">
      <w:pPr>
        <w:pStyle w:val="a9"/>
        <w:numPr>
          <w:ilvl w:val="0"/>
          <w:numId w:val="1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кератоконус</w:t>
      </w:r>
    </w:p>
    <w:p w14:paraId="4451897F" w14:textId="77777777" w:rsidR="001C7706" w:rsidRDefault="00341CC6" w:rsidP="00341CC6">
      <w:pPr>
        <w:pStyle w:val="a9"/>
        <w:numPr>
          <w:ilvl w:val="0"/>
          <w:numId w:val="1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кератоглобус</w:t>
      </w:r>
    </w:p>
    <w:p w14:paraId="071498D1" w14:textId="77777777" w:rsidR="001C7706" w:rsidRDefault="00341CC6" w:rsidP="00341CC6">
      <w:pPr>
        <w:pStyle w:val="a9"/>
        <w:numPr>
          <w:ilvl w:val="0"/>
          <w:numId w:val="1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все</w:t>
      </w:r>
    </w:p>
    <w:p w14:paraId="3C374EEF" w14:textId="77777777" w:rsidR="001C7706" w:rsidRDefault="001C7706">
      <w:pPr>
        <w:pStyle w:val="a9"/>
        <w:spacing w:after="0" w:line="240" w:lineRule="auto"/>
        <w:ind w:left="426"/>
        <w:rPr>
          <w:rStyle w:val="a8"/>
          <w:rFonts w:ascii="Times New Roman" w:eastAsia="Times New Roman" w:hAnsi="Times New Roman" w:cs="Times New Roman"/>
          <w:sz w:val="20"/>
          <w:szCs w:val="20"/>
        </w:rPr>
      </w:pPr>
    </w:p>
    <w:p w14:paraId="30DC0BD4" w14:textId="77777777" w:rsidR="001C7706" w:rsidRDefault="00341CC6" w:rsidP="00341CC6">
      <w:pPr>
        <w:pStyle w:val="a9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Какой из слоев роговицы дольше всех противостоит протеолитическим </w:t>
      </w:r>
      <w:r>
        <w:rPr>
          <w:rStyle w:val="apple-converted-space"/>
          <w:rFonts w:ascii="Times New Roman" w:hAnsi="Times New Roman"/>
          <w:sz w:val="24"/>
          <w:szCs w:val="24"/>
        </w:rPr>
        <w:t>ферментам и химическим веществам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4BE982A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эпителий</w:t>
      </w:r>
    </w:p>
    <w:p w14:paraId="1EE03610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боуменова мембрана</w:t>
      </w:r>
    </w:p>
    <w:p w14:paraId="1A86BD23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строма</w:t>
      </w:r>
    </w:p>
    <w:p w14:paraId="3E129978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десцеметова мембрана</w:t>
      </w:r>
    </w:p>
    <w:p w14:paraId="6A965B72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эндотелий</w:t>
      </w:r>
    </w:p>
    <w:p w14:paraId="253F0FDD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7F5056E4" w14:textId="77777777" w:rsidR="001C7706" w:rsidRDefault="00341CC6" w:rsidP="00341CC6">
      <w:pPr>
        <w:pStyle w:val="a9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Предразрывом роговицы является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8225F37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синехии</w:t>
      </w:r>
      <w:r>
        <w:rPr>
          <w:rStyle w:val="a8"/>
          <w:sz w:val="24"/>
          <w:szCs w:val="24"/>
          <w:lang w:val="ru-RU"/>
        </w:rPr>
        <w:br/>
        <w:t>Б) бельмо</w:t>
      </w:r>
      <w:r>
        <w:rPr>
          <w:rStyle w:val="a8"/>
          <w:sz w:val="24"/>
          <w:szCs w:val="24"/>
          <w:lang w:val="ru-RU"/>
        </w:rPr>
        <w:br/>
        <w:t>В) колобома</w:t>
      </w:r>
      <w:r>
        <w:rPr>
          <w:rStyle w:val="a8"/>
          <w:sz w:val="24"/>
          <w:szCs w:val="24"/>
          <w:lang w:val="ru-RU"/>
        </w:rPr>
        <w:br/>
        <w:t>Г) верного ответа нет</w:t>
      </w:r>
      <w:r>
        <w:rPr>
          <w:rStyle w:val="a8"/>
          <w:sz w:val="24"/>
          <w:szCs w:val="24"/>
          <w:lang w:val="ru-RU"/>
        </w:rPr>
        <w:br/>
        <w:t>Д) десцеметоцеле</w:t>
      </w:r>
    </w:p>
    <w:p w14:paraId="69AB9A84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7753BC7A" w14:textId="77777777" w:rsidR="001C7706" w:rsidRDefault="00341CC6" w:rsidP="00341CC6">
      <w:pPr>
        <w:pStyle w:val="a9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Клиника </w:t>
      </w:r>
      <w:r>
        <w:rPr>
          <w:rStyle w:val="apple-converted-space"/>
          <w:rFonts w:ascii="Times New Roman" w:hAnsi="Times New Roman"/>
          <w:sz w:val="24"/>
          <w:szCs w:val="24"/>
        </w:rPr>
        <w:t>паренхиматозного сифилитического кератита характеризуется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2727E31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локальной инфильтрацией в поверхностных слоях роговицы</w:t>
      </w:r>
    </w:p>
    <w:p w14:paraId="5D6010F7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диффузной инфильтрацией в глубоких слоях роговицы</w:t>
      </w:r>
    </w:p>
    <w:p w14:paraId="4977B48A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1055DFB0" w14:textId="77777777" w:rsidR="001C7706" w:rsidRDefault="00341CC6" w:rsidP="00341CC6">
      <w:pPr>
        <w:pStyle w:val="a9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Мегалокорнеа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9731657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помутнение роговицы</w:t>
      </w:r>
    </w:p>
    <w:p w14:paraId="5F2CD24F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изменение размеров роговицы</w:t>
      </w:r>
    </w:p>
    <w:p w14:paraId="558CFE35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верного </w:t>
      </w:r>
      <w:r>
        <w:rPr>
          <w:rStyle w:val="a8"/>
          <w:sz w:val="24"/>
          <w:szCs w:val="24"/>
          <w:lang w:val="ru-RU"/>
        </w:rPr>
        <w:t>ответа нет</w:t>
      </w:r>
    </w:p>
    <w:p w14:paraId="1D012B78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 все</w:t>
      </w:r>
    </w:p>
    <w:p w14:paraId="50ED69DE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3F034A3B" w14:textId="77777777" w:rsidR="001C7706" w:rsidRDefault="00341CC6" w:rsidP="00341CC6">
      <w:pPr>
        <w:pStyle w:val="a9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Назовите источник питания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7C439870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краевая петлистая сеть, влага в передней камере, слеза</w:t>
      </w:r>
    </w:p>
    <w:p w14:paraId="483C0D2E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краевая петлистая сеть, влага в передней камере, секрет сальных желез века</w:t>
      </w:r>
    </w:p>
    <w:p w14:paraId="42D2675E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краевая петлистая сеть, влага в передней камере, </w:t>
      </w:r>
      <w:r>
        <w:rPr>
          <w:rStyle w:val="a8"/>
          <w:sz w:val="24"/>
          <w:szCs w:val="24"/>
          <w:lang w:val="ru-RU"/>
        </w:rPr>
        <w:t>конъюнктива</w:t>
      </w:r>
    </w:p>
    <w:p w14:paraId="1CD449D5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влага в передней камере, конъюнктива, слеза</w:t>
      </w:r>
    </w:p>
    <w:p w14:paraId="17212B33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влага в передней камере, конъюнктива, секрет сальных желез века</w:t>
      </w:r>
    </w:p>
    <w:p w14:paraId="6E830D8E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34ABEC1C" w14:textId="77777777" w:rsidR="001C7706" w:rsidRDefault="00341CC6" w:rsidP="00341CC6">
      <w:pPr>
        <w:pStyle w:val="a9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Назовите особенности течения герпетических кератитов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28DBAD3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резкое снижение чувствительности роговицы</w:t>
      </w:r>
    </w:p>
    <w:p w14:paraId="52450386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образование трудноотделяемы</w:t>
      </w:r>
      <w:r>
        <w:rPr>
          <w:rStyle w:val="a8"/>
          <w:sz w:val="24"/>
          <w:szCs w:val="24"/>
          <w:lang w:val="ru-RU"/>
        </w:rPr>
        <w:t>х пленок</w:t>
      </w:r>
    </w:p>
    <w:p w14:paraId="3CA50179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гнойное обильное отделяемое</w:t>
      </w:r>
    </w:p>
    <w:p w14:paraId="213657F9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верного ответа нет</w:t>
      </w:r>
    </w:p>
    <w:p w14:paraId="3CD9BD34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083C5441" w14:textId="77777777" w:rsidR="001C7706" w:rsidRDefault="00341CC6">
      <w:pPr>
        <w:ind w:left="426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2</w:t>
      </w:r>
    </w:p>
    <w:p w14:paraId="0D78E55C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7203A02F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Назовите функцию заднего эпителия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02519E5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температурная</w:t>
      </w:r>
    </w:p>
    <w:p w14:paraId="7A5F328A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тактильная</w:t>
      </w:r>
    </w:p>
    <w:p w14:paraId="3122DBDC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осмотическая</w:t>
      </w:r>
    </w:p>
    <w:p w14:paraId="215946FD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оптическая</w:t>
      </w:r>
    </w:p>
    <w:p w14:paraId="790516FF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53503297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46B1B1BB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Офтагель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корнерегель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солкосерил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9FC3BD6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ферментные препараты</w:t>
      </w:r>
      <w:r>
        <w:rPr>
          <w:rStyle w:val="a8"/>
          <w:sz w:val="24"/>
          <w:szCs w:val="24"/>
          <w:lang w:val="ru-RU"/>
        </w:rPr>
        <w:br/>
        <w:t>Б) средства, усиливающие эпителизацию</w:t>
      </w:r>
      <w:r>
        <w:rPr>
          <w:rStyle w:val="a8"/>
          <w:sz w:val="24"/>
          <w:szCs w:val="24"/>
          <w:lang w:val="ru-RU"/>
        </w:rPr>
        <w:br/>
        <w:t>В) противовирусные препараты</w:t>
      </w:r>
      <w:r>
        <w:rPr>
          <w:rStyle w:val="a8"/>
          <w:sz w:val="24"/>
          <w:szCs w:val="24"/>
          <w:lang w:val="ru-RU"/>
        </w:rPr>
        <w:br/>
        <w:t>Г) верного ответа нет</w:t>
      </w:r>
      <w:r>
        <w:rPr>
          <w:rStyle w:val="a8"/>
          <w:sz w:val="24"/>
          <w:szCs w:val="24"/>
          <w:lang w:val="ru-RU"/>
        </w:rPr>
        <w:br/>
        <w:t>Д) антибактериальные средства</w:t>
      </w:r>
    </w:p>
    <w:p w14:paraId="4C903F9B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54E5065B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Перечислите гистологические слои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7131C438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эпителий, мембрана Бруха, строма, наружный плексиформный слой, </w:t>
      </w:r>
      <w:r>
        <w:rPr>
          <w:rStyle w:val="a8"/>
          <w:sz w:val="24"/>
          <w:szCs w:val="24"/>
          <w:lang w:val="ru-RU"/>
        </w:rPr>
        <w:t>эндотелий</w:t>
      </w:r>
      <w:r>
        <w:rPr>
          <w:rStyle w:val="a8"/>
          <w:sz w:val="24"/>
          <w:szCs w:val="24"/>
          <w:lang w:val="ru-RU"/>
        </w:rPr>
        <w:br/>
        <w:t>Б) эпителий, мембрана Бруха, строма, десцемерова оболочка, слой Галлера</w:t>
      </w:r>
      <w:r>
        <w:rPr>
          <w:rStyle w:val="a8"/>
          <w:sz w:val="24"/>
          <w:szCs w:val="24"/>
          <w:lang w:val="ru-RU"/>
        </w:rPr>
        <w:br/>
        <w:t>В) эпителий, боуменова мембрана, строма, десцемерова оболочка, эндотелий</w:t>
      </w:r>
      <w:r>
        <w:rPr>
          <w:rStyle w:val="a8"/>
          <w:sz w:val="24"/>
          <w:szCs w:val="24"/>
          <w:lang w:val="ru-RU"/>
        </w:rPr>
        <w:br/>
        <w:t>Г) эпителий, боуменова мембрана, мембрана Бруха, строма, эндотелий</w:t>
      </w:r>
      <w:r>
        <w:rPr>
          <w:rStyle w:val="a8"/>
          <w:sz w:val="24"/>
          <w:szCs w:val="24"/>
          <w:lang w:val="ru-RU"/>
        </w:rPr>
        <w:br/>
        <w:t>Д) эпителий, боуменова мембрана, м</w:t>
      </w:r>
      <w:r>
        <w:rPr>
          <w:rStyle w:val="a8"/>
          <w:sz w:val="24"/>
          <w:szCs w:val="24"/>
          <w:lang w:val="ru-RU"/>
        </w:rPr>
        <w:t xml:space="preserve">ембрана Бруха, строма, наружный    </w:t>
      </w:r>
    </w:p>
    <w:p w14:paraId="1D419F84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плексиформный слой</w:t>
      </w:r>
    </w:p>
    <w:p w14:paraId="79915880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57FD26A0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Перечислите слои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которые не регенерируют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5BFB958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эпителий</w:t>
      </w:r>
      <w:r>
        <w:rPr>
          <w:rStyle w:val="a8"/>
          <w:sz w:val="24"/>
          <w:szCs w:val="24"/>
          <w:lang w:val="ru-RU"/>
        </w:rPr>
        <w:br/>
        <w:t>Б) строма</w:t>
      </w:r>
      <w:r>
        <w:rPr>
          <w:rStyle w:val="a8"/>
          <w:sz w:val="24"/>
          <w:szCs w:val="24"/>
          <w:lang w:val="ru-RU"/>
        </w:rPr>
        <w:br/>
        <w:t>В) десцеметова оболочка</w:t>
      </w:r>
      <w:r>
        <w:rPr>
          <w:rStyle w:val="a8"/>
          <w:sz w:val="24"/>
          <w:szCs w:val="24"/>
          <w:lang w:val="ru-RU"/>
        </w:rPr>
        <w:br/>
        <w:t xml:space="preserve">Г) боуменова оболочка </w:t>
      </w:r>
      <w:r>
        <w:rPr>
          <w:rStyle w:val="a8"/>
          <w:sz w:val="24"/>
          <w:szCs w:val="24"/>
          <w:lang w:val="ru-RU"/>
        </w:rPr>
        <w:br/>
        <w:t>Д) зависит от возраста</w:t>
      </w:r>
    </w:p>
    <w:p w14:paraId="47362A0D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03F820B3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Предразрывом роговицы является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10B1CB0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синехии</w:t>
      </w:r>
      <w:r>
        <w:rPr>
          <w:rStyle w:val="a8"/>
          <w:sz w:val="24"/>
          <w:szCs w:val="24"/>
          <w:lang w:val="ru-RU"/>
        </w:rPr>
        <w:br/>
        <w:t>Б) бель</w:t>
      </w:r>
      <w:r>
        <w:rPr>
          <w:rStyle w:val="a8"/>
          <w:sz w:val="24"/>
          <w:szCs w:val="24"/>
          <w:lang w:val="ru-RU"/>
        </w:rPr>
        <w:t>мо</w:t>
      </w:r>
      <w:r>
        <w:rPr>
          <w:rStyle w:val="a8"/>
          <w:sz w:val="24"/>
          <w:szCs w:val="24"/>
          <w:lang w:val="ru-RU"/>
        </w:rPr>
        <w:br/>
        <w:t>В) колобома</w:t>
      </w:r>
      <w:r>
        <w:rPr>
          <w:rStyle w:val="a8"/>
          <w:sz w:val="24"/>
          <w:szCs w:val="24"/>
          <w:lang w:val="ru-RU"/>
        </w:rPr>
        <w:br/>
        <w:t>Г) верного ответа нет</w:t>
      </w:r>
      <w:r>
        <w:rPr>
          <w:rStyle w:val="a8"/>
          <w:sz w:val="24"/>
          <w:szCs w:val="24"/>
          <w:lang w:val="ru-RU"/>
        </w:rPr>
        <w:br/>
        <w:t>Д) десцеметоцеле</w:t>
      </w:r>
    </w:p>
    <w:p w14:paraId="0258657B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1439D57C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десцеметоцеле показано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9BFB990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хирургическое лечение в плановом порядке</w:t>
      </w:r>
    </w:p>
    <w:p w14:paraId="1B3E86AE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консервативное лечение</w:t>
      </w:r>
      <w:r>
        <w:rPr>
          <w:rStyle w:val="a8"/>
          <w:sz w:val="24"/>
          <w:szCs w:val="24"/>
          <w:lang w:val="ru-RU"/>
        </w:rPr>
        <w:br/>
        <w:t>В) динамическое наблюдение</w:t>
      </w:r>
      <w:r>
        <w:rPr>
          <w:rStyle w:val="a8"/>
          <w:sz w:val="24"/>
          <w:szCs w:val="24"/>
          <w:lang w:val="ru-RU"/>
        </w:rPr>
        <w:br/>
        <w:t>Г) верного ответа нет</w:t>
      </w:r>
      <w:r>
        <w:rPr>
          <w:rStyle w:val="a8"/>
          <w:sz w:val="24"/>
          <w:szCs w:val="24"/>
          <w:lang w:val="ru-RU"/>
        </w:rPr>
        <w:br/>
        <w:t>Д) срочное хирургическое лечение</w:t>
      </w:r>
    </w:p>
    <w:p w14:paraId="48C191FC" w14:textId="77777777" w:rsidR="001C7706" w:rsidRDefault="001C7706">
      <w:pPr>
        <w:ind w:left="426"/>
        <w:rPr>
          <w:rStyle w:val="a8"/>
          <w:b/>
          <w:bCs/>
          <w:sz w:val="24"/>
          <w:szCs w:val="24"/>
          <w:lang w:val="ru-RU"/>
        </w:rPr>
      </w:pPr>
    </w:p>
    <w:p w14:paraId="450A430B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При каком кератите границы инфильтрата с четким контуром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окружен желтоватым окаймлением</w:t>
      </w:r>
      <w:r>
        <w:rPr>
          <w:rStyle w:val="apple-converted-space"/>
          <w:rFonts w:ascii="Times New Roman" w:hAnsi="Times New Roman"/>
          <w:sz w:val="24"/>
          <w:szCs w:val="24"/>
        </w:rPr>
        <w:t>):</w:t>
      </w:r>
    </w:p>
    <w:p w14:paraId="35BAD650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вирусном кератите</w:t>
      </w:r>
      <w:r>
        <w:rPr>
          <w:rStyle w:val="a8"/>
          <w:sz w:val="24"/>
          <w:szCs w:val="24"/>
          <w:lang w:val="ru-RU"/>
        </w:rPr>
        <w:br/>
        <w:t>Б) бактериальном кератите</w:t>
      </w:r>
    </w:p>
    <w:p w14:paraId="5BBC8251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грибковом кератите</w:t>
      </w:r>
    </w:p>
    <w:p w14:paraId="69E053A9" w14:textId="77777777" w:rsidR="001C7706" w:rsidRDefault="001C7706">
      <w:pPr>
        <w:ind w:left="426"/>
        <w:rPr>
          <w:rStyle w:val="a8"/>
          <w:b/>
          <w:bCs/>
          <w:sz w:val="24"/>
          <w:szCs w:val="24"/>
          <w:lang w:val="ru-RU"/>
        </w:rPr>
      </w:pPr>
    </w:p>
    <w:p w14:paraId="5DF66C5C" w14:textId="77777777" w:rsidR="001C7706" w:rsidRDefault="001C7706">
      <w:pPr>
        <w:ind w:left="426"/>
        <w:rPr>
          <w:rStyle w:val="a8"/>
          <w:b/>
          <w:bCs/>
          <w:sz w:val="24"/>
          <w:szCs w:val="24"/>
          <w:lang w:val="ru-RU"/>
        </w:rPr>
      </w:pPr>
    </w:p>
    <w:p w14:paraId="51A7E9D3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Роговица не выполняет функцию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1C22CC7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осмотическую</w:t>
      </w:r>
    </w:p>
    <w:p w14:paraId="013CA211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оптическую</w:t>
      </w:r>
    </w:p>
    <w:p w14:paraId="0E221C81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защитную</w:t>
      </w:r>
    </w:p>
    <w:p w14:paraId="4DAC286D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гидродинамическую</w:t>
      </w:r>
    </w:p>
    <w:p w14:paraId="6097BF57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389457C1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2DF75737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Роговица питается из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4D99321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у разных людей по-разному</w:t>
      </w:r>
    </w:p>
    <w:p w14:paraId="29EE0AAB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трех источников</w:t>
      </w:r>
    </w:p>
    <w:p w14:paraId="2C1C0602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одного источника</w:t>
      </w:r>
    </w:p>
    <w:p w14:paraId="4A1F43EE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двух источников</w:t>
      </w:r>
    </w:p>
    <w:p w14:paraId="2C7DED0F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 зависимости от возраста</w:t>
      </w:r>
    </w:p>
    <w:p w14:paraId="75FC2BFE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66309D6B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Роговица состоит из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213EC4F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шести слоев</w:t>
      </w:r>
    </w:p>
    <w:p w14:paraId="015D75C2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четырех слоев</w:t>
      </w:r>
    </w:p>
    <w:p w14:paraId="797B4C0B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трех слоев</w:t>
      </w:r>
    </w:p>
    <w:p w14:paraId="0A214786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семи слоев</w:t>
      </w:r>
    </w:p>
    <w:p w14:paraId="39C1928F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пяти </w:t>
      </w:r>
      <w:r>
        <w:rPr>
          <w:rStyle w:val="a8"/>
          <w:sz w:val="24"/>
          <w:szCs w:val="24"/>
          <w:lang w:val="ru-RU"/>
        </w:rPr>
        <w:t>слоев</w:t>
      </w:r>
    </w:p>
    <w:p w14:paraId="5220383D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391A5028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Роговичный синдром не включает в себя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181D9C2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чувство инородного тела</w:t>
      </w:r>
    </w:p>
    <w:p w14:paraId="2D8BCF67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светобоязнь</w:t>
      </w:r>
    </w:p>
    <w:p w14:paraId="67A079C8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повышение внутриглазного давления</w:t>
      </w:r>
    </w:p>
    <w:p w14:paraId="126CE5EB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слезотечение</w:t>
      </w:r>
    </w:p>
    <w:p w14:paraId="76BD304D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блефароспазм</w:t>
      </w:r>
    </w:p>
    <w:p w14:paraId="52F2E232" w14:textId="77777777" w:rsidR="001C7706" w:rsidRDefault="001C7706">
      <w:pPr>
        <w:ind w:left="426"/>
        <w:rPr>
          <w:rStyle w:val="a8"/>
          <w:b/>
          <w:bCs/>
          <w:sz w:val="24"/>
          <w:szCs w:val="24"/>
          <w:lang w:val="ru-RU"/>
        </w:rPr>
      </w:pPr>
    </w:p>
    <w:p w14:paraId="4ADC8B7A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Склерозирующий кератит относится к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9DFB611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туберкулезно-аллергическим</w:t>
      </w:r>
    </w:p>
    <w:p w14:paraId="66586F7C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гематогенно-</w:t>
      </w:r>
      <w:r>
        <w:rPr>
          <w:rStyle w:val="a8"/>
          <w:sz w:val="24"/>
          <w:szCs w:val="24"/>
          <w:lang w:val="ru-RU"/>
        </w:rPr>
        <w:t>туберкулезным</w:t>
      </w:r>
    </w:p>
    <w:p w14:paraId="69B9C28F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верного ответа нет</w:t>
      </w:r>
    </w:p>
    <w:p w14:paraId="1669D1FA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74A9181E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160F2EDD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Стафилома роговицы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F85806B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пигментация роговицы</w:t>
      </w:r>
    </w:p>
    <w:p w14:paraId="1F9C6230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выпячивание роговицы</w:t>
      </w:r>
    </w:p>
    <w:p w14:paraId="4D6F92B2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верного ответа нет</w:t>
      </w:r>
    </w:p>
    <w:p w14:paraId="4C5B868A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васкуляризация роговицы</w:t>
      </w:r>
    </w:p>
    <w:p w14:paraId="6E4527BC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6E123BB3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Строма роговицы имеет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C892B27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состоит из тонких соединительно-тканных </w:t>
      </w:r>
      <w:r>
        <w:rPr>
          <w:rStyle w:val="a8"/>
          <w:sz w:val="24"/>
          <w:szCs w:val="24"/>
          <w:lang w:val="ru-RU"/>
        </w:rPr>
        <w:t>пластинок</w:t>
      </w:r>
    </w:p>
    <w:p w14:paraId="45494B03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состоит из мукоидных волокон</w:t>
      </w:r>
    </w:p>
    <w:p w14:paraId="27CF95BF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верного ответа нет</w:t>
      </w:r>
    </w:p>
    <w:p w14:paraId="61B08A30" w14:textId="77777777" w:rsidR="001C7706" w:rsidRDefault="00341CC6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бесструктурное строение</w:t>
      </w:r>
    </w:p>
    <w:p w14:paraId="4CB2506B" w14:textId="77777777" w:rsidR="001C7706" w:rsidRDefault="001C7706">
      <w:pPr>
        <w:ind w:left="426"/>
        <w:rPr>
          <w:rStyle w:val="apple-converted-space"/>
          <w:sz w:val="24"/>
          <w:szCs w:val="24"/>
          <w:lang w:val="ru-RU"/>
        </w:rPr>
      </w:pPr>
    </w:p>
    <w:p w14:paraId="6FC3F1CF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Типичными жалобами при кератите являются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4B208357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роговичный синдром</w:t>
      </w:r>
    </w:p>
    <w:p w14:paraId="395B853C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ночные боли</w:t>
      </w:r>
    </w:p>
    <w:p w14:paraId="07132677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зуд век</w:t>
      </w:r>
    </w:p>
    <w:p w14:paraId="04B76AA4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0B82CD07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340048E8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Толщина склеры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9F9AB13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везде одинаковая</w:t>
      </w:r>
    </w:p>
    <w:p w14:paraId="4A24B39F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в месте выхода зрительного нерва толще</w:t>
      </w:r>
    </w:p>
    <w:p w14:paraId="7D0BABAE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т</w:t>
      </w:r>
      <w:r>
        <w:rPr>
          <w:rStyle w:val="a8"/>
          <w:sz w:val="24"/>
          <w:szCs w:val="24"/>
        </w:rPr>
        <w:t>олще в области лимба</w:t>
      </w:r>
    </w:p>
    <w:p w14:paraId="43C63902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верного ответа нет</w:t>
      </w:r>
    </w:p>
    <w:p w14:paraId="2685D2E0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76F7AA59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виды васкуляризации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64F0368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перикорнеальная</w:t>
      </w:r>
    </w:p>
    <w:p w14:paraId="704275FC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конъюнктивальная</w:t>
      </w:r>
    </w:p>
    <w:p w14:paraId="40B53025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смешанная</w:t>
      </w:r>
    </w:p>
    <w:p w14:paraId="0204CEFE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всё</w:t>
      </w:r>
    </w:p>
    <w:p w14:paraId="0D8587B2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56B36B97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3C336BFA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виды кератопластик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BC233C8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оптическая</w:t>
      </w:r>
    </w:p>
    <w:p w14:paraId="044950F5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лечебная</w:t>
      </w:r>
    </w:p>
    <w:p w14:paraId="0BB37D8E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косметическая</w:t>
      </w:r>
    </w:p>
    <w:p w14:paraId="7FE46D0D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мелиоративная</w:t>
      </w:r>
    </w:p>
    <w:p w14:paraId="79387BF6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06F89078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08CB0811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виды помутнения роговицы по мере нарастания их интенсивности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00117B0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бельмо, облачко, пятно</w:t>
      </w:r>
    </w:p>
    <w:p w14:paraId="74F6BEE2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пятно, облачко, бельмо</w:t>
      </w:r>
    </w:p>
    <w:p w14:paraId="3905DF5C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облачко, пятно, бельмо</w:t>
      </w:r>
    </w:p>
    <w:p w14:paraId="31569E9F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630FF733" w14:textId="77777777" w:rsidR="001C7706" w:rsidRDefault="00341CC6" w:rsidP="00341CC6">
      <w:pPr>
        <w:pStyle w:val="a9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Укажите виды поражения </w:t>
      </w:r>
      <w:r>
        <w:rPr>
          <w:rStyle w:val="a8"/>
          <w:rFonts w:ascii="Times New Roman" w:hAnsi="Times New Roman"/>
          <w:sz w:val="24"/>
          <w:szCs w:val="24"/>
        </w:rPr>
        <w:t>роговицы при авитаминозе 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68B5DA1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прексероз</w:t>
      </w:r>
    </w:p>
    <w:p w14:paraId="5B93DE3A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ксероз</w:t>
      </w:r>
    </w:p>
    <w:p w14:paraId="52C130E9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кератомаляция</w:t>
      </w:r>
    </w:p>
    <w:p w14:paraId="587E2C51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7B76F8D0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1E343827" w14:textId="77777777" w:rsidR="001C7706" w:rsidRDefault="00341CC6">
      <w:pPr>
        <w:ind w:left="426"/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Вариант 3</w:t>
      </w:r>
    </w:p>
    <w:p w14:paraId="545AFBEB" w14:textId="77777777" w:rsidR="001C7706" w:rsidRDefault="001C7706">
      <w:pPr>
        <w:ind w:left="426"/>
        <w:jc w:val="center"/>
        <w:rPr>
          <w:rStyle w:val="a8"/>
          <w:b/>
          <w:bCs/>
          <w:sz w:val="24"/>
          <w:szCs w:val="24"/>
        </w:rPr>
      </w:pPr>
    </w:p>
    <w:p w14:paraId="417F58B6" w14:textId="77777777" w:rsidR="001C7706" w:rsidRDefault="00341CC6" w:rsidP="00341CC6">
      <w:pPr>
        <w:pStyle w:val="a9"/>
        <w:numPr>
          <w:ilvl w:val="0"/>
          <w:numId w:val="1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достоверный признак кератоконуса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4D7B1F00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трещины в десцеметовой оболочке</w:t>
      </w:r>
    </w:p>
    <w:p w14:paraId="07611786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наличие фликтены</w:t>
      </w:r>
    </w:p>
    <w:p w14:paraId="32D01EF6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наличие гипопиона</w:t>
      </w:r>
    </w:p>
    <w:p w14:paraId="75408E71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повышение ВГД</w:t>
      </w:r>
    </w:p>
    <w:p w14:paraId="48A58567" w14:textId="77777777" w:rsidR="001C7706" w:rsidRDefault="00341CC6">
      <w:pPr>
        <w:ind w:left="426"/>
        <w:rPr>
          <w:rStyle w:val="a8"/>
          <w:b/>
          <w:bCs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10FBA01B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2039DD90" w14:textId="77777777" w:rsidR="001C7706" w:rsidRDefault="00341CC6" w:rsidP="00341CC6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Укажите </w:t>
      </w:r>
      <w:r>
        <w:rPr>
          <w:rStyle w:val="a8"/>
          <w:rFonts w:ascii="Times New Roman" w:hAnsi="Times New Roman"/>
          <w:sz w:val="24"/>
          <w:szCs w:val="24"/>
        </w:rPr>
        <w:t>месторасположение старческой дуги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66F5A82A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параоптической зоне</w:t>
      </w:r>
    </w:p>
    <w:p w14:paraId="79413EB4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у лимба</w:t>
      </w:r>
    </w:p>
    <w:p w14:paraId="570F6B5C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оптической зоне</w:t>
      </w:r>
    </w:p>
    <w:p w14:paraId="05969EE3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7E5A249B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633B4CB6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74FACC70" w14:textId="77777777" w:rsidR="001C7706" w:rsidRDefault="00341CC6" w:rsidP="00341CC6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метод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 используемый при исследовании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5481DB39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фокальное освещение</w:t>
      </w:r>
    </w:p>
    <w:p w14:paraId="14C40156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комбинированное освещение</w:t>
      </w:r>
    </w:p>
    <w:p w14:paraId="3E73FBBC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биомикроскопия</w:t>
      </w:r>
    </w:p>
    <w:p w14:paraId="028D3DAF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тонография</w:t>
      </w:r>
    </w:p>
    <w:p w14:paraId="7F8402A4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кератометрия</w:t>
      </w:r>
    </w:p>
    <w:p w14:paraId="066643E5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1C476B68" w14:textId="77777777" w:rsidR="001C7706" w:rsidRDefault="00341CC6" w:rsidP="00341CC6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методы осмотра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AF025A2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наружный осмотр</w:t>
      </w:r>
    </w:p>
    <w:p w14:paraId="69E0A22C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боковое освещение</w:t>
      </w:r>
    </w:p>
    <w:p w14:paraId="69BA6898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комбинированное освещение</w:t>
      </w:r>
    </w:p>
    <w:p w14:paraId="2F4B7DAA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биомикроскопия</w:t>
      </w:r>
    </w:p>
    <w:p w14:paraId="7E20B28E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наружный осмотр и боковое освещение</w:t>
      </w:r>
    </w:p>
    <w:p w14:paraId="476EDC95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Е)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031128A8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4451776B" w14:textId="77777777" w:rsidR="001C7706" w:rsidRDefault="00341CC6" w:rsidP="00341CC6">
      <w:pPr>
        <w:pStyle w:val="a9"/>
        <w:numPr>
          <w:ilvl w:val="0"/>
          <w:numId w:val="1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Ограниченное помутнение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едва </w:t>
      </w:r>
      <w:r>
        <w:rPr>
          <w:rStyle w:val="apple-converted-space"/>
          <w:rFonts w:ascii="Times New Roman" w:hAnsi="Times New Roman"/>
          <w:sz w:val="24"/>
          <w:szCs w:val="24"/>
        </w:rPr>
        <w:t>видимое при боковом освещении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не дающее обычно снижения остроты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получило название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45F1B2B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А) пятно (</w:t>
      </w:r>
      <w:r>
        <w:rPr>
          <w:rStyle w:val="a8"/>
          <w:sz w:val="24"/>
          <w:szCs w:val="24"/>
        </w:rPr>
        <w:t>macula</w:t>
      </w:r>
      <w:r>
        <w:rPr>
          <w:rStyle w:val="a8"/>
          <w:sz w:val="24"/>
          <w:szCs w:val="24"/>
          <w:lang w:val="ru-RU"/>
        </w:rPr>
        <w:t>)</w:t>
      </w:r>
      <w:r>
        <w:rPr>
          <w:rStyle w:val="a8"/>
          <w:sz w:val="24"/>
          <w:szCs w:val="24"/>
          <w:lang w:val="ru-RU"/>
        </w:rPr>
        <w:br/>
        <w:t>Б) облачко (</w:t>
      </w:r>
      <w:r>
        <w:rPr>
          <w:rStyle w:val="a8"/>
          <w:sz w:val="24"/>
          <w:szCs w:val="24"/>
        </w:rPr>
        <w:t>nubecula</w:t>
      </w:r>
      <w:r>
        <w:rPr>
          <w:rStyle w:val="a8"/>
          <w:sz w:val="24"/>
          <w:szCs w:val="24"/>
          <w:lang w:val="ru-RU"/>
        </w:rPr>
        <w:t>)</w:t>
      </w:r>
      <w:r>
        <w:rPr>
          <w:rStyle w:val="a8"/>
          <w:sz w:val="24"/>
          <w:szCs w:val="24"/>
          <w:lang w:val="ru-RU"/>
        </w:rPr>
        <w:br/>
        <w:t>В) инфильтрат</w:t>
      </w:r>
      <w:r>
        <w:rPr>
          <w:rStyle w:val="a8"/>
          <w:sz w:val="24"/>
          <w:szCs w:val="24"/>
          <w:lang w:val="ru-RU"/>
        </w:rPr>
        <w:br/>
        <w:t>Г) бельмо (</w:t>
      </w:r>
      <w:r>
        <w:rPr>
          <w:rStyle w:val="a8"/>
          <w:sz w:val="24"/>
          <w:szCs w:val="24"/>
        </w:rPr>
        <w:t>leucoma</w:t>
      </w:r>
      <w:r>
        <w:rPr>
          <w:rStyle w:val="a8"/>
          <w:sz w:val="24"/>
          <w:szCs w:val="24"/>
          <w:lang w:val="ru-RU"/>
        </w:rPr>
        <w:t>)</w:t>
      </w:r>
    </w:p>
    <w:p w14:paraId="4FA1FC30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1454A6CA" w14:textId="77777777" w:rsidR="001C7706" w:rsidRDefault="00341CC6" w:rsidP="00341CC6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причины неоваскуляризации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E8F55B3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углубление передней камеры</w:t>
      </w:r>
    </w:p>
    <w:p w14:paraId="2BD75DFD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парацентез р</w:t>
      </w:r>
      <w:r>
        <w:rPr>
          <w:rStyle w:val="a8"/>
          <w:sz w:val="24"/>
          <w:szCs w:val="24"/>
        </w:rPr>
        <w:t>оговицы</w:t>
      </w:r>
    </w:p>
    <w:p w14:paraId="003D81F7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усиление рефракции</w:t>
      </w:r>
    </w:p>
    <w:p w14:paraId="52AF860B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недостаток кислорода и других питательных веществ</w:t>
      </w:r>
    </w:p>
    <w:p w14:paraId="32B63F5F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14A9EC8A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55E4397B" w14:textId="77777777" w:rsidR="001C7706" w:rsidRDefault="00341CC6" w:rsidP="00341CC6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симптомы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входящие в роговичный синдром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F7E0B3C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слезотечение</w:t>
      </w:r>
    </w:p>
    <w:p w14:paraId="1181D7B0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светобоязнь</w:t>
      </w:r>
    </w:p>
    <w:p w14:paraId="3D3C3B14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блефароспазм</w:t>
      </w:r>
    </w:p>
    <w:p w14:paraId="4AB33453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57EB279F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слезотечение и светобоязнь</w:t>
      </w:r>
    </w:p>
    <w:p w14:paraId="735BE5EF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27910699" w14:textId="77777777" w:rsidR="001C7706" w:rsidRDefault="00341CC6" w:rsidP="00341CC6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Укажите </w:t>
      </w:r>
      <w:r>
        <w:rPr>
          <w:rStyle w:val="a8"/>
          <w:rFonts w:ascii="Times New Roman" w:hAnsi="Times New Roman"/>
          <w:sz w:val="24"/>
          <w:szCs w:val="24"/>
        </w:rPr>
        <w:t>функции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которые выполняет роговица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1B6F054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оптическая</w:t>
      </w:r>
    </w:p>
    <w:p w14:paraId="622E8AB3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защитная</w:t>
      </w:r>
    </w:p>
    <w:p w14:paraId="2E8BDA1C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формообразующая</w:t>
      </w:r>
    </w:p>
    <w:p w14:paraId="463B2FED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67AA6313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0EA7B0CA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5235E38A" w14:textId="77777777" w:rsidR="001C7706" w:rsidRDefault="00341CC6" w:rsidP="00341CC6">
      <w:pPr>
        <w:pStyle w:val="a9"/>
        <w:numPr>
          <w:ilvl w:val="0"/>
          <w:numId w:val="16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Укажите цель применения </w:t>
      </w:r>
      <w:r>
        <w:rPr>
          <w:rStyle w:val="a8"/>
          <w:rFonts w:ascii="Times New Roman" w:hAnsi="Times New Roman"/>
          <w:sz w:val="24"/>
          <w:szCs w:val="24"/>
        </w:rPr>
        <w:t xml:space="preserve">1% </w:t>
      </w:r>
      <w:r>
        <w:rPr>
          <w:rStyle w:val="a8"/>
          <w:rFonts w:ascii="Times New Roman" w:hAnsi="Times New Roman"/>
          <w:sz w:val="24"/>
          <w:szCs w:val="24"/>
        </w:rPr>
        <w:t>раствора атропина сульфата при кератите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866FAC6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ускорение эпителизации роговицы</w:t>
      </w:r>
    </w:p>
    <w:p w14:paraId="21AF6F60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 xml:space="preserve">предупреждение </w:t>
      </w:r>
      <w:r>
        <w:rPr>
          <w:rStyle w:val="a8"/>
          <w:sz w:val="24"/>
          <w:szCs w:val="24"/>
        </w:rPr>
        <w:t>возникновения задних синехий и вторичной глаукомы</w:t>
      </w:r>
    </w:p>
    <w:p w14:paraId="625069A6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профилактика рецидива кератита</w:t>
      </w:r>
    </w:p>
    <w:p w14:paraId="41F1F2DA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 верно</w:t>
      </w:r>
    </w:p>
    <w:p w14:paraId="79FE5E19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2E6CDB2C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2120E4A7" w14:textId="77777777" w:rsidR="001C7706" w:rsidRDefault="00341CC6" w:rsidP="00341CC6">
      <w:pPr>
        <w:pStyle w:val="a9"/>
        <w:numPr>
          <w:ilvl w:val="0"/>
          <w:numId w:val="1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цикличность патологического процесса при паренхиматозном кератите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5F0A0F4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1) васкуляризация; 2)инфильтрация; 3)рассасывание</w:t>
      </w:r>
    </w:p>
    <w:p w14:paraId="7B5B72A6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1) ин</w:t>
      </w:r>
      <w:r>
        <w:rPr>
          <w:rStyle w:val="a8"/>
          <w:sz w:val="24"/>
          <w:szCs w:val="24"/>
        </w:rPr>
        <w:t>фильтрация; 2) рассасывание; 3) васкуляризация</w:t>
      </w:r>
    </w:p>
    <w:p w14:paraId="7E4A4B7A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1) инфильтрация; 2) васкуляризация; 3) рассасывание</w:t>
      </w:r>
    </w:p>
    <w:p w14:paraId="033E8D39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11BC679A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03DF32A7" w14:textId="77777777" w:rsidR="001C7706" w:rsidRDefault="00341CC6" w:rsidP="00341CC6">
      <w:pPr>
        <w:pStyle w:val="a9"/>
        <w:numPr>
          <w:ilvl w:val="0"/>
          <w:numId w:val="1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 </w:t>
      </w:r>
      <w:r>
        <w:rPr>
          <w:rStyle w:val="a8"/>
          <w:rFonts w:ascii="Times New Roman" w:hAnsi="Times New Roman"/>
          <w:sz w:val="24"/>
          <w:szCs w:val="24"/>
        </w:rPr>
        <w:t>какие местные лекарственные средства используются при лечении  больных с герпетическим кератитом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24A6E186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Sol. Poludani</w:t>
      </w:r>
    </w:p>
    <w:p w14:paraId="312695A4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Ung</w:t>
      </w:r>
      <w:r>
        <w:rPr>
          <w:rStyle w:val="a8"/>
          <w:sz w:val="24"/>
          <w:szCs w:val="24"/>
        </w:rPr>
        <w:t>. Zoviraxi 3%</w:t>
      </w:r>
    </w:p>
    <w:p w14:paraId="304784C1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лейкоцитарный интерферон</w:t>
      </w:r>
    </w:p>
    <w:p w14:paraId="42BCA13A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 перечисленное верно</w:t>
      </w:r>
    </w:p>
    <w:p w14:paraId="598201FD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6B933188" w14:textId="77777777" w:rsidR="001C7706" w:rsidRDefault="00341CC6" w:rsidP="00341CC6">
      <w:pPr>
        <w:pStyle w:val="a9"/>
        <w:numPr>
          <w:ilvl w:val="0"/>
          <w:numId w:val="1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каких слоях находится большинство чувствительных нервных окончаний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8E01A75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переднем эпителии, поверхностных и глубоких слоях стромы</w:t>
      </w:r>
    </w:p>
    <w:p w14:paraId="1863AB49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 xml:space="preserve">в переднем эпителии, </w:t>
      </w:r>
      <w:r>
        <w:rPr>
          <w:rStyle w:val="a8"/>
          <w:sz w:val="24"/>
          <w:szCs w:val="24"/>
        </w:rPr>
        <w:t>поверхностных и глубоких слоях стромы, заднем эпителии</w:t>
      </w:r>
    </w:p>
    <w:p w14:paraId="42AECC83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эндотелии</w:t>
      </w:r>
    </w:p>
    <w:p w14:paraId="46E891E2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63317233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переднем эпителии и поверхностных слоях стромы</w:t>
      </w:r>
    </w:p>
    <w:p w14:paraId="7AF70C54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72A0F1BE" w14:textId="77777777" w:rsidR="001C7706" w:rsidRDefault="00341CC6" w:rsidP="00341CC6">
      <w:pPr>
        <w:pStyle w:val="a9"/>
        <w:numPr>
          <w:ilvl w:val="0"/>
          <w:numId w:val="1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каком возрасте обычно возникают туберкулезно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аллергические кератоконъюнктивиты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366F059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детском</w:t>
      </w:r>
    </w:p>
    <w:p w14:paraId="3F1F5695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 xml:space="preserve">в </w:t>
      </w:r>
      <w:r>
        <w:rPr>
          <w:rStyle w:val="a8"/>
          <w:sz w:val="24"/>
          <w:szCs w:val="24"/>
        </w:rPr>
        <w:t>зрелом</w:t>
      </w:r>
    </w:p>
    <w:p w14:paraId="30495A36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пожилом</w:t>
      </w:r>
    </w:p>
    <w:p w14:paraId="0916996B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43086281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33B7D764" w14:textId="77777777" w:rsidR="001C7706" w:rsidRDefault="00341CC6" w:rsidP="00341CC6">
      <w:pPr>
        <w:pStyle w:val="a9"/>
        <w:numPr>
          <w:ilvl w:val="0"/>
          <w:numId w:val="1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каком гистологическом слое роговицы образуется десцеметоцеле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ECED9B7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любом</w:t>
      </w:r>
    </w:p>
    <w:p w14:paraId="508318C5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эпителии</w:t>
      </w:r>
    </w:p>
    <w:p w14:paraId="505A2EDB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эндотелии</w:t>
      </w:r>
    </w:p>
    <w:p w14:paraId="2EC479FA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строме</w:t>
      </w:r>
    </w:p>
    <w:p w14:paraId="42882D4F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7D3F0018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74F39519" w14:textId="77777777" w:rsidR="001C7706" w:rsidRDefault="00341CC6" w:rsidP="00341CC6">
      <w:pPr>
        <w:pStyle w:val="a9"/>
        <w:numPr>
          <w:ilvl w:val="0"/>
          <w:numId w:val="1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какая ветвь тройничного нерва иннервирует роговицу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3FABCE01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первая</w:t>
      </w:r>
    </w:p>
    <w:p w14:paraId="3D0AC1D3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вторая</w:t>
      </w:r>
    </w:p>
    <w:p w14:paraId="60BA7DBD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первая и вторая вместе</w:t>
      </w:r>
    </w:p>
    <w:p w14:paraId="6D769D70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третья</w:t>
      </w:r>
    </w:p>
    <w:p w14:paraId="7A82D376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07F746CA" w14:textId="77777777" w:rsidR="001C7706" w:rsidRDefault="00341CC6" w:rsidP="00341CC6">
      <w:pPr>
        <w:pStyle w:val="a9"/>
        <w:numPr>
          <w:ilvl w:val="0"/>
          <w:numId w:val="1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какие артерии образуют краевую петлистую сеть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принимающую участие в питании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34635CAB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решетчатые артерии</w:t>
      </w:r>
    </w:p>
    <w:p w14:paraId="62E6E92E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задние короткие цилиарные артерии</w:t>
      </w:r>
    </w:p>
    <w:p w14:paraId="4F8C7A7A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задние короткие цилиарные артерии</w:t>
      </w:r>
    </w:p>
    <w:p w14:paraId="5B438252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централ</w:t>
      </w:r>
      <w:r>
        <w:rPr>
          <w:rStyle w:val="a8"/>
          <w:sz w:val="24"/>
          <w:szCs w:val="24"/>
        </w:rPr>
        <w:t>ьная артерия сетчатки</w:t>
      </w:r>
    </w:p>
    <w:p w14:paraId="47EB6220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передние ресничные артерии</w:t>
      </w:r>
    </w:p>
    <w:p w14:paraId="2C203367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6A60BEB9" w14:textId="77777777" w:rsidR="001C7706" w:rsidRDefault="00341CC6" w:rsidP="00341CC6">
      <w:pPr>
        <w:pStyle w:val="a9"/>
        <w:numPr>
          <w:ilvl w:val="0"/>
          <w:numId w:val="1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какое тяжелое осложнение может произойти при гнойной язве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C81A3EA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самопроизвольная перфорация язвы</w:t>
      </w:r>
    </w:p>
    <w:p w14:paraId="347A0048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эндофтальмиты и панофтальмиты</w:t>
      </w:r>
    </w:p>
    <w:p w14:paraId="47698D71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 xml:space="preserve">все перечисленное верно </w:t>
      </w:r>
    </w:p>
    <w:p w14:paraId="3764063D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13501201" w14:textId="77777777" w:rsidR="001C7706" w:rsidRDefault="00341CC6" w:rsidP="00341CC6">
      <w:pPr>
        <w:pStyle w:val="a9"/>
        <w:numPr>
          <w:ilvl w:val="0"/>
          <w:numId w:val="1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какой способ </w:t>
      </w:r>
      <w:r>
        <w:rPr>
          <w:rStyle w:val="a8"/>
          <w:rFonts w:ascii="Times New Roman" w:hAnsi="Times New Roman"/>
          <w:sz w:val="24"/>
          <w:szCs w:val="24"/>
        </w:rPr>
        <w:t>доставки медикаментов наиболее предпочтителен при глубоких формах кератита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1CF5A8D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виде инстилляций</w:t>
      </w:r>
    </w:p>
    <w:p w14:paraId="0AD190D1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виде подконъюнктивальных инъекций</w:t>
      </w:r>
    </w:p>
    <w:p w14:paraId="24AD613F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виде глазных мазей</w:t>
      </w:r>
    </w:p>
    <w:p w14:paraId="2A7864A7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67BA1CCA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69EF69D4" w14:textId="77777777" w:rsidR="001C7706" w:rsidRDefault="00341CC6" w:rsidP="00341CC6">
      <w:pPr>
        <w:pStyle w:val="a9"/>
        <w:numPr>
          <w:ilvl w:val="0"/>
          <w:numId w:val="1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чем определяется дефект эпителия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0BBD684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офтальмометрией</w:t>
      </w:r>
    </w:p>
    <w:p w14:paraId="61213A07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флюорес</w:t>
      </w:r>
      <w:r>
        <w:rPr>
          <w:rStyle w:val="a8"/>
          <w:sz w:val="24"/>
          <w:szCs w:val="24"/>
        </w:rPr>
        <w:t>цеиновой пробой</w:t>
      </w:r>
    </w:p>
    <w:p w14:paraId="52BC0199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кератометрией</w:t>
      </w:r>
    </w:p>
    <w:p w14:paraId="1196295F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офтальмоскопией</w:t>
      </w:r>
    </w:p>
    <w:p w14:paraId="48BDCC5F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методом проходящего света</w:t>
      </w:r>
    </w:p>
    <w:p w14:paraId="34562E75" w14:textId="77777777" w:rsidR="001C7706" w:rsidRDefault="001C7706">
      <w:pPr>
        <w:ind w:left="426"/>
        <w:rPr>
          <w:rStyle w:val="apple-converted-space"/>
          <w:sz w:val="24"/>
          <w:szCs w:val="24"/>
        </w:rPr>
      </w:pPr>
    </w:p>
    <w:p w14:paraId="6940FF17" w14:textId="77777777" w:rsidR="001C7706" w:rsidRDefault="00341CC6" w:rsidP="00341CC6">
      <w:pPr>
        <w:pStyle w:val="a9"/>
        <w:numPr>
          <w:ilvl w:val="0"/>
          <w:numId w:val="1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Что общего между бельмом и инфильтратом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D870538" w14:textId="77777777" w:rsidR="001C7706" w:rsidRDefault="00341CC6">
      <w:pPr>
        <w:ind w:left="425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отсутствие блеска</w:t>
      </w:r>
    </w:p>
    <w:p w14:paraId="3FE03CD0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расплывчатость границ</w:t>
      </w:r>
    </w:p>
    <w:p w14:paraId="1889E0FD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отсутствие зеркальности</w:t>
      </w:r>
    </w:p>
    <w:p w14:paraId="7C891330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 xml:space="preserve">отсутствие зрения </w:t>
      </w:r>
    </w:p>
    <w:p w14:paraId="31B20B01" w14:textId="77777777" w:rsidR="001C7706" w:rsidRDefault="00341CC6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 всё</w:t>
      </w:r>
    </w:p>
    <w:p w14:paraId="165CF4DD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072A916A" w14:textId="77777777" w:rsidR="001C7706" w:rsidRDefault="00341CC6">
      <w:pPr>
        <w:ind w:left="426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Ответы:</w:t>
      </w:r>
    </w:p>
    <w:p w14:paraId="07193BCB" w14:textId="77777777" w:rsidR="001C7706" w:rsidRDefault="001C7706">
      <w:pPr>
        <w:ind w:left="426"/>
        <w:rPr>
          <w:rStyle w:val="a8"/>
          <w:color w:val="FF0000"/>
          <w:sz w:val="24"/>
          <w:szCs w:val="24"/>
          <w:u w:color="FF0000"/>
          <w:lang w:val="ru-RU"/>
        </w:rPr>
      </w:pPr>
    </w:p>
    <w:tbl>
      <w:tblPr>
        <w:tblStyle w:val="TableNormal"/>
        <w:tblW w:w="9035" w:type="dxa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C7706" w14:paraId="0FD8E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9BA2" w14:textId="77777777" w:rsidR="001C7706" w:rsidRDefault="001C770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A7B3B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5721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97EE2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55B2C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7943A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E6ED3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E9B3A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BC3C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4488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8DD1E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774DB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ACECC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C4EC3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662D7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76F9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2F005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EC730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C27F8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4364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422D5" w14:textId="77777777" w:rsidR="001C7706" w:rsidRDefault="00341CC6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20</w:t>
            </w:r>
          </w:p>
        </w:tc>
      </w:tr>
      <w:tr w:rsidR="001C7706" w14:paraId="040A9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034ADBA" w14:textId="77777777" w:rsidR="001C7706" w:rsidRDefault="00341CC6">
            <w:pPr>
              <w:ind w:left="113" w:right="113"/>
            </w:pPr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 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97975" w14:textId="77777777" w:rsidR="001C7706" w:rsidRDefault="00341CC6"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562E2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F48BA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5CC22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4EF8C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6945E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6B110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3A7A0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285C8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32FA2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73BDC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030E0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FE5EE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4AC29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D6C6B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548AB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1B571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A8A7E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FC076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77405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</w:tr>
      <w:tr w:rsidR="001C7706" w14:paraId="571ADB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63B1FD5" w14:textId="77777777" w:rsidR="001C7706" w:rsidRDefault="00341CC6">
            <w:pPr>
              <w:ind w:left="113" w:right="113"/>
            </w:pPr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2 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0F93B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637E1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A9EB6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77C24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24A9F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56B8F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C36D4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00975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787F3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759D3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DB537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DD659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4FD3B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3A5A9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72D85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A1B16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DF7AD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39C22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9C0F5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C5377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</w:tr>
      <w:tr w:rsidR="001C7706" w14:paraId="1A9EC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C67F8A4" w14:textId="77777777" w:rsidR="001C7706" w:rsidRDefault="00341CC6">
            <w:pPr>
              <w:ind w:left="113" w:right="113"/>
            </w:pPr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3 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A86EA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6A8F5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C92D9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A727D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6EF5C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9A756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58573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D8CAE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ACB60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8E562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4D3B2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A0724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0C1BF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5BC25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F7F61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67EF6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16B38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B4AF7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7B6E1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FA4B6" w14:textId="77777777" w:rsidR="001C7706" w:rsidRDefault="00341CC6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</w:tr>
    </w:tbl>
    <w:p w14:paraId="57FFB201" w14:textId="77777777" w:rsidR="001C7706" w:rsidRDefault="001C7706">
      <w:pPr>
        <w:widowControl w:val="0"/>
        <w:ind w:left="426" w:hanging="426"/>
        <w:rPr>
          <w:rStyle w:val="a8"/>
          <w:color w:val="FF0000"/>
          <w:sz w:val="24"/>
          <w:szCs w:val="24"/>
          <w:u w:color="FF0000"/>
          <w:lang w:val="ru-RU"/>
        </w:rPr>
      </w:pPr>
    </w:p>
    <w:p w14:paraId="075CBBF7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BA39FEA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F3A9BCB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Оценка по тесту выставляется пропорционально доле </w:t>
      </w:r>
      <w:r>
        <w:rPr>
          <w:rStyle w:val="a8"/>
          <w:lang w:val="ru-RU"/>
        </w:rPr>
        <w:t xml:space="preserve">правильных ответов: </w:t>
      </w:r>
    </w:p>
    <w:p w14:paraId="26776EAC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оценка «отлично» </w:t>
      </w:r>
    </w:p>
    <w:p w14:paraId="4EDD919A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2527A7F9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оценка «удовлеторительно» </w:t>
      </w:r>
    </w:p>
    <w:p w14:paraId="7D63CBED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оценка «неудовлеторительно». </w:t>
      </w:r>
    </w:p>
    <w:p w14:paraId="78934672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уровень – оценить умения</w:t>
      </w:r>
    </w:p>
    <w:p w14:paraId="45026D4A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9277CB0" w14:textId="77777777" w:rsidR="001C7706" w:rsidRDefault="00341CC6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4AE72662" w14:textId="77777777" w:rsidR="001C7706" w:rsidRDefault="001C7706">
      <w:pPr>
        <w:ind w:firstLine="708"/>
        <w:rPr>
          <w:rStyle w:val="apple-converted-space"/>
          <w:sz w:val="24"/>
          <w:szCs w:val="24"/>
          <w:lang w:val="ru-RU"/>
        </w:rPr>
      </w:pPr>
    </w:p>
    <w:p w14:paraId="20B84B28" w14:textId="77777777" w:rsidR="001C7706" w:rsidRDefault="00341CC6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1</w:t>
      </w:r>
    </w:p>
    <w:p w14:paraId="5927F0EE" w14:textId="77777777" w:rsidR="001C7706" w:rsidRDefault="001C7706">
      <w:pPr>
        <w:ind w:firstLine="708"/>
        <w:jc w:val="center"/>
        <w:rPr>
          <w:rStyle w:val="a8"/>
          <w:b/>
          <w:bCs/>
          <w:sz w:val="24"/>
          <w:szCs w:val="24"/>
          <w:lang w:val="ru-RU"/>
        </w:rPr>
      </w:pPr>
    </w:p>
    <w:p w14:paraId="6C52CB86" w14:textId="77777777" w:rsidR="001C7706" w:rsidRDefault="00341CC6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 окулисту обратился </w:t>
      </w:r>
      <w:r>
        <w:rPr>
          <w:rStyle w:val="a8"/>
          <w:sz w:val="24"/>
          <w:szCs w:val="24"/>
          <w:lang w:val="ru-RU"/>
        </w:rPr>
        <w:t>больной с жалобами на чувство инородного тела в правом глазу, слезотечение, покраснение глаза. Три дня назад он наткнулся глазом на ветку дерева. Неприятные ощущения как будто бы прошли, а сегодня утром опять появилось чувство инородного тела и покраснение</w:t>
      </w:r>
      <w:r>
        <w:rPr>
          <w:rStyle w:val="a8"/>
          <w:sz w:val="24"/>
          <w:szCs w:val="24"/>
          <w:lang w:val="ru-RU"/>
        </w:rPr>
        <w:t xml:space="preserve"> глаза.</w:t>
      </w:r>
    </w:p>
    <w:p w14:paraId="3F56D78E" w14:textId="77777777" w:rsidR="001C7706" w:rsidRDefault="00341CC6">
      <w:pPr>
        <w:ind w:firstLine="720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При осмотре: </w:t>
      </w:r>
      <w:r>
        <w:rPr>
          <w:rStyle w:val="a8"/>
          <w:sz w:val="24"/>
          <w:szCs w:val="24"/>
        </w:rPr>
        <w:t>Visus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= 0,6, не корригирует; </w:t>
      </w:r>
      <w:r>
        <w:rPr>
          <w:rStyle w:val="a8"/>
          <w:sz w:val="24"/>
          <w:szCs w:val="24"/>
        </w:rPr>
        <w:t>Visus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 = 1,0.</w:t>
      </w:r>
    </w:p>
    <w:p w14:paraId="01983071" w14:textId="77777777" w:rsidR="001C7706" w:rsidRDefault="00341CC6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Правый глаз: выраженная перикорнеальная инъекция глазного яблока. При биомикроскопии видна группа мелких пузырьков в эпителии роговицы, которые имеют форму веточки дерева с утолщениями по</w:t>
      </w:r>
      <w:r>
        <w:rPr>
          <w:rStyle w:val="a8"/>
          <w:sz w:val="24"/>
          <w:szCs w:val="24"/>
          <w:lang w:val="ru-RU"/>
        </w:rPr>
        <w:t xml:space="preserve"> ходу инфильтратов. Инфильтраты серого цвета, окрашиваются флюоресцеином. Чувствительность роговицы снижена на обоих глазах. Радужка спокойна, зрачок правильной, округлой формы. ВГД пальпаторно в норме.</w:t>
      </w:r>
    </w:p>
    <w:p w14:paraId="468707F6" w14:textId="77777777" w:rsidR="001C7706" w:rsidRDefault="00341CC6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Левый глаз: без видимой патологии, ВГД пальпаторно в </w:t>
      </w:r>
      <w:r>
        <w:rPr>
          <w:rStyle w:val="a8"/>
          <w:sz w:val="24"/>
          <w:szCs w:val="24"/>
          <w:lang w:val="ru-RU"/>
        </w:rPr>
        <w:t>норме.</w:t>
      </w:r>
    </w:p>
    <w:p w14:paraId="454948F3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диагноз? Его обоснование.</w:t>
      </w:r>
    </w:p>
    <w:p w14:paraId="27807CC1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Назначьте лечение.</w:t>
      </w:r>
    </w:p>
    <w:p w14:paraId="073EAFDD" w14:textId="77777777" w:rsidR="001C7706" w:rsidRDefault="001C7706">
      <w:pPr>
        <w:ind w:firstLine="720"/>
        <w:jc w:val="both"/>
        <w:rPr>
          <w:rStyle w:val="apple-converted-space"/>
          <w:sz w:val="24"/>
          <w:szCs w:val="24"/>
          <w:lang w:val="ru-RU"/>
        </w:rPr>
      </w:pPr>
    </w:p>
    <w:p w14:paraId="0AED6A29" w14:textId="77777777" w:rsidR="001C7706" w:rsidRDefault="00341CC6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Ответ:</w:t>
      </w:r>
      <w:r>
        <w:rPr>
          <w:rStyle w:val="a8"/>
          <w:sz w:val="24"/>
          <w:szCs w:val="24"/>
          <w:lang w:val="ru-RU"/>
        </w:rPr>
        <w:t xml:space="preserve"> герпетический древовидный кератит правого глаза. Диагноз поставлен на основании того, что провоцирующим фактором была микротравма роговицы, инфильтрат имеют форму веточки дерева с </w:t>
      </w:r>
      <w:r>
        <w:rPr>
          <w:rStyle w:val="a8"/>
          <w:sz w:val="24"/>
          <w:szCs w:val="24"/>
          <w:lang w:val="ru-RU"/>
        </w:rPr>
        <w:t>характерными утолщениями помутнений. Снижена чувствительность роговицы не только на одном, но и на втором глазу.</w:t>
      </w:r>
    </w:p>
    <w:p w14:paraId="510E5533" w14:textId="77777777" w:rsidR="001C7706" w:rsidRDefault="00341CC6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Лечение комплексное: Местно – 3 % мазь «Ацикловир», инстилляции – «Офтальмоферон» 6-8 раз в день или полудан 4 раза в день. Полудан так же возм</w:t>
      </w:r>
      <w:r>
        <w:rPr>
          <w:rStyle w:val="a8"/>
          <w:sz w:val="24"/>
          <w:szCs w:val="24"/>
          <w:lang w:val="ru-RU"/>
        </w:rPr>
        <w:t>ожно вводить под конъюнктиву по 0,5 мл на курс от 5 до 25 инъекций. Для улучшения метаболических процессов – в/м иммуномодулятор тималин по 10-30 мг ежедневно в течение 20 дней, витамины В</w:t>
      </w:r>
      <w:r>
        <w:rPr>
          <w:rStyle w:val="a8"/>
          <w:sz w:val="24"/>
          <w:szCs w:val="24"/>
          <w:vertAlign w:val="subscript"/>
          <w:lang w:val="ru-RU"/>
        </w:rPr>
        <w:t>1</w:t>
      </w:r>
      <w:r>
        <w:rPr>
          <w:rStyle w:val="a8"/>
          <w:sz w:val="24"/>
          <w:szCs w:val="24"/>
          <w:lang w:val="ru-RU"/>
        </w:rPr>
        <w:t xml:space="preserve"> 5% раствор, В</w:t>
      </w:r>
      <w:r>
        <w:rPr>
          <w:rStyle w:val="a8"/>
          <w:sz w:val="24"/>
          <w:szCs w:val="24"/>
          <w:vertAlign w:val="subscript"/>
          <w:lang w:val="ru-RU"/>
        </w:rPr>
        <w:t>2</w:t>
      </w:r>
      <w:r>
        <w:rPr>
          <w:rStyle w:val="a8"/>
          <w:sz w:val="24"/>
          <w:szCs w:val="24"/>
          <w:lang w:val="ru-RU"/>
        </w:rPr>
        <w:t xml:space="preserve"> 1 % раствор, внутрь аскорбиновую кислоту по 0,1 2-3</w:t>
      </w:r>
      <w:r>
        <w:rPr>
          <w:rStyle w:val="a8"/>
          <w:sz w:val="24"/>
          <w:szCs w:val="24"/>
          <w:lang w:val="ru-RU"/>
        </w:rPr>
        <w:t xml:space="preserve"> раза в день. </w:t>
      </w:r>
    </w:p>
    <w:p w14:paraId="2DE7691C" w14:textId="77777777" w:rsidR="001C7706" w:rsidRDefault="00341CC6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Для борьбы с вторичной инфекцией назначают местно антибиотики в виде капель и мазей. Для профилактики иридоциклита назначают мидриатики. При болях </w:t>
      </w:r>
      <w:r>
        <w:rPr>
          <w:rStyle w:val="a8"/>
          <w:rFonts w:ascii="Symbol" w:hAnsi="Symbol"/>
          <w:sz w:val="24"/>
          <w:szCs w:val="24"/>
          <w:lang w:val="ru-RU"/>
        </w:rPr>
        <w:t>-</w:t>
      </w:r>
      <w:r>
        <w:rPr>
          <w:rStyle w:val="a8"/>
          <w:sz w:val="24"/>
          <w:szCs w:val="24"/>
          <w:lang w:val="ru-RU"/>
        </w:rPr>
        <w:t xml:space="preserve"> анальгетики. Лечение следует проводить в стационаре, в случае неэффективности лечения показа</w:t>
      </w:r>
      <w:r>
        <w:rPr>
          <w:rStyle w:val="a8"/>
          <w:sz w:val="24"/>
          <w:szCs w:val="24"/>
          <w:lang w:val="ru-RU"/>
        </w:rPr>
        <w:t>на кератопластика.</w:t>
      </w:r>
    </w:p>
    <w:p w14:paraId="21B81A03" w14:textId="77777777" w:rsidR="001C7706" w:rsidRDefault="001C7706">
      <w:pPr>
        <w:ind w:left="426" w:firstLine="708"/>
        <w:jc w:val="both"/>
        <w:rPr>
          <w:rStyle w:val="apple-converted-space"/>
          <w:sz w:val="24"/>
          <w:szCs w:val="24"/>
          <w:lang w:val="ru-RU"/>
        </w:rPr>
      </w:pPr>
    </w:p>
    <w:p w14:paraId="2ECA9977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D6E42CC" w14:textId="77777777" w:rsidR="001C7706" w:rsidRDefault="00341CC6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 2</w:t>
      </w:r>
    </w:p>
    <w:p w14:paraId="7A055A68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A6A40DE" w14:textId="77777777" w:rsidR="001C7706" w:rsidRDefault="00341CC6">
      <w:pPr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Больной Н., 38 лет, обратился к офтальмологу с жалобами на светобоязнь, слезотечение, чувство инородного тела, понижение зрения на левом глазу. </w:t>
      </w:r>
    </w:p>
    <w:p w14:paraId="19474C82" w14:textId="77777777" w:rsidR="001C7706" w:rsidRDefault="00341CC6">
      <w:pPr>
        <w:ind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При осмотре: </w:t>
      </w:r>
      <w:r>
        <w:rPr>
          <w:rStyle w:val="a8"/>
          <w:sz w:val="24"/>
          <w:szCs w:val="24"/>
        </w:rPr>
        <w:t>Visus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=1,0; Visus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=0,1, не корригирует. </w:t>
      </w:r>
    </w:p>
    <w:p w14:paraId="5F4ED21E" w14:textId="77777777" w:rsidR="001C7706" w:rsidRDefault="00341CC6">
      <w:pPr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Объективно: </w:t>
      </w:r>
      <w:r>
        <w:rPr>
          <w:rStyle w:val="a8"/>
          <w:sz w:val="24"/>
          <w:szCs w:val="24"/>
          <w:lang w:val="ru-RU"/>
        </w:rPr>
        <w:t>светобоязнь, слезотечение, резко выраженная смешанная инъекция глазного яблока. В центре роговицы изъязвление с гнойно-инфильтрированным дном и подрытым краем, обращенным к ее центру. На дне передней камеры определяется уровень гноя высотой 1 мм.</w:t>
      </w:r>
    </w:p>
    <w:p w14:paraId="6DDFC042" w14:textId="77777777" w:rsidR="001C7706" w:rsidRDefault="00341CC6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Правый гл</w:t>
      </w:r>
      <w:r>
        <w:rPr>
          <w:rStyle w:val="a8"/>
          <w:sz w:val="24"/>
          <w:szCs w:val="24"/>
          <w:lang w:val="ru-RU"/>
        </w:rPr>
        <w:t>аз: без видимой патологии, ВГД пальпаторно в норме.</w:t>
      </w:r>
    </w:p>
    <w:p w14:paraId="3BDF8B61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диагноз? Его обоснование.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b/>
          <w:bCs/>
          <w:i/>
          <w:iCs/>
          <w:sz w:val="24"/>
          <w:szCs w:val="24"/>
          <w:lang w:val="ru-RU"/>
        </w:rPr>
        <w:t>Какое исследование дополнительно следует сделать.</w:t>
      </w:r>
    </w:p>
    <w:p w14:paraId="09F2D531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Назначьте лечение.</w:t>
      </w:r>
    </w:p>
    <w:p w14:paraId="43E9812E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700DAD61" w14:textId="77777777" w:rsidR="001C7706" w:rsidRDefault="00341CC6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 3</w:t>
      </w:r>
    </w:p>
    <w:p w14:paraId="57C1631D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104398F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 детскому офтальмологу обратилась мать с ребенком Т., 10 лет, у которого имеются жалобы на </w:t>
      </w:r>
      <w:r>
        <w:rPr>
          <w:rStyle w:val="a8"/>
          <w:sz w:val="24"/>
          <w:szCs w:val="24"/>
          <w:lang w:val="ru-RU"/>
        </w:rPr>
        <w:t>чувство инородного тела в правом глазу, слезотечение, покраснение глаза. Глаза болели несколько раз.</w:t>
      </w:r>
    </w:p>
    <w:p w14:paraId="0A20FD9E" w14:textId="77777777" w:rsidR="001C7706" w:rsidRDefault="00341CC6">
      <w:pPr>
        <w:ind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При осмотре: </w:t>
      </w:r>
      <w:r>
        <w:rPr>
          <w:rStyle w:val="a8"/>
          <w:sz w:val="24"/>
          <w:szCs w:val="24"/>
        </w:rPr>
        <w:t>Visus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OU</w:t>
      </w:r>
      <w:r>
        <w:rPr>
          <w:rStyle w:val="a8"/>
          <w:sz w:val="24"/>
          <w:szCs w:val="24"/>
          <w:lang w:val="ru-RU"/>
        </w:rPr>
        <w:t xml:space="preserve">=0,6, не корригирует. </w:t>
      </w:r>
    </w:p>
    <w:p w14:paraId="2EAE41A2" w14:textId="77777777" w:rsidR="001C7706" w:rsidRDefault="00341CC6">
      <w:pPr>
        <w:ind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Объективно </w:t>
      </w:r>
      <w:r>
        <w:rPr>
          <w:rStyle w:val="a8"/>
          <w:sz w:val="24"/>
          <w:szCs w:val="24"/>
        </w:rPr>
        <w:t>OU</w:t>
      </w:r>
      <w:r>
        <w:rPr>
          <w:rStyle w:val="a8"/>
          <w:sz w:val="24"/>
          <w:szCs w:val="24"/>
          <w:lang w:val="ru-RU"/>
        </w:rPr>
        <w:t>: ребенок отворачивается от яркого света, прячется в темноту, веки отечны, резко выраженный блефар</w:t>
      </w:r>
      <w:r>
        <w:rPr>
          <w:rStyle w:val="a8"/>
          <w:sz w:val="24"/>
          <w:szCs w:val="24"/>
          <w:lang w:val="ru-RU"/>
        </w:rPr>
        <w:t xml:space="preserve">оспазм, перикорнеальная инъекция, на роговице вблизи лимба округлой формы поверхностный инфильтрат сероватого цвета. Ребенок пастозный, кожные покровы бледной окраски. </w:t>
      </w:r>
    </w:p>
    <w:p w14:paraId="6E18B645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диагноз? Его обоснование.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b/>
          <w:bCs/>
          <w:i/>
          <w:iCs/>
          <w:sz w:val="24"/>
          <w:szCs w:val="24"/>
          <w:lang w:val="ru-RU"/>
        </w:rPr>
        <w:t>Какое исследование дополнительно следует сделать.</w:t>
      </w:r>
    </w:p>
    <w:p w14:paraId="45156DC7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Назначь</w:t>
      </w:r>
      <w:r>
        <w:rPr>
          <w:rStyle w:val="a8"/>
          <w:b/>
          <w:bCs/>
          <w:i/>
          <w:iCs/>
          <w:sz w:val="24"/>
          <w:szCs w:val="24"/>
          <w:lang w:val="ru-RU"/>
        </w:rPr>
        <w:t>те лечение.</w:t>
      </w:r>
    </w:p>
    <w:p w14:paraId="622136BE" w14:textId="77777777" w:rsidR="001C7706" w:rsidRDefault="001C7706">
      <w:pPr>
        <w:ind w:firstLine="709"/>
        <w:jc w:val="both"/>
        <w:rPr>
          <w:rStyle w:val="apple-converted-space"/>
          <w:sz w:val="24"/>
          <w:szCs w:val="24"/>
          <w:lang w:val="ru-RU"/>
        </w:rPr>
      </w:pPr>
    </w:p>
    <w:p w14:paraId="2F3E13DB" w14:textId="77777777" w:rsidR="001C7706" w:rsidRDefault="00341CC6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7B8C838F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</w:t>
      </w:r>
      <w:r>
        <w:rPr>
          <w:rStyle w:val="a8"/>
          <w:sz w:val="24"/>
          <w:szCs w:val="24"/>
          <w:lang w:val="ru-RU"/>
        </w:rPr>
        <w:t>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589FFE55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</w:t>
      </w:r>
      <w:r>
        <w:rPr>
          <w:rStyle w:val="a8"/>
          <w:sz w:val="24"/>
          <w:szCs w:val="24"/>
          <w:lang w:val="ru-RU"/>
        </w:rPr>
        <w:t xml:space="preserve">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</w:t>
      </w:r>
      <w:r>
        <w:rPr>
          <w:rStyle w:val="a8"/>
          <w:sz w:val="24"/>
          <w:szCs w:val="24"/>
          <w:lang w:val="ru-RU"/>
        </w:rPr>
        <w:t>ситуации.</w:t>
      </w:r>
    </w:p>
    <w:p w14:paraId="0CECE69D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</w:t>
      </w:r>
      <w:r>
        <w:rPr>
          <w:rStyle w:val="a8"/>
          <w:sz w:val="24"/>
          <w:szCs w:val="24"/>
          <w:lang w:val="ru-RU"/>
        </w:rPr>
        <w:t>ния офтальмологической патологии.</w:t>
      </w:r>
    </w:p>
    <w:p w14:paraId="7757BF71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</w:t>
      </w:r>
      <w:r>
        <w:rPr>
          <w:rStyle w:val="a8"/>
          <w:sz w:val="24"/>
          <w:szCs w:val="24"/>
          <w:lang w:val="ru-RU"/>
        </w:rPr>
        <w:t xml:space="preserve"> ситуации, нарушению безопасности пациента.</w:t>
      </w:r>
    </w:p>
    <w:p w14:paraId="7C584AE8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23EA608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3 уровень – оценить владения</w:t>
      </w:r>
    </w:p>
    <w:p w14:paraId="18747593" w14:textId="77777777" w:rsidR="001C7706" w:rsidRDefault="00341CC6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ролевЫЕ игрЫ</w:t>
      </w:r>
    </w:p>
    <w:p w14:paraId="46CF34C3" w14:textId="77777777" w:rsidR="001C7706" w:rsidRDefault="001C7706">
      <w:pPr>
        <w:ind w:left="426" w:firstLine="708"/>
        <w:rPr>
          <w:rStyle w:val="apple-converted-space"/>
          <w:sz w:val="24"/>
          <w:szCs w:val="24"/>
          <w:lang w:val="ru-RU"/>
        </w:rPr>
      </w:pPr>
    </w:p>
    <w:p w14:paraId="1627E4B3" w14:textId="77777777" w:rsidR="001C7706" w:rsidRDefault="00341CC6">
      <w:pPr>
        <w:ind w:firstLine="567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1. Тема: «Патология роговицы: вирусные кератиты» </w:t>
      </w:r>
    </w:p>
    <w:p w14:paraId="137D61ED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кабинет врача-офтальмолога посетил пациент с жалобами на резкую боль в глазу, его </w:t>
      </w:r>
      <w:r>
        <w:rPr>
          <w:rStyle w:val="a8"/>
          <w:sz w:val="24"/>
          <w:szCs w:val="24"/>
          <w:lang w:val="ru-RU"/>
        </w:rPr>
        <w:t>покраснение, слезотечение, светобоязнь, снижение зрения. Разбирается клинический случай пациента с вирусным (герпетическим кератитом) в стационаре.</w:t>
      </w:r>
    </w:p>
    <w:p w14:paraId="4C226BBB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среди студентов учебной группы выбираются несколько студентов – 1) 2-3 из них играют роль пациента с г</w:t>
      </w:r>
      <w:r>
        <w:rPr>
          <w:rStyle w:val="a8"/>
          <w:sz w:val="24"/>
          <w:szCs w:val="24"/>
          <w:lang w:val="ru-RU"/>
        </w:rPr>
        <w:t>ерпетическим кератитом, 2) 2-3 – роль врача−офтальмолога.</w:t>
      </w:r>
    </w:p>
    <w:p w14:paraId="5F8BCC55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«Пациент» излагает жалобы, характерные для кератита герпетической этиологии, «врач» собирает анамнез заболевания, устанавливает офтальмологический диагноз и составляет план диагностики и лечения. Об</w:t>
      </w:r>
      <w:r>
        <w:rPr>
          <w:rStyle w:val="a8"/>
          <w:sz w:val="24"/>
          <w:szCs w:val="24"/>
          <w:lang w:val="ru-RU"/>
        </w:rPr>
        <w:t>суждаются различные варианты поведения врача−офтальмолога при первичном осмотре пациента с герпетическим кератитом. Отрабатывается навык общения с пациентом, пример уверенного поведения, развиваются практические навыки осмотра, при сохранении позитивных ме</w:t>
      </w:r>
      <w:r>
        <w:rPr>
          <w:rStyle w:val="a8"/>
          <w:sz w:val="24"/>
          <w:szCs w:val="24"/>
          <w:lang w:val="ru-RU"/>
        </w:rPr>
        <w:t xml:space="preserve">жличностных отношений. Обсуждаются различные варианты офтальмологической патологии у пациента с герпетическим кератитом. Записываются алгоритмы диагностики и лечения офтальмологической патологии. </w:t>
      </w:r>
    </w:p>
    <w:p w14:paraId="112ACC32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Анализ игры. Смена ролей «пациент» и «медицинский персонал»</w:t>
      </w:r>
      <w:r>
        <w:rPr>
          <w:rStyle w:val="a8"/>
          <w:sz w:val="24"/>
          <w:szCs w:val="24"/>
          <w:lang w:val="ru-RU"/>
        </w:rPr>
        <w:t xml:space="preserve">. Обсуждение эмоциональной составляющей.  </w:t>
      </w:r>
    </w:p>
    <w:p w14:paraId="31E8628C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Ожидаемые результаты.</w:t>
      </w:r>
    </w:p>
    <w:p w14:paraId="3B195A2B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знать: </w:t>
      </w:r>
    </w:p>
    <w:p w14:paraId="56A4FE22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основные клинические признаки и необходимые стандарты диагностики герпетических кератитов;</w:t>
      </w:r>
    </w:p>
    <w:p w14:paraId="12B64861" w14:textId="77777777" w:rsidR="001C7706" w:rsidRDefault="00341CC6">
      <w:pPr>
        <w:jc w:val="both"/>
        <w:rPr>
          <w:rStyle w:val="a8"/>
          <w:b/>
          <w:bCs/>
          <w:spacing w:val="-6"/>
          <w:kern w:val="2"/>
          <w:sz w:val="24"/>
          <w:szCs w:val="24"/>
          <w:lang w:val="ru-RU"/>
        </w:rPr>
      </w:pP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             </w:t>
      </w: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у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меть:</w:t>
      </w:r>
    </w:p>
    <w:p w14:paraId="76036589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  проводить сбор и анализ </w:t>
      </w:r>
      <w:r>
        <w:rPr>
          <w:rStyle w:val="a8"/>
          <w:sz w:val="24"/>
          <w:szCs w:val="24"/>
          <w:lang w:val="ru-RU"/>
        </w:rPr>
        <w:t>информации об офтальмологическом статусе пациента при герпетическом кератите;</w:t>
      </w:r>
    </w:p>
    <w:p w14:paraId="7B5B30BA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поставить  предварительный клинический диагноз;</w:t>
      </w:r>
    </w:p>
    <w:p w14:paraId="7469486D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выписывать рецепты для лечения герпетического кератита;</w:t>
      </w:r>
    </w:p>
    <w:p w14:paraId="060C7D5B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rFonts w:ascii="Symbol" w:hAnsi="Symbol"/>
          <w:sz w:val="24"/>
          <w:szCs w:val="24"/>
          <w:lang w:val="ru-RU"/>
        </w:rPr>
        <w:t>-</w:t>
      </w:r>
      <w:r>
        <w:rPr>
          <w:rStyle w:val="a8"/>
          <w:sz w:val="24"/>
          <w:szCs w:val="24"/>
          <w:lang w:val="ru-RU"/>
        </w:rPr>
        <w:t xml:space="preserve">  оформлять медицинскую документацию  (амбулаторная карта).</w:t>
      </w:r>
    </w:p>
    <w:p w14:paraId="2831B3FF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Студент</w:t>
      </w:r>
      <w:r>
        <w:rPr>
          <w:rStyle w:val="a8"/>
          <w:sz w:val="24"/>
          <w:szCs w:val="24"/>
          <w:lang w:val="ru-RU"/>
        </w:rPr>
        <w:t xml:space="preserve">ы должны </w:t>
      </w:r>
      <w:r>
        <w:rPr>
          <w:rStyle w:val="a8"/>
          <w:b/>
          <w:bCs/>
          <w:sz w:val="24"/>
          <w:szCs w:val="24"/>
          <w:lang w:val="ru-RU"/>
        </w:rPr>
        <w:t>в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ладеть:</w:t>
      </w:r>
    </w:p>
    <w:p w14:paraId="15D3105C" w14:textId="77777777" w:rsidR="001C7706" w:rsidRDefault="00341CC6">
      <w:pPr>
        <w:widowControl w:val="0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медико-технической аппаратурой используемой в офтальмологии при патологии переднего отрезка глаза;</w:t>
      </w:r>
    </w:p>
    <w:p w14:paraId="5D276147" w14:textId="77777777" w:rsidR="001C7706" w:rsidRDefault="00341CC6">
      <w:pPr>
        <w:widowControl w:val="0"/>
        <w:tabs>
          <w:tab w:val="left" w:pos="567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  быть готовым к работе с информацией, полученной из различных источников; </w:t>
      </w:r>
    </w:p>
    <w:p w14:paraId="4ACBC20D" w14:textId="77777777" w:rsidR="001C7706" w:rsidRDefault="00341CC6">
      <w:pPr>
        <w:widowControl w:val="0"/>
        <w:tabs>
          <w:tab w:val="left" w:pos="567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−применять современные информационные технологии для решени</w:t>
      </w:r>
      <w:r>
        <w:rPr>
          <w:rStyle w:val="a8"/>
          <w:sz w:val="24"/>
          <w:szCs w:val="24"/>
          <w:lang w:val="ru-RU"/>
        </w:rPr>
        <w:t>я профессиональных задач при вирусном (герпетическом) кератите;</w:t>
      </w:r>
    </w:p>
    <w:p w14:paraId="05E03DB9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 навыками общения и взаимодействия с коллективом, партнерами, пациентами и их родственниками. </w:t>
      </w:r>
    </w:p>
    <w:p w14:paraId="06ACA340" w14:textId="77777777" w:rsidR="001C7706" w:rsidRDefault="001C7706">
      <w:pPr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 w14:paraId="27FF74D7" w14:textId="77777777" w:rsidR="001C7706" w:rsidRDefault="00341CC6">
      <w:pPr>
        <w:ind w:firstLine="567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2. Тема: «Гнойная язва роговицы» </w:t>
      </w:r>
    </w:p>
    <w:p w14:paraId="0E32247D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кабинет врача-офтальмолога посетил пациент с </w:t>
      </w:r>
      <w:r>
        <w:rPr>
          <w:rStyle w:val="a8"/>
          <w:sz w:val="24"/>
          <w:szCs w:val="24"/>
          <w:lang w:val="ru-RU"/>
        </w:rPr>
        <w:t>жалобами на резкую боль в глазу, его покраснение, слезо- и гноетечение из глаза, светобоязнь, снижение зрения. Разбирается клинический случай пациента с гнойной язвой роговицы в стационаре.</w:t>
      </w:r>
    </w:p>
    <w:p w14:paraId="34AE94B8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среди студентов учебной группы выбираются несколько студенто</w:t>
      </w:r>
      <w:r>
        <w:rPr>
          <w:rStyle w:val="a8"/>
          <w:sz w:val="24"/>
          <w:szCs w:val="24"/>
          <w:lang w:val="ru-RU"/>
        </w:rPr>
        <w:t>в – 1) 2-3 из них играют роль пациента с герпетическим кератитом, 2) 2-3 – роль врача−офтальмолога.</w:t>
      </w:r>
    </w:p>
    <w:p w14:paraId="288C315C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«Пациент» излагает жалобы, характерные для гнойной язвы роговицы, «врач» собирает анамнез заболевания, устанавливает офтальмологический диагноз и составляет</w:t>
      </w:r>
      <w:r>
        <w:rPr>
          <w:rStyle w:val="a8"/>
          <w:sz w:val="24"/>
          <w:szCs w:val="24"/>
          <w:lang w:val="ru-RU"/>
        </w:rPr>
        <w:t xml:space="preserve"> план диагностики и лечения. Обсуждаются различные варианты поведения врача−офтальмолога при первичном осмотре пациента с гнойной язвой роговицы. Отрабатывается навык общения с пациентом, пример уверенного поведения, развиваются практические навыки осмотра</w:t>
      </w:r>
      <w:r>
        <w:rPr>
          <w:rStyle w:val="a8"/>
          <w:sz w:val="24"/>
          <w:szCs w:val="24"/>
          <w:lang w:val="ru-RU"/>
        </w:rPr>
        <w:t xml:space="preserve">, при сохранении позитивных межличностных отношений. Обсуждаются различные варианты офтальмологической патологии у пациента с гнойной язвой роговицы. Записываются алгоритмы диагностики и лечения обнаруженной офтальмологической патологии. </w:t>
      </w:r>
    </w:p>
    <w:p w14:paraId="254E5A16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Анализ игры. Смен</w:t>
      </w:r>
      <w:r>
        <w:rPr>
          <w:rStyle w:val="a8"/>
          <w:sz w:val="24"/>
          <w:szCs w:val="24"/>
          <w:lang w:val="ru-RU"/>
        </w:rPr>
        <w:t xml:space="preserve">а ролей «пациент» и «медицинский персонал». Обсуждение эмоциональной составляющей.  </w:t>
      </w:r>
    </w:p>
    <w:p w14:paraId="49E2B24B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Ожидаемые результаты.</w:t>
      </w:r>
    </w:p>
    <w:p w14:paraId="18DEB8D9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знать: </w:t>
      </w:r>
    </w:p>
    <w:p w14:paraId="336608E4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основные клинические признаки и необходимые стандарты диагностики гнойной язвы роговицы;</w:t>
      </w:r>
    </w:p>
    <w:p w14:paraId="6C6FE52C" w14:textId="77777777" w:rsidR="001C7706" w:rsidRDefault="00341CC6">
      <w:pPr>
        <w:jc w:val="both"/>
        <w:rPr>
          <w:rStyle w:val="a8"/>
          <w:b/>
          <w:bCs/>
          <w:spacing w:val="-6"/>
          <w:kern w:val="2"/>
          <w:sz w:val="24"/>
          <w:szCs w:val="24"/>
          <w:lang w:val="ru-RU"/>
        </w:rPr>
      </w:pP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             </w:t>
      </w: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у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меть:</w:t>
      </w:r>
    </w:p>
    <w:p w14:paraId="1BB7BABA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проводить сбор и анализ информации об офтальмологическом статусе пациента с гнойной язвой роговицы;</w:t>
      </w:r>
    </w:p>
    <w:p w14:paraId="72834137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поставить  предварительный клинический диагноз;</w:t>
      </w:r>
    </w:p>
    <w:p w14:paraId="3069DE68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выписывать рецепты для лечения гнойной язвы роговицы;</w:t>
      </w:r>
    </w:p>
    <w:p w14:paraId="68860655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rFonts w:ascii="Symbol" w:hAnsi="Symbol"/>
          <w:sz w:val="24"/>
          <w:szCs w:val="24"/>
          <w:lang w:val="ru-RU"/>
        </w:rPr>
        <w:t>-</w:t>
      </w:r>
      <w:r>
        <w:rPr>
          <w:rStyle w:val="a8"/>
          <w:sz w:val="24"/>
          <w:szCs w:val="24"/>
          <w:lang w:val="ru-RU"/>
        </w:rPr>
        <w:t xml:space="preserve">  оформлять медицинскую документацию  (история болезни).</w:t>
      </w:r>
    </w:p>
    <w:p w14:paraId="78ADE0D0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в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ладеть:</w:t>
      </w:r>
    </w:p>
    <w:p w14:paraId="41968805" w14:textId="77777777" w:rsidR="001C7706" w:rsidRDefault="00341CC6">
      <w:pPr>
        <w:widowControl w:val="0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медико-технической аппаратурой используемой в офтальмологии при патологии переднего отрезка глаза;</w:t>
      </w:r>
    </w:p>
    <w:p w14:paraId="46ECF66B" w14:textId="77777777" w:rsidR="001C7706" w:rsidRDefault="00341CC6">
      <w:pPr>
        <w:widowControl w:val="0"/>
        <w:tabs>
          <w:tab w:val="left" w:pos="567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быть готовым к работе с информацией, полученной из различных источник</w:t>
      </w:r>
      <w:r>
        <w:rPr>
          <w:rStyle w:val="a8"/>
          <w:sz w:val="24"/>
          <w:szCs w:val="24"/>
          <w:lang w:val="ru-RU"/>
        </w:rPr>
        <w:t>ов; −применять современные информационные технологии для решения профессиональных задач при гнойной язве роговицы;</w:t>
      </w:r>
    </w:p>
    <w:p w14:paraId="0BB62F1B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 навыками общения и взаимодействия с коллективом, партнерами, пациентами и их родственниками. </w:t>
      </w:r>
    </w:p>
    <w:p w14:paraId="6739D62E" w14:textId="77777777" w:rsidR="001C7706" w:rsidRDefault="001C7706">
      <w:pPr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 w14:paraId="30DA8578" w14:textId="77777777" w:rsidR="001C7706" w:rsidRDefault="00341CC6">
      <w:pPr>
        <w:ind w:firstLine="567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3. Тема: «Грибковый кератит» </w:t>
      </w:r>
    </w:p>
    <w:p w14:paraId="4A3F0F81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</w:t>
      </w:r>
      <w:r>
        <w:rPr>
          <w:rStyle w:val="a8"/>
          <w:sz w:val="24"/>
          <w:szCs w:val="24"/>
          <w:lang w:val="ru-RU"/>
        </w:rPr>
        <w:t>: кабинет врача-офтальмолога посетил пациент с жалобами на резкую боль в глазу, его покраснение, отделяемое из глаза, светобоязнь, снижение зрения. Разбирается клинический случай пациента с грибковым кератитом в поликлинике.</w:t>
      </w:r>
    </w:p>
    <w:p w14:paraId="7042A991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среди студентов учебной г</w:t>
      </w:r>
      <w:r>
        <w:rPr>
          <w:rStyle w:val="a8"/>
          <w:sz w:val="24"/>
          <w:szCs w:val="24"/>
          <w:lang w:val="ru-RU"/>
        </w:rPr>
        <w:t>руппы выбираются несколько студентов – 1) 2-3 из них играют роль пациента с герпетическим кератитом, 2) 2-3 – роль врача−офтальмолога.</w:t>
      </w:r>
    </w:p>
    <w:p w14:paraId="48701A7C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«Пациент» излагает жалобы, характерные для грибкового кератита, «врач» собирает анамнез заболевания, устанавливает офталь</w:t>
      </w:r>
      <w:r>
        <w:rPr>
          <w:rStyle w:val="a8"/>
          <w:sz w:val="24"/>
          <w:szCs w:val="24"/>
          <w:lang w:val="ru-RU"/>
        </w:rPr>
        <w:t>мологический диагноз и составляет план диагностики и лечения. Обсуждаются различные варианты поведения врача−офтальмолога при первичном осмотре пациента с грибковым кератитом. Отрабатывается навык общения с пациентом, пример уверенного поведения, развивают</w:t>
      </w:r>
      <w:r>
        <w:rPr>
          <w:rStyle w:val="a8"/>
          <w:sz w:val="24"/>
          <w:szCs w:val="24"/>
          <w:lang w:val="ru-RU"/>
        </w:rPr>
        <w:t>ся практические навыки осмотра, при сохранении позитивных межличностных отношений. Обсуждаются различные варианты офтальмологической патологии у пациента с грибковым кератитом. Записываются алгоритмы диагностики и лечения обнаруженной офтальмологической па</w:t>
      </w:r>
      <w:r>
        <w:rPr>
          <w:rStyle w:val="a8"/>
          <w:sz w:val="24"/>
          <w:szCs w:val="24"/>
          <w:lang w:val="ru-RU"/>
        </w:rPr>
        <w:t xml:space="preserve">тологии. </w:t>
      </w:r>
    </w:p>
    <w:p w14:paraId="0FB4D5CD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Анализ игры. Смена ролей «пациент» и «медицинский персонал». Обсуждение эмоциональной составляющей.  </w:t>
      </w:r>
    </w:p>
    <w:p w14:paraId="277AC947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Ожидаемые результаты.</w:t>
      </w:r>
    </w:p>
    <w:p w14:paraId="2C887E4A" w14:textId="77777777" w:rsidR="001C7706" w:rsidRDefault="00341CC6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знать: </w:t>
      </w:r>
    </w:p>
    <w:p w14:paraId="0B619A07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основные клинические признаки и необходимые стандарты диагностики грибкового кератита;</w:t>
      </w:r>
    </w:p>
    <w:p w14:paraId="3A5EBA69" w14:textId="77777777" w:rsidR="001C7706" w:rsidRDefault="00341CC6">
      <w:pPr>
        <w:jc w:val="both"/>
        <w:rPr>
          <w:rStyle w:val="a8"/>
          <w:b/>
          <w:bCs/>
          <w:spacing w:val="-6"/>
          <w:kern w:val="2"/>
          <w:sz w:val="24"/>
          <w:szCs w:val="24"/>
          <w:lang w:val="ru-RU"/>
        </w:rPr>
      </w:pP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        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     </w:t>
      </w: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у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меть:</w:t>
      </w:r>
    </w:p>
    <w:p w14:paraId="5F222D01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проводить сбор и анализ информации об офтальмологическом статусе пациента с грибковым кератитом;</w:t>
      </w:r>
    </w:p>
    <w:p w14:paraId="3D25578E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поставить  предварительный клинический диагноз;</w:t>
      </w:r>
    </w:p>
    <w:p w14:paraId="5C9CB468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выписывать рецепты для лечения грибкового кератита;</w:t>
      </w:r>
    </w:p>
    <w:p w14:paraId="02C1E11D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rFonts w:ascii="Symbol" w:hAnsi="Symbol"/>
          <w:sz w:val="24"/>
          <w:szCs w:val="24"/>
          <w:lang w:val="ru-RU"/>
        </w:rPr>
        <w:t>-</w:t>
      </w:r>
      <w:r>
        <w:rPr>
          <w:rStyle w:val="a8"/>
          <w:sz w:val="24"/>
          <w:szCs w:val="24"/>
          <w:lang w:val="ru-RU"/>
        </w:rPr>
        <w:t xml:space="preserve">  оформлять медицинскую документацию  (амбулаторная карта).</w:t>
      </w:r>
    </w:p>
    <w:p w14:paraId="62E5B527" w14:textId="77777777" w:rsidR="001C7706" w:rsidRDefault="00341CC6">
      <w:pPr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в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ладеть:</w:t>
      </w:r>
    </w:p>
    <w:p w14:paraId="21638C0A" w14:textId="77777777" w:rsidR="001C7706" w:rsidRDefault="00341CC6">
      <w:pPr>
        <w:widowControl w:val="0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медико-технической аппаратурой используемой в офтальмологии при патологии переднего отрезка глаза;</w:t>
      </w:r>
    </w:p>
    <w:p w14:paraId="03001136" w14:textId="77777777" w:rsidR="001C7706" w:rsidRDefault="00341CC6">
      <w:pPr>
        <w:widowControl w:val="0"/>
        <w:tabs>
          <w:tab w:val="left" w:pos="567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быть готовым к работе с информацией, полученной из различных источ</w:t>
      </w:r>
      <w:r>
        <w:rPr>
          <w:rStyle w:val="a8"/>
          <w:sz w:val="24"/>
          <w:szCs w:val="24"/>
          <w:lang w:val="ru-RU"/>
        </w:rPr>
        <w:t>ников; −применять современные информационные технологии для решения профессиональных задач при грибковом кератите;</w:t>
      </w:r>
    </w:p>
    <w:p w14:paraId="34A0F339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 навыками общения и взаимодействия с коллективом, партнерами, пациентами и их родственниками. </w:t>
      </w:r>
    </w:p>
    <w:p w14:paraId="1D9FAACD" w14:textId="77777777" w:rsidR="001C7706" w:rsidRDefault="001C7706">
      <w:pPr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 w14:paraId="116843D5" w14:textId="77777777" w:rsidR="001C7706" w:rsidRDefault="001C7706">
      <w:pPr>
        <w:pStyle w:val="a5"/>
        <w:spacing w:before="0" w:after="0"/>
        <w:rPr>
          <w:rStyle w:val="a8"/>
          <w:b/>
          <w:bCs/>
        </w:rPr>
      </w:pPr>
    </w:p>
    <w:p w14:paraId="67FEEF2F" w14:textId="77777777" w:rsidR="001C7706" w:rsidRDefault="00341CC6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3A2ACFBE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</w:t>
      </w:r>
      <w:r>
        <w:rPr>
          <w:rStyle w:val="a8"/>
          <w:sz w:val="24"/>
          <w:szCs w:val="24"/>
          <w:lang w:val="ru-RU"/>
        </w:rPr>
        <w:t xml:space="preserve">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лечения </w:t>
      </w:r>
      <w:r>
        <w:rPr>
          <w:rStyle w:val="a8"/>
          <w:sz w:val="24"/>
          <w:szCs w:val="24"/>
          <w:lang w:val="ru-RU"/>
        </w:rPr>
        <w:t>с указанием современных офтальмологических препаратов.</w:t>
      </w:r>
    </w:p>
    <w:p w14:paraId="1770748F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</w:t>
      </w:r>
      <w:r>
        <w:rPr>
          <w:rStyle w:val="a8"/>
          <w:sz w:val="24"/>
          <w:szCs w:val="24"/>
          <w:lang w:val="ru-RU"/>
        </w:rPr>
        <w:t>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50343ED5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</w:t>
      </w:r>
      <w:r>
        <w:rPr>
          <w:rStyle w:val="a8"/>
          <w:sz w:val="24"/>
          <w:szCs w:val="24"/>
          <w:lang w:val="ru-RU"/>
        </w:rPr>
        <w:t xml:space="preserve">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7F5B43A6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</w:t>
      </w:r>
      <w:r>
        <w:rPr>
          <w:rStyle w:val="a8"/>
          <w:sz w:val="24"/>
          <w:szCs w:val="24"/>
          <w:lang w:val="ru-RU"/>
        </w:rPr>
        <w:t>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6B3F2213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700B2CF5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7C8AF28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8F490FB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96AEC57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5F98272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00E3C23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D25D3B2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F372A5C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260C4F8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57124C0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09BBE9B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1EC06AB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6C8971B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8599724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007F9A0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D0035C9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C1C1E83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DCB4DCC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B746C85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C73E2E4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4D3FD9F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3B5B0D3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C4D765A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2C24385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1A52395" w14:textId="77777777" w:rsidR="001C7706" w:rsidRDefault="001C7706">
      <w:pPr>
        <w:pStyle w:val="a5"/>
        <w:spacing w:before="0" w:after="0"/>
        <w:rPr>
          <w:rStyle w:val="a8"/>
          <w:b/>
          <w:bCs/>
        </w:rPr>
      </w:pPr>
    </w:p>
    <w:p w14:paraId="3752AB93" w14:textId="77777777" w:rsidR="001C7706" w:rsidRDefault="001C7706">
      <w:pPr>
        <w:pStyle w:val="a5"/>
        <w:spacing w:before="0" w:after="0"/>
        <w:rPr>
          <w:rStyle w:val="a8"/>
          <w:b/>
          <w:bCs/>
        </w:rPr>
      </w:pPr>
    </w:p>
    <w:p w14:paraId="798CF2D4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5.1.</w:t>
      </w:r>
    </w:p>
    <w:p w14:paraId="2F4C9ECF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9754557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оценить знания</w:t>
      </w:r>
    </w:p>
    <w:p w14:paraId="12F1E1CA" w14:textId="77777777" w:rsidR="001C7706" w:rsidRDefault="00341CC6">
      <w:pPr>
        <w:ind w:firstLine="709"/>
        <w:rPr>
          <w:rStyle w:val="a8"/>
          <w:b/>
          <w:bCs/>
          <w:sz w:val="28"/>
          <w:szCs w:val="28"/>
          <w:lang w:val="ru-RU"/>
        </w:rPr>
      </w:pPr>
      <w:r>
        <w:rPr>
          <w:rStyle w:val="a8"/>
          <w:b/>
          <w:bCs/>
          <w:sz w:val="28"/>
          <w:szCs w:val="28"/>
          <w:lang w:val="ru-RU"/>
        </w:rPr>
        <w:t xml:space="preserve">                                          Тестовые задания</w:t>
      </w:r>
    </w:p>
    <w:p w14:paraId="646FCB49" w14:textId="77777777" w:rsidR="001C7706" w:rsidRDefault="00341CC6">
      <w:pPr>
        <w:rPr>
          <w:rStyle w:val="a8"/>
          <w:b/>
          <w:bCs/>
          <w:sz w:val="28"/>
          <w:szCs w:val="28"/>
          <w:lang w:val="ru-RU"/>
        </w:rPr>
      </w:pPr>
      <w:r>
        <w:rPr>
          <w:rStyle w:val="a8"/>
          <w:b/>
          <w:bCs/>
          <w:sz w:val="28"/>
          <w:szCs w:val="28"/>
          <w:lang w:val="ru-RU"/>
        </w:rPr>
        <w:t xml:space="preserve"> </w:t>
      </w:r>
    </w:p>
    <w:p w14:paraId="2FD6A59C" w14:textId="77777777" w:rsidR="001C7706" w:rsidRDefault="00341CC6">
      <w:pPr>
        <w:rPr>
          <w:rStyle w:val="a8"/>
          <w:b/>
          <w:bCs/>
          <w:sz w:val="28"/>
          <w:szCs w:val="28"/>
          <w:u w:val="single"/>
          <w:lang w:val="ru-RU"/>
        </w:rPr>
      </w:pPr>
      <w:r>
        <w:rPr>
          <w:rStyle w:val="a8"/>
          <w:b/>
          <w:bCs/>
          <w:sz w:val="28"/>
          <w:szCs w:val="28"/>
          <w:u w:val="single"/>
          <w:lang w:val="ru-RU"/>
        </w:rPr>
        <w:t>Вариант 1</w:t>
      </w:r>
    </w:p>
    <w:p w14:paraId="589C0F56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1.Артифакия это</w:t>
      </w:r>
    </w:p>
    <w:p w14:paraId="760542E3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искусственный хрусталик  </w:t>
      </w:r>
    </w:p>
    <w:p w14:paraId="42E3E6D7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ИОЛ</w:t>
      </w:r>
    </w:p>
    <w:p w14:paraId="3C1BA0FE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интраокулярная линза</w:t>
      </w:r>
    </w:p>
    <w:p w14:paraId="0AFC16C7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0402965B" w14:textId="77777777" w:rsidR="001C7706" w:rsidRDefault="001C7706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724ECE2A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2.Ядерная катаракта бывает</w:t>
      </w:r>
    </w:p>
    <w:p w14:paraId="5448086F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бурой</w:t>
      </w:r>
    </w:p>
    <w:p w14:paraId="6A7868CE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молочной</w:t>
      </w:r>
    </w:p>
    <w:p w14:paraId="2859A8EA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белой</w:t>
      </w:r>
    </w:p>
    <w:p w14:paraId="12B1D913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красной</w:t>
      </w:r>
    </w:p>
    <w:p w14:paraId="4BE16CFE" w14:textId="77777777" w:rsidR="001C7706" w:rsidRDefault="001C7706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221F23DE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3.При любом воздействии хрусталик</w:t>
      </w:r>
    </w:p>
    <w:p w14:paraId="1FAFBC17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сморщивается</w:t>
      </w:r>
    </w:p>
    <w:p w14:paraId="33CF79ED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набухает</w:t>
      </w:r>
    </w:p>
    <w:p w14:paraId="39853C16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восполняется</w:t>
      </w:r>
    </w:p>
    <w:p w14:paraId="475EDA4E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1CE9B2A9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4C77CC72" w14:textId="77777777" w:rsidR="001C7706" w:rsidRDefault="001C7706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2AEAFD18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4.Происхождение хрусталика</w:t>
      </w:r>
    </w:p>
    <w:p w14:paraId="13FC46BB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эндодермальное</w:t>
      </w:r>
    </w:p>
    <w:p w14:paraId="50323293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мезодермальное</w:t>
      </w:r>
    </w:p>
    <w:p w14:paraId="30CB058C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эктодермальное</w:t>
      </w:r>
    </w:p>
    <w:p w14:paraId="77A0A505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верного ответа нет</w:t>
      </w:r>
    </w:p>
    <w:p w14:paraId="68E7B6DC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</w:t>
      </w:r>
      <w:r>
        <w:rPr>
          <w:rStyle w:val="a8"/>
          <w:sz w:val="24"/>
          <w:szCs w:val="24"/>
          <w:lang w:val="ru-RU"/>
        </w:rPr>
        <w:t>верно все</w:t>
      </w:r>
    </w:p>
    <w:p w14:paraId="1C5F147A" w14:textId="77777777" w:rsidR="001C7706" w:rsidRDefault="001C7706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06A15E25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5.Дрожжание радужки при афакии связано с</w:t>
      </w:r>
    </w:p>
    <w:p w14:paraId="77A57267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нарушением питания</w:t>
      </w:r>
    </w:p>
    <w:p w14:paraId="2122C5C4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потеря опоры</w:t>
      </w:r>
    </w:p>
    <w:p w14:paraId="4E09BCDB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нарушение иннервации</w:t>
      </w:r>
    </w:p>
    <w:p w14:paraId="669EF06D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7A7A81C0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48D0A221" w14:textId="77777777" w:rsidR="001C7706" w:rsidRDefault="001C7706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06E89DBD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6.Как называется смещение хрусталика</w:t>
      </w:r>
    </w:p>
    <w:p w14:paraId="24F815A8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лентиконус</w:t>
      </w:r>
    </w:p>
    <w:p w14:paraId="5C639822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афакия</w:t>
      </w:r>
    </w:p>
    <w:p w14:paraId="73D042D7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артифакия</w:t>
      </w:r>
    </w:p>
    <w:p w14:paraId="17A120ED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кератоконус</w:t>
      </w:r>
    </w:p>
    <w:p w14:paraId="1B78F074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эктопия</w:t>
      </w:r>
    </w:p>
    <w:p w14:paraId="09AD4924" w14:textId="77777777" w:rsidR="001C7706" w:rsidRDefault="001C7706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57DBA9FE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7.Что</w:t>
      </w:r>
      <w:r>
        <w:rPr>
          <w:rStyle w:val="a8"/>
          <w:sz w:val="24"/>
          <w:szCs w:val="24"/>
          <w:lang w:val="ru-RU"/>
        </w:rPr>
        <w:t xml:space="preserve"> из нижеперечисленного не относится к аномалиям развития  хрусталика</w:t>
      </w:r>
    </w:p>
    <w:p w14:paraId="21154CCB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микрофакия</w:t>
      </w:r>
    </w:p>
    <w:p w14:paraId="492FC137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лентиконус</w:t>
      </w:r>
    </w:p>
    <w:p w14:paraId="48144108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макрофакия</w:t>
      </w:r>
    </w:p>
    <w:p w14:paraId="4C0FB8E1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дислокация хрусталика</w:t>
      </w:r>
    </w:p>
    <w:p w14:paraId="12347BF0" w14:textId="77777777" w:rsidR="001C7706" w:rsidRDefault="00341CC6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врожденная ретипатия</w:t>
      </w:r>
    </w:p>
    <w:p w14:paraId="028364C2" w14:textId="77777777" w:rsidR="001C7706" w:rsidRDefault="001C7706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05BD0D4B" w14:textId="77777777" w:rsidR="001C7706" w:rsidRDefault="00341CC6">
      <w:pPr>
        <w:spacing w:line="360" w:lineRule="auto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8.У взрослого человека хрусталик:</w:t>
      </w:r>
    </w:p>
    <w:p w14:paraId="40B3AD2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имеет шаровидную форму;</w:t>
      </w:r>
    </w:p>
    <w:p w14:paraId="480740E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имеет мягкую </w:t>
      </w:r>
      <w:r>
        <w:rPr>
          <w:rStyle w:val="a8"/>
          <w:sz w:val="24"/>
          <w:szCs w:val="24"/>
          <w:lang w:val="ru-RU"/>
        </w:rPr>
        <w:t>консистенцию;</w:t>
      </w:r>
    </w:p>
    <w:p w14:paraId="5952876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прозрачен;</w:t>
      </w:r>
    </w:p>
    <w:p w14:paraId="4E2098C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плотный с желтоватой окраской;</w:t>
      </w:r>
    </w:p>
    <w:p w14:paraId="53923D3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А и Г.</w:t>
      </w:r>
    </w:p>
    <w:p w14:paraId="2C438442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3535959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9.К приобретенным заболеваниям хрусталика относятся:</w:t>
      </w:r>
    </w:p>
    <w:p w14:paraId="63B7C15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помутнение хрусталика (катаракта) ;</w:t>
      </w:r>
    </w:p>
    <w:p w14:paraId="1B81863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воспаление;</w:t>
      </w:r>
    </w:p>
    <w:p w14:paraId="5305E03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опухоли;</w:t>
      </w:r>
    </w:p>
    <w:p w14:paraId="2378673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только А и В;</w:t>
      </w:r>
    </w:p>
    <w:p w14:paraId="5D1C87C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все перечисленное.</w:t>
      </w:r>
    </w:p>
    <w:p w14:paraId="2A913B6D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20A19A8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10.К сосудам, пита</w:t>
      </w:r>
      <w:r>
        <w:rPr>
          <w:rStyle w:val="a8"/>
          <w:sz w:val="24"/>
          <w:szCs w:val="24"/>
          <w:lang w:val="ru-RU"/>
        </w:rPr>
        <w:t>ющим хрусталиковое вещество взрослого человека,относятся:</w:t>
      </w:r>
    </w:p>
    <w:p w14:paraId="72B28715" w14:textId="77777777" w:rsidR="001C7706" w:rsidRDefault="00341CC6">
      <w:pPr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</w:rPr>
        <w:t>hyaloidea</w:t>
      </w:r>
      <w:r>
        <w:rPr>
          <w:rStyle w:val="a8"/>
          <w:sz w:val="24"/>
          <w:szCs w:val="24"/>
          <w:lang w:val="ru-RU"/>
        </w:rPr>
        <w:t>;</w:t>
      </w:r>
    </w:p>
    <w:p w14:paraId="45F5207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передние ресничные артерии;</w:t>
      </w:r>
    </w:p>
    <w:p w14:paraId="67EC895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короткие задние ресничные артерии;</w:t>
      </w:r>
    </w:p>
    <w:p w14:paraId="785CD8D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длинные задние ресничные артерии;</w:t>
      </w:r>
    </w:p>
    <w:p w14:paraId="1CF6B57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кровоснабжения нет.</w:t>
      </w:r>
    </w:p>
    <w:p w14:paraId="3F9BC96E" w14:textId="77777777" w:rsidR="001C7706" w:rsidRDefault="00341CC6">
      <w:pPr>
        <w:pStyle w:val="a5"/>
      </w:pPr>
      <w:r>
        <w:rPr>
          <w:rStyle w:val="apple-converted-space"/>
        </w:rPr>
        <w:t xml:space="preserve">11.Основным методом исследования глаза при определении </w:t>
      </w:r>
      <w:r>
        <w:rPr>
          <w:rStyle w:val="apple-converted-space"/>
        </w:rPr>
        <w:t>клинической формы катаракты является:</w:t>
      </w:r>
    </w:p>
    <w:p w14:paraId="568B53D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визометрия;</w:t>
      </w:r>
    </w:p>
    <w:p w14:paraId="3A1BE82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биомикроскопия;</w:t>
      </w:r>
    </w:p>
    <w:p w14:paraId="5BA6B8F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офтальмоскопия;</w:t>
      </w:r>
    </w:p>
    <w:p w14:paraId="261406C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ультразвуковая эхоофтальмография;</w:t>
      </w:r>
    </w:p>
    <w:p w14:paraId="6953ADB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электрофизиологические исследования.</w:t>
      </w:r>
    </w:p>
    <w:p w14:paraId="4A3D427E" w14:textId="77777777" w:rsidR="001C7706" w:rsidRDefault="00341CC6">
      <w:pPr>
        <w:pStyle w:val="a5"/>
      </w:pPr>
      <w:r>
        <w:rPr>
          <w:rStyle w:val="apple-converted-space"/>
        </w:rPr>
        <w:t>12.Метод проверки ретинальной остроты зрения служит для:</w:t>
      </w:r>
    </w:p>
    <w:p w14:paraId="2B2CA7E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более точного определения ре</w:t>
      </w:r>
      <w:r>
        <w:rPr>
          <w:rStyle w:val="a8"/>
          <w:sz w:val="24"/>
          <w:szCs w:val="24"/>
          <w:lang w:val="ru-RU"/>
        </w:rPr>
        <w:t>фракции у больного;</w:t>
      </w:r>
    </w:p>
    <w:p w14:paraId="6B32115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исследования зрения до опрерации;</w:t>
      </w:r>
    </w:p>
    <w:p w14:paraId="7AD15C2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исследования зрения после операции;</w:t>
      </w:r>
    </w:p>
    <w:p w14:paraId="4CC91AB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определения возможного оптического исхода после операции.</w:t>
      </w:r>
    </w:p>
    <w:p w14:paraId="5A128A2A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13.Эндотелиальная микроскопия проводится у больных с катарактой с целью:</w:t>
      </w:r>
    </w:p>
    <w:p w14:paraId="144B432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определения </w:t>
      </w:r>
      <w:r>
        <w:rPr>
          <w:rStyle w:val="a8"/>
          <w:sz w:val="24"/>
          <w:szCs w:val="24"/>
          <w:lang w:val="ru-RU"/>
        </w:rPr>
        <w:t>плотности заднего эпителия роговицы в квадратном мм;</w:t>
      </w:r>
    </w:p>
    <w:p w14:paraId="265B029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определения хирургической тактики лечения;</w:t>
      </w:r>
    </w:p>
    <w:p w14:paraId="0C7FE84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выборы метода экстракции катаракты;</w:t>
      </w:r>
    </w:p>
    <w:p w14:paraId="21FF8C5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профилактики и выявления отдельных осложнений в роговице;</w:t>
      </w:r>
    </w:p>
    <w:p w14:paraId="63B7D28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всего перечисленного.</w:t>
      </w:r>
    </w:p>
    <w:p w14:paraId="1E15491C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14.Неправильная проекция </w:t>
      </w:r>
      <w:r>
        <w:rPr>
          <w:rStyle w:val="a8"/>
          <w:sz w:val="24"/>
          <w:szCs w:val="24"/>
          <w:lang w:val="ru-RU"/>
        </w:rPr>
        <w:t>света у больного с катарактой указывает на:</w:t>
      </w:r>
    </w:p>
    <w:p w14:paraId="31A2818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наличие зрелой катаракты у больного;</w:t>
      </w:r>
    </w:p>
    <w:p w14:paraId="424EEC8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наличие незрелой катаракты;</w:t>
      </w:r>
    </w:p>
    <w:p w14:paraId="68D4FFD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патологию сетчатки и зрительного нерва;</w:t>
      </w:r>
    </w:p>
    <w:p w14:paraId="4E688EA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патологию роговицы;</w:t>
      </w:r>
    </w:p>
    <w:p w14:paraId="1C36C1C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деструкцию стекловидного тела.</w:t>
      </w:r>
    </w:p>
    <w:p w14:paraId="7BB44F25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15.Толщину хрусталика и длину передне-зад</w:t>
      </w:r>
      <w:r>
        <w:rPr>
          <w:rStyle w:val="a8"/>
          <w:sz w:val="24"/>
          <w:szCs w:val="24"/>
          <w:lang w:val="ru-RU"/>
        </w:rPr>
        <w:t>ней оси глаза можно определить:</w:t>
      </w:r>
    </w:p>
    <w:p w14:paraId="4F4D419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 помощью биомикроскопии;</w:t>
      </w:r>
    </w:p>
    <w:p w14:paraId="61D92CB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-"- пахиметрии;</w:t>
      </w:r>
    </w:p>
    <w:p w14:paraId="63956EE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посредством ультразвуковой эхоофтальмографии;</w:t>
      </w:r>
    </w:p>
    <w:p w14:paraId="76CC688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-"- рентгенологического метода;</w:t>
      </w:r>
    </w:p>
    <w:p w14:paraId="1AD2463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с помощью рефрактометра.</w:t>
      </w:r>
    </w:p>
    <w:p w14:paraId="0FDBFFDA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16.Электрофизиологические исследования сетчатки и зрительного не</w:t>
      </w:r>
      <w:r>
        <w:rPr>
          <w:rStyle w:val="a8"/>
          <w:sz w:val="24"/>
          <w:szCs w:val="24"/>
          <w:lang w:val="ru-RU"/>
        </w:rPr>
        <w:t>рва при катаракте необходимы для:</w:t>
      </w:r>
    </w:p>
    <w:p w14:paraId="05F3023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прогноза зрения после экстракции катаракты;</w:t>
      </w:r>
    </w:p>
    <w:p w14:paraId="56A8144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определения хирургической тактики лечения;</w:t>
      </w:r>
    </w:p>
    <w:p w14:paraId="091DBE2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определения необходимости проведения курса консервативной терапии перед операцией;</w:t>
      </w:r>
    </w:p>
    <w:p w14:paraId="5514D56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выработки постхирургической тактики лече</w:t>
      </w:r>
      <w:r>
        <w:rPr>
          <w:rStyle w:val="a8"/>
          <w:sz w:val="24"/>
          <w:szCs w:val="24"/>
          <w:lang w:val="ru-RU"/>
        </w:rPr>
        <w:t>ния;</w:t>
      </w:r>
    </w:p>
    <w:p w14:paraId="1B4AC3B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всего перечисленного.</w:t>
      </w:r>
    </w:p>
    <w:p w14:paraId="1E42A596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17.К группе осложненных катаракт относится:</w:t>
      </w:r>
    </w:p>
    <w:p w14:paraId="7DD7331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увеальная катаракта;</w:t>
      </w:r>
    </w:p>
    <w:p w14:paraId="43D11EF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катаракта при глаукоме;</w:t>
      </w:r>
    </w:p>
    <w:p w14:paraId="489E3A4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миопическая катаракта;</w:t>
      </w:r>
    </w:p>
    <w:p w14:paraId="792DBCD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все перечисленные формы.</w:t>
      </w:r>
    </w:p>
    <w:p w14:paraId="6AB31751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18.При обследовании больного в проходящем свете определяется розовый </w:t>
      </w:r>
      <w:r>
        <w:rPr>
          <w:rStyle w:val="a8"/>
          <w:sz w:val="24"/>
          <w:szCs w:val="24"/>
          <w:lang w:val="ru-RU"/>
        </w:rPr>
        <w:t>рефлекс, на фоне которого отмечаются подвижные черные штрихи и точки. Зрение снизилось незначительно. У данного больного можно предположить</w:t>
      </w:r>
    </w:p>
    <w:p w14:paraId="73925EB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начальную стадию катаракты;</w:t>
      </w:r>
    </w:p>
    <w:p w14:paraId="51482F4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незрелую катаракту;</w:t>
      </w:r>
    </w:p>
    <w:p w14:paraId="5949A0D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зрелую катаракту;</w:t>
      </w:r>
    </w:p>
    <w:p w14:paraId="78AD065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перезревание катаракты;</w:t>
      </w:r>
    </w:p>
    <w:p w14:paraId="20DA13F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помутнение </w:t>
      </w:r>
      <w:r>
        <w:rPr>
          <w:rStyle w:val="a8"/>
          <w:sz w:val="24"/>
          <w:szCs w:val="24"/>
          <w:lang w:val="ru-RU"/>
        </w:rPr>
        <w:t>в стекловидном теле.</w:t>
      </w:r>
    </w:p>
    <w:p w14:paraId="693C15FC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19.У больного рефлекса с глазного дна нет, хрусталик серый, острота зрения - правильная проекция света. У больного:</w:t>
      </w:r>
    </w:p>
    <w:p w14:paraId="4124540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начальная катаракта;</w:t>
      </w:r>
    </w:p>
    <w:p w14:paraId="29B8E84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незрелая катаракта;</w:t>
      </w:r>
    </w:p>
    <w:p w14:paraId="35B32A0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зрелая катаракта;</w:t>
      </w:r>
    </w:p>
    <w:p w14:paraId="355F562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перезрелая катаракта;</w:t>
      </w:r>
    </w:p>
    <w:p w14:paraId="2578342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помутнения в стекловидн</w:t>
      </w:r>
      <w:r>
        <w:rPr>
          <w:rStyle w:val="a8"/>
          <w:sz w:val="24"/>
          <w:szCs w:val="24"/>
          <w:lang w:val="ru-RU"/>
        </w:rPr>
        <w:t>ом теле.</w:t>
      </w:r>
    </w:p>
    <w:p w14:paraId="0F75F29F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20.У больного внутриглазное давление 34 мм рт. ст. , умеренный отек роговицы, смешанная инъекция глазного яблока, передняя камера глубокая, морганиева катаракта, рефлекс с глазного дна розовый. Больному  можно поставить диагноз</w:t>
      </w:r>
    </w:p>
    <w:p w14:paraId="3AE97C8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острый приступ г</w:t>
      </w:r>
      <w:r>
        <w:rPr>
          <w:rStyle w:val="a8"/>
          <w:sz w:val="24"/>
          <w:szCs w:val="24"/>
          <w:lang w:val="ru-RU"/>
        </w:rPr>
        <w:t>лаукомы;</w:t>
      </w:r>
    </w:p>
    <w:p w14:paraId="2A5C0F4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иридоциклит с гипертензией;</w:t>
      </w:r>
    </w:p>
    <w:p w14:paraId="28C3F44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перезрелая катаракта;</w:t>
      </w:r>
    </w:p>
    <w:p w14:paraId="007E686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начальная катаракта;</w:t>
      </w:r>
    </w:p>
    <w:p w14:paraId="0C785538" w14:textId="77777777" w:rsidR="001C7706" w:rsidRDefault="00341CC6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д</w:t>
      </w:r>
      <w:r>
        <w:rPr>
          <w:rStyle w:val="a8"/>
          <w:rFonts w:eastAsia="Arial Unicode MS" w:cs="Arial Unicode MS"/>
          <w:sz w:val="24"/>
          <w:szCs w:val="24"/>
        </w:rPr>
        <w:t xml:space="preserve">) </w:t>
      </w:r>
      <w:r>
        <w:rPr>
          <w:rStyle w:val="a8"/>
          <w:rFonts w:eastAsia="Arial Unicode MS" w:cs="Arial Unicode MS"/>
          <w:sz w:val="24"/>
          <w:szCs w:val="24"/>
        </w:rPr>
        <w:t>увеит</w:t>
      </w:r>
      <w:r>
        <w:rPr>
          <w:rStyle w:val="a8"/>
          <w:rFonts w:eastAsia="Arial Unicode MS" w:cs="Arial Unicode MS"/>
          <w:sz w:val="24"/>
          <w:szCs w:val="24"/>
        </w:rPr>
        <w:t>.</w:t>
      </w:r>
    </w:p>
    <w:p w14:paraId="7F6A0D59" w14:textId="77777777" w:rsidR="001C7706" w:rsidRDefault="00341CC6">
      <w:pPr>
        <w:spacing w:before="100" w:after="100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       Ответы:</w:t>
      </w:r>
    </w:p>
    <w:tbl>
      <w:tblPr>
        <w:tblStyle w:val="TableNormal"/>
        <w:tblW w:w="10199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1C7706" w14:paraId="14B5E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F0A07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085FB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2-а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ED6A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3-б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BF52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4-в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86F06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5-б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828E5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6-г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5D2B9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7-г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1F505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8-г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1BDA6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9-а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55476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10-б</w:t>
            </w:r>
          </w:p>
        </w:tc>
      </w:tr>
      <w:tr w:rsidR="001C7706" w14:paraId="522D6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3A35B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11-г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EAB94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12-г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93E96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13-г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2B098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14-в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DA895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15-а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95583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16-г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26652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17-а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C28A3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18-б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FCEAE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19-г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8BE68" w14:textId="77777777" w:rsidR="001C7706" w:rsidRDefault="00341CC6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20-б</w:t>
            </w:r>
          </w:p>
        </w:tc>
      </w:tr>
    </w:tbl>
    <w:p w14:paraId="324BA5DC" w14:textId="77777777" w:rsidR="001C7706" w:rsidRDefault="001C7706">
      <w:pPr>
        <w:widowControl w:val="0"/>
        <w:spacing w:before="100" w:after="100"/>
        <w:ind w:left="284" w:hanging="284"/>
        <w:rPr>
          <w:rStyle w:val="a8"/>
          <w:sz w:val="24"/>
          <w:szCs w:val="24"/>
        </w:rPr>
      </w:pPr>
    </w:p>
    <w:p w14:paraId="1B26C649" w14:textId="77777777" w:rsidR="001C7706" w:rsidRDefault="00341CC6">
      <w:pPr>
        <w:pStyle w:val="a5"/>
        <w:spacing w:before="0" w:after="0"/>
        <w:rPr>
          <w:rStyle w:val="a8"/>
          <w:b/>
          <w:bCs/>
        </w:rPr>
      </w:pPr>
      <w:r>
        <w:rPr>
          <w:rStyle w:val="a8"/>
          <w:b/>
          <w:bCs/>
        </w:rPr>
        <w:t xml:space="preserve">  </w:t>
      </w:r>
    </w:p>
    <w:p w14:paraId="39919E6F" w14:textId="77777777" w:rsidR="001C7706" w:rsidRDefault="001C7706">
      <w:pPr>
        <w:pStyle w:val="a5"/>
        <w:spacing w:before="0" w:after="0"/>
        <w:rPr>
          <w:rStyle w:val="a8"/>
          <w:b/>
          <w:bCs/>
        </w:rPr>
      </w:pPr>
    </w:p>
    <w:p w14:paraId="2277DFD8" w14:textId="77777777" w:rsidR="001C7706" w:rsidRDefault="00341CC6">
      <w:pPr>
        <w:pStyle w:val="a5"/>
        <w:spacing w:before="0" w:after="0"/>
        <w:jc w:val="center"/>
        <w:rPr>
          <w:rStyle w:val="a8"/>
          <w:b/>
          <w:bCs/>
          <w:u w:val="single"/>
        </w:rPr>
      </w:pPr>
      <w:r>
        <w:rPr>
          <w:rStyle w:val="a8"/>
          <w:b/>
          <w:bCs/>
          <w:u w:val="single"/>
        </w:rPr>
        <w:t>Вариант 2.</w:t>
      </w:r>
    </w:p>
    <w:p w14:paraId="6BD31AF0" w14:textId="77777777" w:rsidR="001C7706" w:rsidRDefault="001C7706">
      <w:pPr>
        <w:pStyle w:val="a5"/>
        <w:spacing w:before="0" w:after="0"/>
      </w:pPr>
    </w:p>
    <w:p w14:paraId="1CBD4F3E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1.</w:t>
      </w:r>
      <w:r>
        <w:rPr>
          <w:rStyle w:val="apple-converted-space"/>
        </w:rPr>
        <w:t xml:space="preserve">Эндотелиальная микроскопия проводится у больных с катарактой с целью </w:t>
      </w:r>
    </w:p>
    <w:p w14:paraId="2595C049" w14:textId="77777777" w:rsidR="001C7706" w:rsidRDefault="001C7706">
      <w:pPr>
        <w:pStyle w:val="a5"/>
        <w:spacing w:before="0" w:after="0"/>
      </w:pPr>
    </w:p>
    <w:p w14:paraId="7CFE8449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определения плотности заднего эпителия роговицы в квадратном мм </w:t>
      </w:r>
    </w:p>
    <w:p w14:paraId="4B25E792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определения хирургической тактики лечения  </w:t>
      </w:r>
    </w:p>
    <w:p w14:paraId="08319A0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выборы метода экстракции катаракты </w:t>
      </w:r>
    </w:p>
    <w:p w14:paraId="71EF4ED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</w:t>
      </w:r>
      <w:r>
        <w:rPr>
          <w:rStyle w:val="apple-converted-space"/>
        </w:rPr>
        <w:t xml:space="preserve">профилактики и выявления отдельных осложнений в роговице </w:t>
      </w:r>
    </w:p>
    <w:p w14:paraId="04B08CD0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определения полимегетизма клеток заднего эпителия роговицы </w:t>
      </w:r>
    </w:p>
    <w:p w14:paraId="0416C109" w14:textId="77777777" w:rsidR="001C7706" w:rsidRDefault="001C7706">
      <w:pPr>
        <w:pStyle w:val="a5"/>
        <w:spacing w:before="0" w:after="0"/>
      </w:pPr>
    </w:p>
    <w:p w14:paraId="77F835F5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2.К прогрессирующей катаракте можно отнести </w:t>
      </w:r>
    </w:p>
    <w:p w14:paraId="083AE0FB" w14:textId="77777777" w:rsidR="001C7706" w:rsidRDefault="001C7706">
      <w:pPr>
        <w:pStyle w:val="a5"/>
        <w:spacing w:before="0" w:after="0"/>
      </w:pPr>
    </w:p>
    <w:p w14:paraId="55D5C31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врожденную слоистую катаракту </w:t>
      </w:r>
    </w:p>
    <w:p w14:paraId="04AA3542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врожденную полную катаракту </w:t>
      </w:r>
    </w:p>
    <w:p w14:paraId="10C9C7AC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в) приобретенную катар</w:t>
      </w:r>
      <w:r>
        <w:rPr>
          <w:rStyle w:val="apple-converted-space"/>
        </w:rPr>
        <w:t xml:space="preserve">акту </w:t>
      </w:r>
    </w:p>
    <w:p w14:paraId="27FDC8C9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веретенообразную катаракту </w:t>
      </w:r>
    </w:p>
    <w:p w14:paraId="4E0C7C71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заднюю полярную катаракту </w:t>
      </w:r>
    </w:p>
    <w:p w14:paraId="500EE872" w14:textId="77777777" w:rsidR="001C7706" w:rsidRDefault="001C7706">
      <w:pPr>
        <w:pStyle w:val="a5"/>
        <w:spacing w:before="0" w:after="0"/>
      </w:pPr>
    </w:p>
    <w:p w14:paraId="66F83EBE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3.Диабетическая катаракта характеризуется </w:t>
      </w:r>
    </w:p>
    <w:p w14:paraId="5C8BFD5A" w14:textId="77777777" w:rsidR="001C7706" w:rsidRDefault="001C7706">
      <w:pPr>
        <w:pStyle w:val="a5"/>
        <w:spacing w:before="0" w:after="0"/>
      </w:pPr>
    </w:p>
    <w:p w14:paraId="018348F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истончением передней капсулы </w:t>
      </w:r>
    </w:p>
    <w:p w14:paraId="24936C26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сочетанием помутнений в хрусталике с изменением на глазном дне  </w:t>
      </w:r>
    </w:p>
    <w:p w14:paraId="46A8B2AA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наличием помутнений в зоне отщепления </w:t>
      </w:r>
    </w:p>
    <w:p w14:paraId="50DB0653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г</w:t>
      </w:r>
      <w:r>
        <w:rPr>
          <w:rStyle w:val="apple-converted-space"/>
        </w:rPr>
        <w:t xml:space="preserve">) сочетанием с офтальмогипертензией </w:t>
      </w:r>
    </w:p>
    <w:p w14:paraId="7D8E8926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врастанием сосудов с вещество хрусталика </w:t>
      </w:r>
    </w:p>
    <w:p w14:paraId="60305F54" w14:textId="77777777" w:rsidR="001C7706" w:rsidRDefault="001C7706">
      <w:pPr>
        <w:pStyle w:val="a5"/>
        <w:spacing w:before="0" w:after="0"/>
      </w:pPr>
    </w:p>
    <w:p w14:paraId="3AC6025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4.К операции кератофакии прибегают с целью коррекции </w:t>
      </w:r>
    </w:p>
    <w:p w14:paraId="5954A1DD" w14:textId="77777777" w:rsidR="001C7706" w:rsidRDefault="001C7706">
      <w:pPr>
        <w:pStyle w:val="a5"/>
        <w:spacing w:before="0" w:after="0"/>
      </w:pPr>
    </w:p>
    <w:p w14:paraId="1ED28875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высокой степени миопии </w:t>
      </w:r>
    </w:p>
    <w:p w14:paraId="0DC9BCEF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гиперметропии </w:t>
      </w:r>
    </w:p>
    <w:p w14:paraId="0F61DAC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афакии </w:t>
      </w:r>
    </w:p>
    <w:p w14:paraId="3813598A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</w:t>
      </w:r>
      <w:r>
        <w:rPr>
          <w:rStyle w:val="apple-converted-space"/>
        </w:rPr>
        <w:t xml:space="preserve">сложного миопического астигматизма </w:t>
      </w:r>
    </w:p>
    <w:p w14:paraId="595EDB06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сложного гиперметропического астигматизма </w:t>
      </w:r>
    </w:p>
    <w:p w14:paraId="2705517E" w14:textId="77777777" w:rsidR="001C7706" w:rsidRDefault="001C7706">
      <w:pPr>
        <w:pStyle w:val="a5"/>
        <w:spacing w:before="0" w:after="0"/>
      </w:pPr>
    </w:p>
    <w:p w14:paraId="12142039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5.Неправильная проекция света у больного с катарактой указывает на: </w:t>
      </w:r>
    </w:p>
    <w:p w14:paraId="2924EF31" w14:textId="77777777" w:rsidR="001C7706" w:rsidRDefault="001C7706">
      <w:pPr>
        <w:pStyle w:val="a5"/>
        <w:spacing w:before="0" w:after="0"/>
      </w:pPr>
    </w:p>
    <w:p w14:paraId="08F90565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наличие зрелой катаракты у больного </w:t>
      </w:r>
    </w:p>
    <w:p w14:paraId="545097F5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наличие незрелой катаракты </w:t>
      </w:r>
    </w:p>
    <w:p w14:paraId="32E2688C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в) патологию сетчатки и зрительн</w:t>
      </w:r>
      <w:r>
        <w:rPr>
          <w:rStyle w:val="apple-converted-space"/>
        </w:rPr>
        <w:t>ого нерва</w:t>
      </w:r>
    </w:p>
    <w:p w14:paraId="32D194D5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патологию роговицы </w:t>
      </w:r>
    </w:p>
    <w:p w14:paraId="2D477E4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деструкцию стекловидного тела </w:t>
      </w:r>
    </w:p>
    <w:p w14:paraId="2AC44DE6" w14:textId="77777777" w:rsidR="001C7706" w:rsidRDefault="001C7706">
      <w:pPr>
        <w:pStyle w:val="a5"/>
        <w:spacing w:before="0" w:after="0"/>
      </w:pPr>
    </w:p>
    <w:p w14:paraId="47ED3DCE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6.Толщину хрусталика и длину переднезадней оси глаза можно определить </w:t>
      </w:r>
    </w:p>
    <w:p w14:paraId="7368EC16" w14:textId="77777777" w:rsidR="001C7706" w:rsidRDefault="001C7706">
      <w:pPr>
        <w:pStyle w:val="a5"/>
        <w:spacing w:before="0" w:after="0"/>
      </w:pPr>
    </w:p>
    <w:p w14:paraId="1B36098C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с помощью биомикроскопии  </w:t>
      </w:r>
    </w:p>
    <w:p w14:paraId="0318F596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пахиметрии </w:t>
      </w:r>
    </w:p>
    <w:p w14:paraId="6F92380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посредством ультразвуковой эхоофтальмографии </w:t>
      </w:r>
    </w:p>
    <w:p w14:paraId="577C821E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г) рентгенологического</w:t>
      </w:r>
      <w:r>
        <w:rPr>
          <w:rStyle w:val="apple-converted-space"/>
        </w:rPr>
        <w:t xml:space="preserve"> метода </w:t>
      </w:r>
    </w:p>
    <w:p w14:paraId="5E98A95D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с помощью рефрактометра </w:t>
      </w:r>
    </w:p>
    <w:p w14:paraId="21A64747" w14:textId="77777777" w:rsidR="001C7706" w:rsidRDefault="001C7706">
      <w:pPr>
        <w:pStyle w:val="a5"/>
        <w:spacing w:before="0" w:after="0"/>
      </w:pPr>
    </w:p>
    <w:p w14:paraId="03093741" w14:textId="77777777" w:rsidR="001C7706" w:rsidRDefault="001C7706">
      <w:pPr>
        <w:pStyle w:val="a5"/>
        <w:spacing w:before="0" w:after="0"/>
      </w:pPr>
    </w:p>
    <w:p w14:paraId="13995E88" w14:textId="77777777" w:rsidR="001C7706" w:rsidRDefault="001C7706">
      <w:pPr>
        <w:pStyle w:val="a5"/>
        <w:spacing w:before="0" w:after="0"/>
      </w:pPr>
    </w:p>
    <w:p w14:paraId="7DCC376F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7.Электрофизиологические исследования сетчатки и зрительного нерва при катаракте необходимы для </w:t>
      </w:r>
    </w:p>
    <w:p w14:paraId="1E779EBA" w14:textId="77777777" w:rsidR="001C7706" w:rsidRDefault="001C7706">
      <w:pPr>
        <w:pStyle w:val="a5"/>
        <w:spacing w:before="0" w:after="0"/>
      </w:pPr>
    </w:p>
    <w:p w14:paraId="6E1113B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прогноза зрения после экстракции катаракты </w:t>
      </w:r>
    </w:p>
    <w:p w14:paraId="202E64FE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определения хирургической тактики лечения </w:t>
      </w:r>
    </w:p>
    <w:p w14:paraId="2EE53486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в) определения необходимо</w:t>
      </w:r>
      <w:r>
        <w:rPr>
          <w:rStyle w:val="apple-converted-space"/>
        </w:rPr>
        <w:t xml:space="preserve">сти проведения курса консервативной терапии перед операцией </w:t>
      </w:r>
    </w:p>
    <w:p w14:paraId="2A1CC0C3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выработки постхирургической тактики лечения </w:t>
      </w:r>
    </w:p>
    <w:p w14:paraId="2C1BC8A4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выбора модели ИОЛ </w:t>
      </w:r>
    </w:p>
    <w:p w14:paraId="40ED0036" w14:textId="77777777" w:rsidR="001C7706" w:rsidRDefault="001C7706">
      <w:pPr>
        <w:pStyle w:val="a5"/>
        <w:spacing w:before="0" w:after="0"/>
      </w:pPr>
    </w:p>
    <w:p w14:paraId="5F2E0024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8.К группе осложненных катаракт относится </w:t>
      </w:r>
    </w:p>
    <w:p w14:paraId="02C84DD5" w14:textId="77777777" w:rsidR="001C7706" w:rsidRDefault="001C7706">
      <w:pPr>
        <w:pStyle w:val="a5"/>
        <w:spacing w:before="0" w:after="0"/>
      </w:pPr>
    </w:p>
    <w:p w14:paraId="595E954E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факотопической катаракты </w:t>
      </w:r>
    </w:p>
    <w:p w14:paraId="1C92C2A2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катаракта при глаукоме </w:t>
      </w:r>
    </w:p>
    <w:p w14:paraId="45417D8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</w:t>
      </w:r>
      <w:r>
        <w:rPr>
          <w:rStyle w:val="apple-converted-space"/>
        </w:rPr>
        <w:t xml:space="preserve">набухающая катаракта </w:t>
      </w:r>
    </w:p>
    <w:p w14:paraId="7C7A1C4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катаракта при пигментном ретините </w:t>
      </w:r>
    </w:p>
    <w:p w14:paraId="739BC760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факолитической катаракты </w:t>
      </w:r>
    </w:p>
    <w:p w14:paraId="3A3CAA2F" w14:textId="77777777" w:rsidR="001C7706" w:rsidRDefault="001C7706">
      <w:pPr>
        <w:pStyle w:val="a5"/>
        <w:spacing w:before="0" w:after="0"/>
      </w:pPr>
    </w:p>
    <w:p w14:paraId="44598DBD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9.При обследовании больного в проходящем свете определяется розовый рефлекс, на фоне которого отмечаются подвижные черные штрихи и точки. Зрение снизилось незначитель</w:t>
      </w:r>
      <w:r>
        <w:rPr>
          <w:rStyle w:val="apple-converted-space"/>
        </w:rPr>
        <w:t xml:space="preserve">но. У данного больного можно предположить </w:t>
      </w:r>
    </w:p>
    <w:p w14:paraId="3A9F5C22" w14:textId="77777777" w:rsidR="001C7706" w:rsidRDefault="001C7706">
      <w:pPr>
        <w:pStyle w:val="a5"/>
        <w:spacing w:before="0" w:after="0"/>
      </w:pPr>
    </w:p>
    <w:p w14:paraId="0E9E615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начальную стадию катаракты </w:t>
      </w:r>
    </w:p>
    <w:p w14:paraId="6D090A0A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незрелую катаракту </w:t>
      </w:r>
    </w:p>
    <w:p w14:paraId="0ED30DC2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зрелую катаракту </w:t>
      </w:r>
    </w:p>
    <w:p w14:paraId="51C38326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перезревание катаракты </w:t>
      </w:r>
    </w:p>
    <w:p w14:paraId="548B2112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помутнение в стекловидном теле </w:t>
      </w:r>
    </w:p>
    <w:p w14:paraId="78808853" w14:textId="77777777" w:rsidR="001C7706" w:rsidRDefault="001C7706">
      <w:pPr>
        <w:pStyle w:val="a5"/>
        <w:spacing w:before="0" w:after="0"/>
      </w:pPr>
    </w:p>
    <w:p w14:paraId="75FAE1B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10.У больного в проходящем свете рефлекс с глазного дна слабо-</w:t>
      </w:r>
      <w:r>
        <w:rPr>
          <w:rStyle w:val="apple-converted-space"/>
        </w:rPr>
        <w:t xml:space="preserve">розовый. При боковом освещении хрусталик приобретает отчетливо серый оттенок. Острота зрения 0,03-0.04, не корригирует. Больному следует поставить диагноз </w:t>
      </w:r>
    </w:p>
    <w:p w14:paraId="34B23C91" w14:textId="77777777" w:rsidR="001C7706" w:rsidRDefault="001C7706">
      <w:pPr>
        <w:pStyle w:val="a5"/>
        <w:spacing w:before="0" w:after="0"/>
      </w:pPr>
    </w:p>
    <w:p w14:paraId="34CA4FB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начальной катаракты </w:t>
      </w:r>
    </w:p>
    <w:p w14:paraId="5061969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незрелой катаракты </w:t>
      </w:r>
    </w:p>
    <w:p w14:paraId="4ADB2101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зрелой катаракты </w:t>
      </w:r>
    </w:p>
    <w:p w14:paraId="538E10C2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перезрелой катаракты </w:t>
      </w:r>
    </w:p>
    <w:p w14:paraId="0C25C3D0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д) пом</w:t>
      </w:r>
      <w:r>
        <w:rPr>
          <w:rStyle w:val="apple-converted-space"/>
        </w:rPr>
        <w:t xml:space="preserve">утнения в стекловидном теле </w:t>
      </w:r>
    </w:p>
    <w:p w14:paraId="1FD5B42B" w14:textId="77777777" w:rsidR="001C7706" w:rsidRDefault="001C7706">
      <w:pPr>
        <w:pStyle w:val="a5"/>
        <w:spacing w:before="0" w:after="0"/>
      </w:pPr>
    </w:p>
    <w:p w14:paraId="646D9289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11.У больного рефлекса с глазного дна нет, хрусталик серый, острота зрения - правильная проекция света. У больного: </w:t>
      </w:r>
    </w:p>
    <w:p w14:paraId="5A9B8575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начальная катаракта </w:t>
      </w:r>
    </w:p>
    <w:p w14:paraId="1B5BC4B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незрелая катаракта </w:t>
      </w:r>
    </w:p>
    <w:p w14:paraId="2A96EAA3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зрелая катаракта </w:t>
      </w:r>
    </w:p>
    <w:p w14:paraId="7AB44B99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</w:t>
      </w:r>
      <w:r>
        <w:rPr>
          <w:rStyle w:val="apple-converted-space"/>
        </w:rPr>
        <w:t xml:space="preserve">перезрелая катаракта </w:t>
      </w:r>
    </w:p>
    <w:p w14:paraId="71C52B5C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помутнения в стекловидном теле </w:t>
      </w:r>
    </w:p>
    <w:p w14:paraId="341D4F26" w14:textId="77777777" w:rsidR="001C7706" w:rsidRDefault="001C7706">
      <w:pPr>
        <w:pStyle w:val="a5"/>
        <w:spacing w:before="0" w:after="0"/>
      </w:pPr>
    </w:p>
    <w:p w14:paraId="63723FD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12.У больного внутриглазное давление 34 мм рт. ст., умеренный отек роговицы, смешанная инъекция глазного яблока, передняя камера глубокая, морганиева катаракта, рефлекс с глазного дна розовый. Больн</w:t>
      </w:r>
      <w:r>
        <w:rPr>
          <w:rStyle w:val="apple-converted-space"/>
        </w:rPr>
        <w:t xml:space="preserve">ой считает пальцы у лица. В данном случае имеет место: </w:t>
      </w:r>
    </w:p>
    <w:p w14:paraId="31080F8C" w14:textId="77777777" w:rsidR="001C7706" w:rsidRDefault="001C7706">
      <w:pPr>
        <w:pStyle w:val="a5"/>
        <w:spacing w:before="0" w:after="0"/>
      </w:pPr>
    </w:p>
    <w:p w14:paraId="1D492BAD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острый приступ глаукомы </w:t>
      </w:r>
    </w:p>
    <w:p w14:paraId="1B1D6012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иридоциклит с гипертензией </w:t>
      </w:r>
    </w:p>
    <w:p w14:paraId="50FB4C4F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перезрелая катаракта </w:t>
      </w:r>
    </w:p>
    <w:p w14:paraId="53AB4E43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начальная катаракта  </w:t>
      </w:r>
    </w:p>
    <w:p w14:paraId="6DE638D4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увеит </w:t>
      </w:r>
    </w:p>
    <w:p w14:paraId="341F0AB6" w14:textId="77777777" w:rsidR="001C7706" w:rsidRDefault="001C7706">
      <w:pPr>
        <w:pStyle w:val="a5"/>
        <w:spacing w:before="0" w:after="0"/>
      </w:pPr>
    </w:p>
    <w:p w14:paraId="25EABEF6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13.Отличием факолитической глаукомы от факоморфической является: </w:t>
      </w:r>
    </w:p>
    <w:p w14:paraId="39ACAAD9" w14:textId="77777777" w:rsidR="001C7706" w:rsidRDefault="001C7706">
      <w:pPr>
        <w:pStyle w:val="a5"/>
        <w:spacing w:before="0" w:after="0"/>
      </w:pPr>
    </w:p>
    <w:p w14:paraId="30232B9D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а) выраженна</w:t>
      </w:r>
      <w:r>
        <w:rPr>
          <w:rStyle w:val="apple-converted-space"/>
        </w:rPr>
        <w:t xml:space="preserve">я депигментация зрачковой каймы  </w:t>
      </w:r>
    </w:p>
    <w:p w14:paraId="504CE546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атрофия радужки </w:t>
      </w:r>
    </w:p>
    <w:p w14:paraId="310493F5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открытый угол передней камеры </w:t>
      </w:r>
    </w:p>
    <w:p w14:paraId="17ACFC91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выраженная пигментация трабекул  </w:t>
      </w:r>
    </w:p>
    <w:p w14:paraId="626202FE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повышенное внутриглазное давление </w:t>
      </w:r>
    </w:p>
    <w:p w14:paraId="6519AC94" w14:textId="77777777" w:rsidR="001C7706" w:rsidRDefault="001C7706">
      <w:pPr>
        <w:pStyle w:val="a5"/>
        <w:spacing w:before="0" w:after="0"/>
      </w:pPr>
    </w:p>
    <w:p w14:paraId="24FE8F9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14.Противопоказанием к имплантации интраокулярной линзы является </w:t>
      </w:r>
    </w:p>
    <w:p w14:paraId="54D78E4A" w14:textId="77777777" w:rsidR="001C7706" w:rsidRDefault="001C7706">
      <w:pPr>
        <w:pStyle w:val="a5"/>
        <w:spacing w:before="0" w:after="0"/>
      </w:pPr>
    </w:p>
    <w:p w14:paraId="6C7A7F14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а) наличие соматических з</w:t>
      </w:r>
      <w:r>
        <w:rPr>
          <w:rStyle w:val="apple-converted-space"/>
        </w:rPr>
        <w:t xml:space="preserve">аболеваний в стадии декомпенсации </w:t>
      </w:r>
    </w:p>
    <w:p w14:paraId="326A0612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отсутствие парного глаза </w:t>
      </w:r>
    </w:p>
    <w:p w14:paraId="2877B84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нарушения микроциркуляции и гемодинамики в глазу </w:t>
      </w:r>
    </w:p>
    <w:p w14:paraId="13E57089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г) помутнение стекловидного тела, функциональная неполноцен¬ность сетчатки</w:t>
      </w:r>
    </w:p>
    <w:p w14:paraId="641AEB1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вялотекущий посттравматический увеит </w:t>
      </w:r>
    </w:p>
    <w:p w14:paraId="77B9E1D0" w14:textId="77777777" w:rsidR="001C7706" w:rsidRDefault="001C7706">
      <w:pPr>
        <w:pStyle w:val="a5"/>
        <w:spacing w:before="0" w:after="0"/>
      </w:pPr>
    </w:p>
    <w:p w14:paraId="3118F08F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15.Тактика врача </w:t>
      </w:r>
      <w:r>
        <w:rPr>
          <w:rStyle w:val="apple-converted-space"/>
        </w:rPr>
        <w:t xml:space="preserve">при набухающей катаракте предусматривает: </w:t>
      </w:r>
    </w:p>
    <w:p w14:paraId="24D16B81" w14:textId="77777777" w:rsidR="001C7706" w:rsidRDefault="001C7706">
      <w:pPr>
        <w:pStyle w:val="a5"/>
        <w:spacing w:before="0" w:after="0"/>
      </w:pPr>
    </w:p>
    <w:p w14:paraId="1115E744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частое динамическое наблюдение с контролем внутриглазного давления и коррекцией его медикаментозно </w:t>
      </w:r>
    </w:p>
    <w:p w14:paraId="1055E669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немедленную экстракцию катаракты </w:t>
      </w:r>
    </w:p>
    <w:p w14:paraId="4A75014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больной не нуждается в наблюдении и лечении </w:t>
      </w:r>
    </w:p>
    <w:p w14:paraId="05BF681A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г) антиглаукоматозную оп</w:t>
      </w:r>
      <w:r>
        <w:rPr>
          <w:rStyle w:val="apple-converted-space"/>
        </w:rPr>
        <w:t xml:space="preserve">ерацию </w:t>
      </w:r>
    </w:p>
    <w:p w14:paraId="1B09565C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лазерную иридэктомию </w:t>
      </w:r>
    </w:p>
    <w:p w14:paraId="5042C1A4" w14:textId="77777777" w:rsidR="001C7706" w:rsidRDefault="001C7706">
      <w:pPr>
        <w:pStyle w:val="a5"/>
        <w:spacing w:before="0" w:after="0"/>
      </w:pPr>
    </w:p>
    <w:p w14:paraId="2C0B8F9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16.При факолитической глаукоме тактика врача должна включать </w:t>
      </w:r>
    </w:p>
    <w:p w14:paraId="5290539E" w14:textId="77777777" w:rsidR="001C7706" w:rsidRDefault="001C7706">
      <w:pPr>
        <w:pStyle w:val="a5"/>
        <w:spacing w:before="0" w:after="0"/>
      </w:pPr>
    </w:p>
    <w:p w14:paraId="05E4C45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проведение консервативного лечения, направленного на снижение внутриглазного давления </w:t>
      </w:r>
    </w:p>
    <w:p w14:paraId="344D25AF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экстракцию хрусталика </w:t>
      </w:r>
    </w:p>
    <w:p w14:paraId="0EAB6984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в) экстракцию хрусталика с антиглаукоматозн</w:t>
      </w:r>
      <w:r>
        <w:rPr>
          <w:rStyle w:val="apple-converted-space"/>
        </w:rPr>
        <w:t xml:space="preserve">ым компонентом </w:t>
      </w:r>
    </w:p>
    <w:p w14:paraId="60FBB69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антиглаукоматозную операцию </w:t>
      </w:r>
    </w:p>
    <w:p w14:paraId="3399475A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амбулаторное наблюдение </w:t>
      </w:r>
    </w:p>
    <w:p w14:paraId="1A5328E1" w14:textId="77777777" w:rsidR="001C7706" w:rsidRDefault="001C7706">
      <w:pPr>
        <w:pStyle w:val="a5"/>
        <w:spacing w:before="0" w:after="0"/>
      </w:pPr>
    </w:p>
    <w:p w14:paraId="035409C5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17.Офтан-катахром тормозит развитие старческой катаракты за счет: </w:t>
      </w:r>
    </w:p>
    <w:p w14:paraId="4A078FBA" w14:textId="77777777" w:rsidR="001C7706" w:rsidRDefault="001C7706">
      <w:pPr>
        <w:pStyle w:val="a5"/>
        <w:spacing w:before="0" w:after="0"/>
      </w:pPr>
    </w:p>
    <w:p w14:paraId="1F219F2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действия, стабилизирующего мембрану </w:t>
      </w:r>
    </w:p>
    <w:p w14:paraId="67E357B5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снижения ВГД  </w:t>
      </w:r>
    </w:p>
    <w:p w14:paraId="17A8B1F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в) действия, направленного на улучшение микроциркуляц</w:t>
      </w:r>
      <w:r>
        <w:rPr>
          <w:rStyle w:val="apple-converted-space"/>
        </w:rPr>
        <w:t xml:space="preserve">ии </w:t>
      </w:r>
    </w:p>
    <w:p w14:paraId="3DC02A32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подавления карбоангидразы  </w:t>
      </w:r>
    </w:p>
    <w:p w14:paraId="101F955C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нейропротекторного эффекта  </w:t>
      </w:r>
    </w:p>
    <w:p w14:paraId="26B1B20E" w14:textId="77777777" w:rsidR="001C7706" w:rsidRDefault="001C7706">
      <w:pPr>
        <w:pStyle w:val="a5"/>
        <w:spacing w:before="0" w:after="0"/>
      </w:pPr>
    </w:p>
    <w:p w14:paraId="0A088F71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18.Витайодурол противопоказан при </w:t>
      </w:r>
    </w:p>
    <w:p w14:paraId="0573990D" w14:textId="77777777" w:rsidR="001C7706" w:rsidRDefault="001C7706">
      <w:pPr>
        <w:pStyle w:val="a5"/>
        <w:spacing w:before="0" w:after="0"/>
      </w:pPr>
    </w:p>
    <w:p w14:paraId="3EC347A3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ядерных катарактах  </w:t>
      </w:r>
    </w:p>
    <w:p w14:paraId="64A00FB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задних чашеобразных катарактах </w:t>
      </w:r>
    </w:p>
    <w:p w14:paraId="6B8858C4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</w:t>
      </w:r>
      <w:r>
        <w:rPr>
          <w:rStyle w:val="apple-converted-space"/>
        </w:rPr>
        <w:t xml:space="preserve">помутнениях под передней капсулой хрусталика  </w:t>
      </w:r>
    </w:p>
    <w:p w14:paraId="68C23D41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перивентрикулярных лейкомаляциях </w:t>
      </w:r>
    </w:p>
    <w:p w14:paraId="7EB4CFBC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корковой катаракте  </w:t>
      </w:r>
    </w:p>
    <w:p w14:paraId="7992596D" w14:textId="77777777" w:rsidR="001C7706" w:rsidRDefault="001C7706">
      <w:pPr>
        <w:pStyle w:val="a5"/>
        <w:spacing w:before="0" w:after="0"/>
      </w:pPr>
    </w:p>
    <w:p w14:paraId="7E7DADC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19.Наиболее эффективным методом введения препаратов для профилактики прогрессирования катаракты являются: </w:t>
      </w:r>
    </w:p>
    <w:p w14:paraId="3681470C" w14:textId="77777777" w:rsidR="001C7706" w:rsidRDefault="001C7706">
      <w:pPr>
        <w:pStyle w:val="a5"/>
        <w:spacing w:before="0" w:after="0"/>
      </w:pPr>
    </w:p>
    <w:p w14:paraId="188F6C6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инстилляции </w:t>
      </w:r>
    </w:p>
    <w:p w14:paraId="513E8B7A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</w:t>
      </w:r>
      <w:r>
        <w:rPr>
          <w:rStyle w:val="apple-converted-space"/>
        </w:rPr>
        <w:t xml:space="preserve">пероральное применение  </w:t>
      </w:r>
    </w:p>
    <w:p w14:paraId="67799BEA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внутривенные вливания </w:t>
      </w:r>
    </w:p>
    <w:p w14:paraId="3F5F3C9F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физиотерапевтические методы </w:t>
      </w:r>
    </w:p>
    <w:p w14:paraId="43A566B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внутримышечные инъекции </w:t>
      </w:r>
    </w:p>
    <w:p w14:paraId="3B627B35" w14:textId="77777777" w:rsidR="001C7706" w:rsidRDefault="001C7706">
      <w:pPr>
        <w:pStyle w:val="a5"/>
        <w:spacing w:before="0" w:after="0"/>
      </w:pPr>
    </w:p>
    <w:p w14:paraId="4C1D7C5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20.Основным методом лечения катаракты является: </w:t>
      </w:r>
    </w:p>
    <w:p w14:paraId="2237F883" w14:textId="77777777" w:rsidR="001C7706" w:rsidRDefault="001C7706">
      <w:pPr>
        <w:pStyle w:val="a5"/>
        <w:spacing w:before="0" w:after="0"/>
      </w:pPr>
    </w:p>
    <w:p w14:paraId="58458A70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консервативный метод  </w:t>
      </w:r>
    </w:p>
    <w:p w14:paraId="7EDCC426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оперативное лечение </w:t>
      </w:r>
    </w:p>
    <w:p w14:paraId="765DE15C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лечения не требуется </w:t>
      </w:r>
    </w:p>
    <w:p w14:paraId="0A9B747F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г) лазерное лечение</w:t>
      </w:r>
      <w:r>
        <w:rPr>
          <w:rStyle w:val="apple-converted-space"/>
        </w:rPr>
        <w:t xml:space="preserve"> </w:t>
      </w:r>
    </w:p>
    <w:p w14:paraId="08D0D92C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физиотерапевтическое лечение </w:t>
      </w:r>
    </w:p>
    <w:p w14:paraId="4F2826D4" w14:textId="77777777" w:rsidR="001C7706" w:rsidRDefault="001C7706">
      <w:pPr>
        <w:pStyle w:val="a5"/>
        <w:spacing w:before="0" w:after="0"/>
      </w:pPr>
    </w:p>
    <w:p w14:paraId="5266758C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     Ответы:</w:t>
      </w: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1C7706" w14:paraId="1D4FB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8503B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AAF24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2-в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CB65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3-в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0E14C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4-в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E0F9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5-в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68B6B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6-в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F7558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7-а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572E9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8-г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60221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9-а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6948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10-б</w:t>
            </w:r>
          </w:p>
        </w:tc>
      </w:tr>
      <w:tr w:rsidR="001C7706" w14:paraId="0C988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8BFD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11-в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21B7E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12-в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55531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13-в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1F6EC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14-д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A761A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15-б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1B065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16-в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8CA5D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17-а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82A0E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18-г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20D83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19-а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D3DCB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20-б</w:t>
            </w:r>
          </w:p>
        </w:tc>
      </w:tr>
    </w:tbl>
    <w:p w14:paraId="51ABA193" w14:textId="77777777" w:rsidR="001C7706" w:rsidRDefault="001C7706">
      <w:pPr>
        <w:pStyle w:val="a5"/>
        <w:widowControl w:val="0"/>
        <w:spacing w:before="0" w:after="0"/>
      </w:pPr>
    </w:p>
    <w:p w14:paraId="40625B18" w14:textId="77777777" w:rsidR="001C7706" w:rsidRDefault="001C7706">
      <w:pPr>
        <w:pStyle w:val="a5"/>
        <w:spacing w:before="0" w:after="0"/>
      </w:pPr>
    </w:p>
    <w:p w14:paraId="184D87A1" w14:textId="77777777" w:rsidR="001C7706" w:rsidRDefault="00341CC6">
      <w:pPr>
        <w:pStyle w:val="a5"/>
        <w:spacing w:before="0" w:after="0"/>
        <w:rPr>
          <w:rStyle w:val="a8"/>
          <w:b/>
          <w:bCs/>
          <w:u w:val="single"/>
        </w:rPr>
      </w:pPr>
      <w:r>
        <w:rPr>
          <w:rStyle w:val="a8"/>
          <w:b/>
          <w:bCs/>
          <w:u w:val="single"/>
        </w:rPr>
        <w:t>Вариант 3.</w:t>
      </w:r>
    </w:p>
    <w:p w14:paraId="7158F225" w14:textId="77777777" w:rsidR="001C7706" w:rsidRDefault="001C7706">
      <w:pPr>
        <w:pStyle w:val="a5"/>
        <w:spacing w:before="0" w:after="0"/>
        <w:rPr>
          <w:rStyle w:val="a8"/>
          <w:b/>
          <w:bCs/>
          <w:u w:val="single"/>
        </w:rPr>
      </w:pPr>
    </w:p>
    <w:p w14:paraId="7C4E5A4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1.Абсолютным медицинским условием и показанием к хирургическому лечению катаракт является: </w:t>
      </w:r>
    </w:p>
    <w:p w14:paraId="64EADBF7" w14:textId="77777777" w:rsidR="001C7706" w:rsidRDefault="001C7706">
      <w:pPr>
        <w:pStyle w:val="a5"/>
        <w:spacing w:before="0" w:after="0"/>
      </w:pPr>
    </w:p>
    <w:p w14:paraId="2105822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</w:t>
      </w:r>
      <w:r>
        <w:rPr>
          <w:rStyle w:val="apple-converted-space"/>
        </w:rPr>
        <w:t xml:space="preserve">зрелая катаракта </w:t>
      </w:r>
    </w:p>
    <w:p w14:paraId="6B5EC976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начальная катаракта </w:t>
      </w:r>
    </w:p>
    <w:p w14:paraId="2E63B605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невозможность выполнения больным своей обычной работы </w:t>
      </w:r>
    </w:p>
    <w:p w14:paraId="424AA4EC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передняя катаракта без гипертензии </w:t>
      </w:r>
    </w:p>
    <w:p w14:paraId="44A5DA09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сублюксация мутного хрусталика </w:t>
      </w:r>
    </w:p>
    <w:p w14:paraId="29AA5F1E" w14:textId="77777777" w:rsidR="001C7706" w:rsidRDefault="001C7706">
      <w:pPr>
        <w:pStyle w:val="a5"/>
        <w:spacing w:before="0" w:after="0"/>
      </w:pPr>
    </w:p>
    <w:p w14:paraId="080FBF32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2.При двусторонней катаракте операции подлежит: </w:t>
      </w:r>
    </w:p>
    <w:p w14:paraId="5F26849B" w14:textId="77777777" w:rsidR="001C7706" w:rsidRDefault="001C7706">
      <w:pPr>
        <w:pStyle w:val="a5"/>
        <w:spacing w:before="0" w:after="0"/>
      </w:pPr>
    </w:p>
    <w:p w14:paraId="63BA04ED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лучше видящий глаз </w:t>
      </w:r>
    </w:p>
    <w:p w14:paraId="725BD109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хуже </w:t>
      </w:r>
      <w:r>
        <w:rPr>
          <w:rStyle w:val="apple-converted-space"/>
        </w:rPr>
        <w:t xml:space="preserve">видящий глаз </w:t>
      </w:r>
    </w:p>
    <w:p w14:paraId="476F3769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правый глаз </w:t>
      </w:r>
    </w:p>
    <w:p w14:paraId="10AD9BC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левый глаз </w:t>
      </w:r>
    </w:p>
    <w:p w14:paraId="6F3DD29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лучше оперировать оба глаза одновременно  </w:t>
      </w:r>
    </w:p>
    <w:p w14:paraId="31C4FEFD" w14:textId="77777777" w:rsidR="001C7706" w:rsidRDefault="001C7706">
      <w:pPr>
        <w:pStyle w:val="a5"/>
        <w:spacing w:before="0" w:after="0"/>
      </w:pPr>
    </w:p>
    <w:p w14:paraId="6D770DC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3.Травматическая катаракта без явлений набухания и иридоциклита должна оперироваться: </w:t>
      </w:r>
    </w:p>
    <w:p w14:paraId="0B591571" w14:textId="77777777" w:rsidR="001C7706" w:rsidRDefault="001C7706">
      <w:pPr>
        <w:pStyle w:val="a5"/>
        <w:spacing w:before="0" w:after="0"/>
      </w:pPr>
    </w:p>
    <w:p w14:paraId="73984AB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а) по неотложным показаниям в процессе первичной хирургической обработки (ба</w:t>
      </w:r>
      <w:r>
        <w:rPr>
          <w:rStyle w:val="apple-converted-space"/>
        </w:rPr>
        <w:t xml:space="preserve">лл - 0) </w:t>
      </w:r>
    </w:p>
    <w:p w14:paraId="3477574D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через 3-7 дней после травмы  </w:t>
      </w:r>
    </w:p>
    <w:p w14:paraId="615CF286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через 2-4 недели после травмы </w:t>
      </w:r>
    </w:p>
    <w:p w14:paraId="45D0D872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через 8-12 месяцев после травмы </w:t>
      </w:r>
    </w:p>
    <w:p w14:paraId="780C581D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лучше решать в каждом случае индивидуально </w:t>
      </w:r>
    </w:p>
    <w:p w14:paraId="0C9D546A" w14:textId="77777777" w:rsidR="001C7706" w:rsidRDefault="001C7706">
      <w:pPr>
        <w:pStyle w:val="a5"/>
        <w:spacing w:before="0" w:after="0"/>
      </w:pPr>
    </w:p>
    <w:p w14:paraId="0ABC0E00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 4.Пациент обратился с клиникой острого приступа глаукомы. При этом определяется набухающая ката</w:t>
      </w:r>
      <w:r>
        <w:rPr>
          <w:rStyle w:val="apple-converted-space"/>
        </w:rPr>
        <w:t xml:space="preserve">ракта того же глаза. Тактика врача </w:t>
      </w:r>
    </w:p>
    <w:p w14:paraId="6B71BEE9" w14:textId="77777777" w:rsidR="001C7706" w:rsidRDefault="001C7706">
      <w:pPr>
        <w:pStyle w:val="a5"/>
        <w:spacing w:before="0" w:after="0"/>
      </w:pPr>
    </w:p>
    <w:p w14:paraId="05B5D13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проведение консервативного лечения амбулаторно </w:t>
      </w:r>
    </w:p>
    <w:p w14:paraId="2B287D2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проведение консервативного лечения в условиях стационара </w:t>
      </w:r>
    </w:p>
    <w:p w14:paraId="4B562E43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направление в стационар для оперативного лечения по поводу острого приступа глаукомы </w:t>
      </w:r>
    </w:p>
    <w:p w14:paraId="4439AC29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г) срочное направл</w:t>
      </w:r>
      <w:r>
        <w:rPr>
          <w:rStyle w:val="apple-converted-space"/>
        </w:rPr>
        <w:t xml:space="preserve">ение в стационар для экстракции катаракты </w:t>
      </w:r>
    </w:p>
    <w:p w14:paraId="738E895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плановое хирургическое лечение  </w:t>
      </w:r>
    </w:p>
    <w:p w14:paraId="3E37D6C0" w14:textId="77777777" w:rsidR="001C7706" w:rsidRDefault="001C7706">
      <w:pPr>
        <w:pStyle w:val="a5"/>
        <w:spacing w:before="0" w:after="0"/>
      </w:pPr>
    </w:p>
    <w:p w14:paraId="7F365F3C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5.У пациента двусторонняя катаракта: незрелая - на правом глазу (острота зрения = 0,1), начальная - на левом глазу (острота зрения =0,5). </w:t>
      </w:r>
      <w:r>
        <w:rPr>
          <w:rStyle w:val="apple-converted-space"/>
        </w:rPr>
        <w:t xml:space="preserve">Больному целесообразно предложить </w:t>
      </w:r>
    </w:p>
    <w:p w14:paraId="63F078AE" w14:textId="77777777" w:rsidR="001C7706" w:rsidRDefault="001C7706">
      <w:pPr>
        <w:pStyle w:val="a5"/>
        <w:spacing w:before="0" w:after="0"/>
      </w:pPr>
    </w:p>
    <w:p w14:paraId="1B529D0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наблюдаться и ждать созревания катаракты </w:t>
      </w:r>
    </w:p>
    <w:p w14:paraId="4B5EEC03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операцию - экстракцию катаракты на правом глазу </w:t>
      </w:r>
    </w:p>
    <w:p w14:paraId="1390FA19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операцию - экстракцию катаракты на правом глазу с имплантацией интраокулярной линзы </w:t>
      </w:r>
    </w:p>
    <w:p w14:paraId="3BD73DBD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г) решать вопрос в зависимости от п</w:t>
      </w:r>
      <w:r>
        <w:rPr>
          <w:rStyle w:val="apple-converted-space"/>
        </w:rPr>
        <w:t xml:space="preserve">рофессии больного  </w:t>
      </w:r>
    </w:p>
    <w:p w14:paraId="4B685F64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факоэмульсификацию левого глаза с имплантацией ИОЛ </w:t>
      </w:r>
    </w:p>
    <w:p w14:paraId="7E205019" w14:textId="77777777" w:rsidR="001C7706" w:rsidRDefault="001C7706">
      <w:pPr>
        <w:pStyle w:val="a5"/>
        <w:spacing w:before="0" w:after="0"/>
      </w:pPr>
    </w:p>
    <w:p w14:paraId="38ADC7F1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6.У больного односторонняя катаракта ( острота зрения = 0,2). Пациент - водитель транспорта. Тактика лечения предполагает </w:t>
      </w:r>
    </w:p>
    <w:p w14:paraId="7DDC41F0" w14:textId="77777777" w:rsidR="001C7706" w:rsidRDefault="001C7706">
      <w:pPr>
        <w:pStyle w:val="a5"/>
        <w:spacing w:before="0" w:after="0"/>
      </w:pPr>
    </w:p>
    <w:p w14:paraId="05DA88C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консервативное лечение </w:t>
      </w:r>
    </w:p>
    <w:p w14:paraId="2BBE060C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б) операцию экстракции катара</w:t>
      </w:r>
      <w:r>
        <w:rPr>
          <w:rStyle w:val="apple-converted-space"/>
        </w:rPr>
        <w:t xml:space="preserve">кты с последующей оптической коррекцией очками </w:t>
      </w:r>
    </w:p>
    <w:p w14:paraId="33FAC656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экстракцию катаракты с последующей коррекцией контактными линзами </w:t>
      </w:r>
    </w:p>
    <w:p w14:paraId="3697B220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экстракцию катаракты с имплантацией интраокулярной линзы </w:t>
      </w:r>
    </w:p>
    <w:p w14:paraId="74994A24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д)рекомендовать сменить профессию </w:t>
      </w:r>
    </w:p>
    <w:p w14:paraId="37BE4316" w14:textId="77777777" w:rsidR="001C7706" w:rsidRDefault="001C7706">
      <w:pPr>
        <w:pStyle w:val="a5"/>
        <w:spacing w:before="0" w:after="0"/>
      </w:pPr>
    </w:p>
    <w:p w14:paraId="19206E26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7.Предпочитаемый вид коррекции при одност</w:t>
      </w:r>
      <w:r>
        <w:rPr>
          <w:rStyle w:val="apple-converted-space"/>
        </w:rPr>
        <w:t xml:space="preserve">оронней афакии: </w:t>
      </w:r>
    </w:p>
    <w:p w14:paraId="0C2E6267" w14:textId="77777777" w:rsidR="001C7706" w:rsidRDefault="001C7706">
      <w:pPr>
        <w:pStyle w:val="a5"/>
        <w:spacing w:before="0" w:after="0"/>
      </w:pPr>
    </w:p>
    <w:p w14:paraId="6A81BE8A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очковая </w:t>
      </w:r>
    </w:p>
    <w:p w14:paraId="0E77AC05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контактная </w:t>
      </w:r>
    </w:p>
    <w:p w14:paraId="200F0745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интраокулярная </w:t>
      </w:r>
    </w:p>
    <w:p w14:paraId="7B96B88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кератофакия </w:t>
      </w:r>
    </w:p>
    <w:p w14:paraId="60322AC5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ЛАЗИК </w:t>
      </w:r>
    </w:p>
    <w:p w14:paraId="7F9FC106" w14:textId="77777777" w:rsidR="001C7706" w:rsidRDefault="001C7706">
      <w:pPr>
        <w:pStyle w:val="a5"/>
        <w:spacing w:before="0" w:after="0"/>
      </w:pPr>
    </w:p>
    <w:p w14:paraId="2EBCEDE1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8.Тактика офтальмолога при сочетании катаракты с глаукомой предусматривает: </w:t>
      </w:r>
    </w:p>
    <w:p w14:paraId="20FE9D64" w14:textId="77777777" w:rsidR="001C7706" w:rsidRDefault="001C7706">
      <w:pPr>
        <w:pStyle w:val="a5"/>
        <w:spacing w:before="0" w:after="0"/>
      </w:pPr>
    </w:p>
    <w:p w14:paraId="62E8D832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экстракапсулярную экстракцию катаракты </w:t>
      </w:r>
    </w:p>
    <w:p w14:paraId="19BAF253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</w:t>
      </w:r>
      <w:r>
        <w:rPr>
          <w:rStyle w:val="apple-converted-space"/>
        </w:rPr>
        <w:t xml:space="preserve">интракапсулярную экстракцию катаракты </w:t>
      </w:r>
    </w:p>
    <w:p w14:paraId="33EF0CCE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факоэмульсификацию </w:t>
      </w:r>
    </w:p>
    <w:p w14:paraId="74CB0C94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экстракапсулярную экстракцию катаракты с антиглаукоматозным компонентом </w:t>
      </w:r>
    </w:p>
    <w:p w14:paraId="2CAE907D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антиглаукоматозную операцию с последующей экстракцией катаракты </w:t>
      </w:r>
    </w:p>
    <w:p w14:paraId="3FE9D5AA" w14:textId="77777777" w:rsidR="001C7706" w:rsidRDefault="001C7706">
      <w:pPr>
        <w:pStyle w:val="a5"/>
        <w:spacing w:before="0" w:after="0"/>
      </w:pPr>
    </w:p>
    <w:p w14:paraId="08B6B4D3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9.При синдроме Фукса определяется следующая после</w:t>
      </w:r>
      <w:r>
        <w:rPr>
          <w:rStyle w:val="apple-converted-space"/>
        </w:rPr>
        <w:t xml:space="preserve">довательность развития осложненной катаракты </w:t>
      </w:r>
    </w:p>
    <w:p w14:paraId="6443C2DD" w14:textId="77777777" w:rsidR="001C7706" w:rsidRDefault="001C7706">
      <w:pPr>
        <w:pStyle w:val="a5"/>
        <w:spacing w:before="0" w:after="0"/>
      </w:pPr>
    </w:p>
    <w:p w14:paraId="16978BAD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гетерохромия, атрофия радужки, катаракта, вторичная глаукома  </w:t>
      </w:r>
    </w:p>
    <w:p w14:paraId="4ED63B32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вторичная глаукома, гетерохромия, катаракта, атрофия радужки </w:t>
      </w:r>
    </w:p>
    <w:p w14:paraId="0BA9D4B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атрофия радужки без гетерохромии, вторичная глаукома, </w:t>
      </w:r>
      <w:r>
        <w:rPr>
          <w:rStyle w:val="apple-converted-space"/>
        </w:rPr>
        <w:t xml:space="preserve">катаракта  </w:t>
      </w:r>
    </w:p>
    <w:p w14:paraId="0D524B5F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катаракта, вторичная глаукома, гетерохромия, атрофия радужки </w:t>
      </w:r>
    </w:p>
    <w:p w14:paraId="29223BA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может развиваться в различной последовательности </w:t>
      </w:r>
    </w:p>
    <w:p w14:paraId="21573BBA" w14:textId="77777777" w:rsidR="001C7706" w:rsidRDefault="001C7706">
      <w:pPr>
        <w:pStyle w:val="a5"/>
        <w:spacing w:before="0" w:after="0"/>
      </w:pPr>
    </w:p>
    <w:p w14:paraId="2A9B220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10.Экстракцию катаракты лучше проводить под: </w:t>
      </w:r>
    </w:p>
    <w:p w14:paraId="1C75C0D0" w14:textId="77777777" w:rsidR="001C7706" w:rsidRDefault="001C7706">
      <w:pPr>
        <w:pStyle w:val="a5"/>
        <w:spacing w:before="0" w:after="0"/>
      </w:pPr>
    </w:p>
    <w:p w14:paraId="6C72A39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местным обезболиванием </w:t>
      </w:r>
    </w:p>
    <w:p w14:paraId="04FB6C6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б) местным обезболиванием с предварительной премеди</w:t>
      </w:r>
      <w:r>
        <w:rPr>
          <w:rStyle w:val="apple-converted-space"/>
        </w:rPr>
        <w:t xml:space="preserve">кацией </w:t>
      </w:r>
    </w:p>
    <w:p w14:paraId="3C7B0922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внутривенным наркозом </w:t>
      </w:r>
    </w:p>
    <w:p w14:paraId="571A2309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эпибульбарным обезболиванием  </w:t>
      </w:r>
    </w:p>
    <w:p w14:paraId="20BEE743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эндотрахеальным наркозом </w:t>
      </w:r>
    </w:p>
    <w:p w14:paraId="56BACAC2" w14:textId="77777777" w:rsidR="001C7706" w:rsidRDefault="001C7706">
      <w:pPr>
        <w:pStyle w:val="a5"/>
        <w:spacing w:before="0" w:after="0"/>
      </w:pPr>
    </w:p>
    <w:p w14:paraId="57015103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11.Одним из показаний к интракапсулярному методу экстракции катаракты является: </w:t>
      </w:r>
    </w:p>
    <w:p w14:paraId="688DC671" w14:textId="77777777" w:rsidR="001C7706" w:rsidRDefault="001C7706">
      <w:pPr>
        <w:pStyle w:val="a5"/>
        <w:spacing w:before="0" w:after="0"/>
      </w:pPr>
    </w:p>
    <w:p w14:paraId="2202BB8A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плотность заднего эпителия роговицы ниже 1800 клеток в кв.мм </w:t>
      </w:r>
    </w:p>
    <w:p w14:paraId="5DE1527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б) «зрелост</w:t>
      </w:r>
      <w:r>
        <w:rPr>
          <w:rStyle w:val="apple-converted-space"/>
        </w:rPr>
        <w:t xml:space="preserve">ь» хрусталика </w:t>
      </w:r>
    </w:p>
    <w:p w14:paraId="28261F1D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помутнение стекловидного тела </w:t>
      </w:r>
    </w:p>
    <w:p w14:paraId="59845AA0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глаукома </w:t>
      </w:r>
    </w:p>
    <w:p w14:paraId="459583B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иридофакодонез </w:t>
      </w:r>
    </w:p>
    <w:p w14:paraId="13EAEA49" w14:textId="77777777" w:rsidR="001C7706" w:rsidRDefault="001C7706">
      <w:pPr>
        <w:pStyle w:val="a5"/>
        <w:spacing w:before="0" w:after="0"/>
      </w:pPr>
    </w:p>
    <w:p w14:paraId="362AAE1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12.Экстракапсулярная экстракция катаракты является операцией выбора при </w:t>
      </w:r>
    </w:p>
    <w:p w14:paraId="1E656B58" w14:textId="77777777" w:rsidR="001C7706" w:rsidRDefault="001C7706">
      <w:pPr>
        <w:pStyle w:val="a5"/>
        <w:spacing w:before="0" w:after="0"/>
      </w:pPr>
    </w:p>
    <w:p w14:paraId="33D3D14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плотности заднего эпителия роговицы выше 1800 клеток в кв.мм </w:t>
      </w:r>
    </w:p>
    <w:p w14:paraId="6010877A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</w:t>
      </w:r>
      <w:r>
        <w:rPr>
          <w:rStyle w:val="apple-converted-space"/>
        </w:rPr>
        <w:t xml:space="preserve">смещении хрусталика </w:t>
      </w:r>
    </w:p>
    <w:p w14:paraId="752A48B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эхографически неоднородном стекловидном теле  </w:t>
      </w:r>
    </w:p>
    <w:p w14:paraId="72351FF9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у пожилых людей </w:t>
      </w:r>
    </w:p>
    <w:p w14:paraId="7B187EFA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проникающем ранении хрусталика </w:t>
      </w:r>
    </w:p>
    <w:p w14:paraId="75CC2FD5" w14:textId="77777777" w:rsidR="001C7706" w:rsidRDefault="001C7706">
      <w:pPr>
        <w:pStyle w:val="a5"/>
        <w:spacing w:before="0" w:after="0"/>
      </w:pPr>
    </w:p>
    <w:p w14:paraId="3553F7B0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13.Реклинация в хирургии катаракты: </w:t>
      </w:r>
    </w:p>
    <w:p w14:paraId="7151F7C5" w14:textId="77777777" w:rsidR="001C7706" w:rsidRDefault="001C7706">
      <w:pPr>
        <w:pStyle w:val="a5"/>
        <w:spacing w:before="0" w:after="0"/>
      </w:pPr>
    </w:p>
    <w:p w14:paraId="709B42CA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в настоящее время не применяется </w:t>
      </w:r>
    </w:p>
    <w:p w14:paraId="0F5E33E6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возможна при отсутствии криоэкстрактора  </w:t>
      </w:r>
    </w:p>
    <w:p w14:paraId="2BF9C36A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в) примен</w:t>
      </w:r>
      <w:r>
        <w:rPr>
          <w:rStyle w:val="apple-converted-space"/>
        </w:rPr>
        <w:t xml:space="preserve">яется в экономически отсталых странах </w:t>
      </w:r>
    </w:p>
    <w:p w14:paraId="27CA9094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возможна при тяжелых соматических заболеваниях </w:t>
      </w:r>
    </w:p>
    <w:p w14:paraId="211933C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используется как метод лечения катаракты и глаукомы </w:t>
      </w:r>
    </w:p>
    <w:p w14:paraId="5EE4A4CC" w14:textId="77777777" w:rsidR="001C7706" w:rsidRDefault="001C7706">
      <w:pPr>
        <w:pStyle w:val="a5"/>
        <w:spacing w:before="0" w:after="0"/>
      </w:pPr>
    </w:p>
    <w:p w14:paraId="04930CD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14.ИАГ-лазеры применяются в офтальмологии для </w:t>
      </w:r>
    </w:p>
    <w:p w14:paraId="186048B5" w14:textId="77777777" w:rsidR="001C7706" w:rsidRDefault="001C7706">
      <w:pPr>
        <w:pStyle w:val="a5"/>
        <w:spacing w:before="0" w:after="0"/>
      </w:pPr>
    </w:p>
    <w:p w14:paraId="40D20EDC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лечения зрелых катаракт </w:t>
      </w:r>
    </w:p>
    <w:p w14:paraId="5590F639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рассечения вторичных катаракт </w:t>
      </w:r>
      <w:r>
        <w:rPr>
          <w:rStyle w:val="apple-converted-space"/>
        </w:rPr>
        <w:t xml:space="preserve"> </w:t>
      </w:r>
    </w:p>
    <w:p w14:paraId="3542BC8E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лазеркоагуляции сетчатки </w:t>
      </w:r>
    </w:p>
    <w:p w14:paraId="5C4850E0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инкапсуляции инородных тел </w:t>
      </w:r>
    </w:p>
    <w:p w14:paraId="5D53918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коагуляции меланом хориоидеи </w:t>
      </w:r>
    </w:p>
    <w:p w14:paraId="6A03581C" w14:textId="77777777" w:rsidR="001C7706" w:rsidRDefault="001C7706">
      <w:pPr>
        <w:pStyle w:val="a5"/>
        <w:spacing w:before="0" w:after="0"/>
      </w:pPr>
    </w:p>
    <w:p w14:paraId="1D58297A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15.При выпадении стекловидного тела в ходе экстракции катаракты </w:t>
      </w:r>
    </w:p>
    <w:p w14:paraId="5A3BF819" w14:textId="77777777" w:rsidR="001C7706" w:rsidRDefault="001C7706">
      <w:pPr>
        <w:pStyle w:val="a5"/>
        <w:spacing w:before="0" w:after="0"/>
      </w:pPr>
    </w:p>
    <w:p w14:paraId="49A9BB90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выпавшее стекловидное тело следует вправить </w:t>
      </w:r>
    </w:p>
    <w:p w14:paraId="0F8D4D0C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необходимо иссечь </w:t>
      </w:r>
    </w:p>
    <w:p w14:paraId="3AD16EA5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в) иссечения выпавшего с</w:t>
      </w:r>
      <w:r>
        <w:rPr>
          <w:rStyle w:val="apple-converted-space"/>
        </w:rPr>
        <w:t xml:space="preserve">текловидного тела не требуется </w:t>
      </w:r>
    </w:p>
    <w:p w14:paraId="0F8E8D01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вопрос решается индивидуально </w:t>
      </w:r>
    </w:p>
    <w:p w14:paraId="6AC429C4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произвести субтотальную витрэктомию </w:t>
      </w:r>
    </w:p>
    <w:p w14:paraId="02832C35" w14:textId="77777777" w:rsidR="001C7706" w:rsidRDefault="001C7706">
      <w:pPr>
        <w:pStyle w:val="a5"/>
        <w:spacing w:before="0" w:after="0"/>
      </w:pPr>
    </w:p>
    <w:p w14:paraId="7D43A539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16.При положительной пробе Зайделя после экстракции катаракты требуется: </w:t>
      </w:r>
    </w:p>
    <w:p w14:paraId="27266FDA" w14:textId="77777777" w:rsidR="001C7706" w:rsidRDefault="001C7706">
      <w:pPr>
        <w:pStyle w:val="a5"/>
        <w:spacing w:before="0" w:after="0"/>
      </w:pPr>
    </w:p>
    <w:p w14:paraId="089DB73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консервативное лечение </w:t>
      </w:r>
    </w:p>
    <w:p w14:paraId="258A9B9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дополнительное наложение </w:t>
      </w:r>
      <w:r>
        <w:rPr>
          <w:rStyle w:val="apple-converted-space"/>
        </w:rPr>
        <w:t xml:space="preserve">корнеосклеральных, либо роговичных швов </w:t>
      </w:r>
    </w:p>
    <w:p w14:paraId="517FA4D4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удаление старых и наложение новых швов </w:t>
      </w:r>
    </w:p>
    <w:p w14:paraId="28E342F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послойная кератопластика </w:t>
      </w:r>
    </w:p>
    <w:p w14:paraId="318CD16D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кровавая тарзоррафия </w:t>
      </w:r>
    </w:p>
    <w:p w14:paraId="024B1852" w14:textId="77777777" w:rsidR="001C7706" w:rsidRDefault="001C7706">
      <w:pPr>
        <w:pStyle w:val="a5"/>
        <w:spacing w:before="0" w:after="0"/>
      </w:pPr>
    </w:p>
    <w:p w14:paraId="15F0AD7A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17.Неосложненная грыжа стекловидного тела возникает после: </w:t>
      </w:r>
    </w:p>
    <w:p w14:paraId="4D3BD0D4" w14:textId="77777777" w:rsidR="001C7706" w:rsidRDefault="001C7706">
      <w:pPr>
        <w:pStyle w:val="a5"/>
        <w:spacing w:before="0" w:after="0"/>
      </w:pPr>
    </w:p>
    <w:p w14:paraId="0AC725A4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экстракции хрусталика у близоруких </w:t>
      </w:r>
    </w:p>
    <w:p w14:paraId="14FBC924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</w:t>
      </w:r>
      <w:r>
        <w:rPr>
          <w:rStyle w:val="apple-converted-space"/>
        </w:rPr>
        <w:t xml:space="preserve">витреоленсэктомии </w:t>
      </w:r>
    </w:p>
    <w:p w14:paraId="1A602546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факоэмульсификации  </w:t>
      </w:r>
    </w:p>
    <w:p w14:paraId="7582B4EF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интракапсулярной экстракции катаракты </w:t>
      </w:r>
    </w:p>
    <w:p w14:paraId="3264321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вторичной имплантации ИОЛ </w:t>
      </w:r>
    </w:p>
    <w:p w14:paraId="48E30442" w14:textId="77777777" w:rsidR="001C7706" w:rsidRDefault="001C7706">
      <w:pPr>
        <w:pStyle w:val="a5"/>
        <w:spacing w:before="0" w:after="0"/>
      </w:pPr>
    </w:p>
    <w:p w14:paraId="482738A2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18.Синдром Ирвин-Гасса характеризуется: </w:t>
      </w:r>
    </w:p>
    <w:p w14:paraId="23B484D5" w14:textId="77777777" w:rsidR="001C7706" w:rsidRDefault="001C7706">
      <w:pPr>
        <w:pStyle w:val="a5"/>
        <w:spacing w:before="0" w:after="0"/>
      </w:pPr>
    </w:p>
    <w:p w14:paraId="5F589B05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изменениями в области хрусталика </w:t>
      </w:r>
    </w:p>
    <w:p w14:paraId="653FFF22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разрастанием в области угла передней камеры </w:t>
      </w:r>
    </w:p>
    <w:p w14:paraId="632B9FE7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в) атрофией р</w:t>
      </w:r>
      <w:r>
        <w:rPr>
          <w:rStyle w:val="apple-converted-space"/>
        </w:rPr>
        <w:t xml:space="preserve">адужки </w:t>
      </w:r>
    </w:p>
    <w:p w14:paraId="1BA257F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отслойкой цилиарного тела </w:t>
      </w:r>
    </w:p>
    <w:p w14:paraId="3E1603B6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развитием макулярного отека </w:t>
      </w:r>
    </w:p>
    <w:p w14:paraId="6D993A8D" w14:textId="77777777" w:rsidR="001C7706" w:rsidRDefault="001C7706">
      <w:pPr>
        <w:pStyle w:val="a5"/>
        <w:spacing w:before="0" w:after="0"/>
      </w:pPr>
    </w:p>
    <w:p w14:paraId="2A682078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19.Отслойка сетчатки, развившаяся на 8-10 день после экстракции катаракты </w:t>
      </w:r>
    </w:p>
    <w:p w14:paraId="77B26F23" w14:textId="77777777" w:rsidR="001C7706" w:rsidRDefault="001C7706">
      <w:pPr>
        <w:pStyle w:val="a5"/>
        <w:spacing w:before="0" w:after="0"/>
      </w:pPr>
    </w:p>
    <w:p w14:paraId="135E7FDD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а) должна лечиться консервативно </w:t>
      </w:r>
    </w:p>
    <w:p w14:paraId="2B5BF55D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б) требует лазерного лечения </w:t>
      </w:r>
    </w:p>
    <w:p w14:paraId="01E0AD7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в) </w:t>
      </w:r>
      <w:r>
        <w:rPr>
          <w:rStyle w:val="apple-converted-space"/>
        </w:rPr>
        <w:t xml:space="preserve">подлежит как можно более раннему хирургическому лечению </w:t>
      </w:r>
    </w:p>
    <w:p w14:paraId="236C001B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г) возможна баллонная хирургия </w:t>
      </w:r>
    </w:p>
    <w:p w14:paraId="014CDD0A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 xml:space="preserve">д) подход индивидуальный </w:t>
      </w:r>
    </w:p>
    <w:p w14:paraId="7CC868D9" w14:textId="77777777" w:rsidR="001C7706" w:rsidRDefault="001C7706">
      <w:pPr>
        <w:pStyle w:val="a5"/>
        <w:spacing w:before="0" w:after="0"/>
      </w:pPr>
    </w:p>
    <w:p w14:paraId="2F6B5115" w14:textId="77777777" w:rsidR="001C7706" w:rsidRDefault="00341CC6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20. У больного внутриглазное давление 34 мм рт. ст. , умеренный отек роговицы, смешанная инъекция глазного яблока, передняя камера глубокая,</w:t>
      </w:r>
      <w:r>
        <w:rPr>
          <w:rStyle w:val="a8"/>
          <w:sz w:val="24"/>
          <w:szCs w:val="24"/>
          <w:lang w:val="ru-RU"/>
        </w:rPr>
        <w:t xml:space="preserve"> морганиева катаракта, рефлекс с глазного дна розовый. Больно можно поставить диагноз</w:t>
      </w:r>
    </w:p>
    <w:p w14:paraId="43126892" w14:textId="77777777" w:rsidR="001C7706" w:rsidRDefault="00341CC6">
      <w:pPr>
        <w:pStyle w:val="a9"/>
        <w:spacing w:before="100" w:after="100"/>
        <w:ind w:left="0"/>
      </w:pPr>
      <w:r>
        <w:rPr>
          <w:rStyle w:val="apple-converted-space"/>
        </w:rPr>
        <w:t>а) острый приступ глаукомы;</w:t>
      </w:r>
    </w:p>
    <w:p w14:paraId="34428FFE" w14:textId="77777777" w:rsidR="001C7706" w:rsidRDefault="00341CC6">
      <w:pPr>
        <w:pStyle w:val="a9"/>
        <w:tabs>
          <w:tab w:val="left" w:pos="284"/>
        </w:tabs>
        <w:spacing w:before="100" w:after="100"/>
        <w:ind w:left="0"/>
      </w:pPr>
      <w:r>
        <w:rPr>
          <w:rStyle w:val="apple-converted-space"/>
        </w:rPr>
        <w:t>б) иридоциклит с гипертензией;</w:t>
      </w:r>
    </w:p>
    <w:p w14:paraId="789ACCC6" w14:textId="77777777" w:rsidR="001C7706" w:rsidRDefault="00341CC6">
      <w:pPr>
        <w:pStyle w:val="a9"/>
        <w:tabs>
          <w:tab w:val="left" w:pos="284"/>
        </w:tabs>
        <w:spacing w:before="100" w:after="100"/>
        <w:ind w:left="0"/>
      </w:pPr>
      <w:r>
        <w:rPr>
          <w:rStyle w:val="apple-converted-space"/>
        </w:rPr>
        <w:t>в) перезрелая катаракта;</w:t>
      </w:r>
    </w:p>
    <w:p w14:paraId="65AECF66" w14:textId="77777777" w:rsidR="001C7706" w:rsidRDefault="00341CC6">
      <w:pPr>
        <w:pStyle w:val="a9"/>
        <w:tabs>
          <w:tab w:val="left" w:pos="284"/>
        </w:tabs>
        <w:spacing w:before="100" w:after="100"/>
        <w:ind w:left="0"/>
      </w:pPr>
      <w:r>
        <w:rPr>
          <w:rStyle w:val="apple-converted-space"/>
        </w:rPr>
        <w:t>г) начальная катаракта;</w:t>
      </w:r>
    </w:p>
    <w:p w14:paraId="7E57657A" w14:textId="77777777" w:rsidR="001C7706" w:rsidRDefault="00341CC6">
      <w:pPr>
        <w:pStyle w:val="a9"/>
        <w:tabs>
          <w:tab w:val="left" w:pos="284"/>
        </w:tabs>
        <w:spacing w:before="100" w:after="100"/>
        <w:ind w:left="0"/>
      </w:pPr>
      <w:r>
        <w:rPr>
          <w:rStyle w:val="apple-converted-space"/>
        </w:rPr>
        <w:t>д) увеит.</w:t>
      </w:r>
    </w:p>
    <w:p w14:paraId="79DCE8F6" w14:textId="77777777" w:rsidR="001C7706" w:rsidRDefault="00341CC6">
      <w:pPr>
        <w:pStyle w:val="a5"/>
        <w:spacing w:before="0" w:after="0"/>
      </w:pPr>
      <w:r>
        <w:rPr>
          <w:rStyle w:val="apple-converted-space"/>
        </w:rPr>
        <w:t>Ответы:</w:t>
      </w:r>
    </w:p>
    <w:p w14:paraId="2AE21816" w14:textId="77777777" w:rsidR="001C7706" w:rsidRDefault="001C7706">
      <w:pPr>
        <w:pStyle w:val="a5"/>
        <w:spacing w:before="0" w:after="0"/>
      </w:pP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985"/>
        <w:gridCol w:w="985"/>
        <w:gridCol w:w="985"/>
        <w:gridCol w:w="985"/>
        <w:gridCol w:w="985"/>
        <w:gridCol w:w="986"/>
        <w:gridCol w:w="985"/>
        <w:gridCol w:w="985"/>
        <w:gridCol w:w="986"/>
      </w:tblGrid>
      <w:tr w:rsidR="001C7706" w14:paraId="7F8823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2BB11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1-д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F420F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2-б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60CD8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3-д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9AAE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4-г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5C160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5-в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87A9C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6-г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7A62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AE90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8-г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07D31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9-а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F8116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10-д</w:t>
            </w:r>
          </w:p>
        </w:tc>
      </w:tr>
      <w:tr w:rsidR="001C7706" w14:paraId="3279C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FEED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11-б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08BAA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12-д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A9C2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13-а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F6FBC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14-а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E6DAB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15-б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0208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16-г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49643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17-б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592BB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18-г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B0B0B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19-д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36941" w14:textId="77777777" w:rsidR="001C7706" w:rsidRDefault="00341CC6">
            <w:pPr>
              <w:pStyle w:val="a5"/>
              <w:spacing w:before="0" w:after="0"/>
            </w:pPr>
            <w:r>
              <w:rPr>
                <w:rStyle w:val="a8"/>
              </w:rPr>
              <w:t>20-б</w:t>
            </w:r>
          </w:p>
        </w:tc>
      </w:tr>
    </w:tbl>
    <w:p w14:paraId="05FA008A" w14:textId="77777777" w:rsidR="001C7706" w:rsidRDefault="001C7706">
      <w:pPr>
        <w:pStyle w:val="a5"/>
        <w:widowControl w:val="0"/>
        <w:spacing w:before="0" w:after="0"/>
      </w:pPr>
    </w:p>
    <w:p w14:paraId="62F36B1F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F617EEC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Оценка по тесту выставляется пропорционально доле правильных ответов: </w:t>
      </w:r>
    </w:p>
    <w:p w14:paraId="4A4EE479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оценка «отлично» </w:t>
      </w:r>
    </w:p>
    <w:p w14:paraId="4F9FCD66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40979AEC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оценка «удовлеторительно» </w:t>
      </w:r>
    </w:p>
    <w:p w14:paraId="131F138C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</w:t>
      </w:r>
      <w:r>
        <w:rPr>
          <w:rStyle w:val="a8"/>
          <w:lang w:val="ru-RU"/>
        </w:rPr>
        <w:t xml:space="preserve">оценка «неудовлеторительно». </w:t>
      </w:r>
    </w:p>
    <w:p w14:paraId="2A3DA419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уровень – оценить умения</w:t>
      </w:r>
    </w:p>
    <w:p w14:paraId="19CD1C71" w14:textId="77777777" w:rsidR="001C7706" w:rsidRDefault="00341CC6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6CC8C7DB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DA80E39" w14:textId="77777777" w:rsidR="001C7706" w:rsidRDefault="001C7706">
      <w:pPr>
        <w:ind w:firstLine="720"/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63368FAD" w14:textId="77777777" w:rsidR="001C7706" w:rsidRDefault="00341CC6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 1</w:t>
      </w:r>
    </w:p>
    <w:p w14:paraId="3F32BA23" w14:textId="77777777" w:rsidR="001C7706" w:rsidRDefault="00341CC6">
      <w:pPr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Мужчина 56 лет пришел на диспансеризацию. Жалобы на мелькание мушек перед обоими глазами (связывает с подъемом АД). При осмотре боковым освещением на черном фоне зрачка серые</w:t>
      </w:r>
      <w:r>
        <w:rPr>
          <w:rStyle w:val="a8"/>
          <w:sz w:val="24"/>
          <w:szCs w:val="24"/>
          <w:lang w:val="ru-RU"/>
        </w:rPr>
        <w:t xml:space="preserve"> спицеобразные помутнения; в проходящем свете помутнения кажутся черными на фоне розового свечения.</w:t>
      </w:r>
    </w:p>
    <w:p w14:paraId="181BA5D6" w14:textId="77777777" w:rsidR="001C7706" w:rsidRDefault="00341CC6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предположительный диагноз?</w:t>
      </w:r>
    </w:p>
    <w:p w14:paraId="77B5C367" w14:textId="77777777" w:rsidR="001C7706" w:rsidRDefault="00341CC6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Лечение? </w:t>
      </w:r>
    </w:p>
    <w:p w14:paraId="13163D42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5738C3C0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Ответ: </w:t>
      </w:r>
      <w:r>
        <w:rPr>
          <w:rStyle w:val="a8"/>
          <w:sz w:val="24"/>
          <w:szCs w:val="24"/>
          <w:lang w:val="ru-RU"/>
        </w:rPr>
        <w:t>начальная стадия корковой катаракты</w:t>
      </w:r>
    </w:p>
    <w:p w14:paraId="37BA6E1F" w14:textId="77777777" w:rsidR="001C7706" w:rsidRDefault="00341CC6">
      <w:pPr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Лечение: витамины для глаз (прием внутрь)</w:t>
      </w:r>
    </w:p>
    <w:p w14:paraId="061F7F25" w14:textId="77777777" w:rsidR="001C7706" w:rsidRDefault="00341CC6">
      <w:pPr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Наблюдать за больными  зависит от скорости развития катаракты (от нескольких месяцев до нескольких лет).</w:t>
      </w:r>
    </w:p>
    <w:p w14:paraId="015D66CB" w14:textId="77777777" w:rsidR="001C7706" w:rsidRDefault="001C7706">
      <w:pPr>
        <w:jc w:val="both"/>
        <w:outlineLvl w:val="0"/>
        <w:rPr>
          <w:rStyle w:val="apple-converted-space"/>
          <w:sz w:val="24"/>
          <w:szCs w:val="24"/>
          <w:lang w:val="ru-RU"/>
        </w:rPr>
      </w:pPr>
    </w:p>
    <w:p w14:paraId="773D1DA2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7EA6D047" w14:textId="77777777" w:rsidR="001C7706" w:rsidRDefault="00341CC6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№2</w:t>
      </w:r>
    </w:p>
    <w:p w14:paraId="609125E8" w14:textId="77777777" w:rsidR="001C7706" w:rsidRDefault="001C7706">
      <w:pPr>
        <w:jc w:val="both"/>
        <w:outlineLvl w:val="0"/>
        <w:rPr>
          <w:rStyle w:val="apple-converted-space"/>
          <w:sz w:val="24"/>
          <w:szCs w:val="24"/>
          <w:lang w:val="ru-RU"/>
        </w:rPr>
      </w:pPr>
    </w:p>
    <w:p w14:paraId="3B6827B3" w14:textId="77777777" w:rsidR="001C7706" w:rsidRDefault="00341CC6">
      <w:pPr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Пациентка  А. 35 лет обратилась к офтальмологу с жалобами на снижение зрения и двоение в глазах. Ухудшение зрения появились после тупой тр</w:t>
      </w:r>
      <w:r>
        <w:rPr>
          <w:rStyle w:val="a8"/>
          <w:sz w:val="24"/>
          <w:szCs w:val="24"/>
          <w:lang w:val="ru-RU"/>
        </w:rPr>
        <w:t>авмы головы при падении. При осмотре: Дрожание радужки, неравномерность передней камеры.</w:t>
      </w:r>
    </w:p>
    <w:p w14:paraId="25C7BF84" w14:textId="77777777" w:rsidR="001C7706" w:rsidRDefault="00341CC6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7B0AFB59" w14:textId="77777777" w:rsidR="001C7706" w:rsidRDefault="00341CC6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6F5981B6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57D21109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Ответ:</w:t>
      </w:r>
      <w:r>
        <w:rPr>
          <w:rStyle w:val="a8"/>
          <w:sz w:val="24"/>
          <w:szCs w:val="24"/>
          <w:lang w:val="ru-RU"/>
        </w:rPr>
        <w:t xml:space="preserve"> Вывих хрусталика в стекловидное тело.</w:t>
      </w:r>
    </w:p>
    <w:p w14:paraId="30E47218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Лечение:</w:t>
      </w:r>
      <w:r>
        <w:rPr>
          <w:rStyle w:val="a8"/>
          <w:sz w:val="24"/>
          <w:szCs w:val="24"/>
          <w:lang w:val="ru-RU"/>
        </w:rPr>
        <w:t xml:space="preserve"> Хирургическое удаление хрусталика, имплантация ИОЛ</w:t>
      </w:r>
    </w:p>
    <w:p w14:paraId="46F9C4CE" w14:textId="77777777" w:rsidR="001C7706" w:rsidRDefault="001C7706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76FFF49D" w14:textId="77777777" w:rsidR="001C7706" w:rsidRDefault="001C7706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54582CCF" w14:textId="77777777" w:rsidR="001C7706" w:rsidRDefault="001C7706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55BBF21D" w14:textId="77777777" w:rsidR="001C7706" w:rsidRDefault="00341CC6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 3</w:t>
      </w:r>
    </w:p>
    <w:p w14:paraId="26443879" w14:textId="77777777" w:rsidR="001C7706" w:rsidRDefault="00341CC6">
      <w:pPr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Женщина 76 лет </w:t>
      </w:r>
      <w:r>
        <w:rPr>
          <w:rStyle w:val="a8"/>
          <w:sz w:val="24"/>
          <w:szCs w:val="24"/>
          <w:lang w:val="ru-RU"/>
        </w:rPr>
        <w:t>обратилась к офтальмологу с жалобами на отсутствие предметного зрения правого глаза, снижение зрения левого глаза. При осмотре зрение правого глаза правильная светопроекция , зрение левого глаза 0,8. При осмотре в щелевую лампу : правый глаз-хрусталик гомо</w:t>
      </w:r>
      <w:r>
        <w:rPr>
          <w:rStyle w:val="a8"/>
          <w:sz w:val="24"/>
          <w:szCs w:val="24"/>
          <w:lang w:val="ru-RU"/>
        </w:rPr>
        <w:t>генно мутный, глазное дно не просматривается; левый глаз хрусталик начальные помутнения в передних и задних кортикальных слоях, глазное дно в норме.</w:t>
      </w:r>
    </w:p>
    <w:p w14:paraId="2237500D" w14:textId="77777777" w:rsidR="001C7706" w:rsidRDefault="00341CC6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диагноз?.</w:t>
      </w:r>
    </w:p>
    <w:p w14:paraId="3F06D13F" w14:textId="77777777" w:rsidR="001C7706" w:rsidRDefault="00341CC6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03964584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36F59472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Ответ:</w:t>
      </w:r>
      <w:r>
        <w:rPr>
          <w:rStyle w:val="a8"/>
          <w:sz w:val="24"/>
          <w:szCs w:val="24"/>
          <w:lang w:val="ru-RU"/>
        </w:rPr>
        <w:t xml:space="preserve"> Возрастная катаракта 5 степени правого глаза, начальная корковая катаракта л</w:t>
      </w:r>
      <w:r>
        <w:rPr>
          <w:rStyle w:val="a8"/>
          <w:sz w:val="24"/>
          <w:szCs w:val="24"/>
          <w:lang w:val="ru-RU"/>
        </w:rPr>
        <w:t>евого глаза.</w:t>
      </w:r>
    </w:p>
    <w:p w14:paraId="064CBBCC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Лечение:</w:t>
      </w:r>
      <w:r>
        <w:rPr>
          <w:rStyle w:val="a8"/>
          <w:sz w:val="24"/>
          <w:szCs w:val="24"/>
          <w:lang w:val="ru-RU"/>
        </w:rPr>
        <w:t xml:space="preserve"> Оперативное лечение катаракты правого глаза.</w:t>
      </w:r>
    </w:p>
    <w:p w14:paraId="48CD478B" w14:textId="77777777" w:rsidR="001C7706" w:rsidRDefault="001C7706">
      <w:pPr>
        <w:spacing w:before="100"/>
        <w:rPr>
          <w:rStyle w:val="a8"/>
          <w:b/>
          <w:bCs/>
          <w:sz w:val="24"/>
          <w:szCs w:val="24"/>
        </w:rPr>
      </w:pPr>
    </w:p>
    <w:p w14:paraId="063E6F73" w14:textId="77777777" w:rsidR="001C7706" w:rsidRDefault="00341CC6">
      <w:pPr>
        <w:spacing w:before="100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Задача №4</w:t>
      </w:r>
    </w:p>
    <w:p w14:paraId="24463AFD" w14:textId="77777777" w:rsidR="001C7706" w:rsidRDefault="00341CC6">
      <w:pPr>
        <w:spacing w:before="100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Больная 62 лет обратилась к Вам с жалобами на отсутствие предметного зрения правого глаза, значительное снижение зрения левого глаза. Постепенное снижение зрения на оба глаза отм</w:t>
      </w:r>
      <w:r>
        <w:rPr>
          <w:rStyle w:val="a8"/>
          <w:sz w:val="24"/>
          <w:szCs w:val="24"/>
          <w:lang w:val="ru-RU"/>
        </w:rPr>
        <w:t xml:space="preserve">ечает в течение 2-х лет. Острота зрения ОД = правильная проекция света;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= 0,1 не корр. Глаза спокойны, роговицы прозрачны; зрачок на ОД равномерно серого цвета, зрачковые реакции сохранены. При бифокальном освещении на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зрачок темно-серого цвета </w:t>
      </w:r>
      <w:r>
        <w:rPr>
          <w:rStyle w:val="a8"/>
          <w:sz w:val="24"/>
          <w:szCs w:val="24"/>
          <w:lang w:val="ru-RU"/>
        </w:rPr>
        <w:t>хорошо реагирует на свет.</w:t>
      </w:r>
    </w:p>
    <w:p w14:paraId="3551B5D5" w14:textId="77777777" w:rsidR="001C7706" w:rsidRDefault="00341CC6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1AB96F84" w14:textId="77777777" w:rsidR="001C7706" w:rsidRDefault="00341CC6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56F7EB33" w14:textId="77777777" w:rsidR="001C7706" w:rsidRDefault="001C7706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</w:p>
    <w:p w14:paraId="0006F1FA" w14:textId="77777777" w:rsidR="001C7706" w:rsidRDefault="00341CC6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Диагноз:</w:t>
      </w:r>
      <w:r>
        <w:rPr>
          <w:rStyle w:val="a8"/>
          <w:sz w:val="24"/>
          <w:szCs w:val="24"/>
          <w:lang w:val="ru-RU"/>
        </w:rPr>
        <w:t xml:space="preserve"> Зрелая возрастная катаракта правого глаза, незрелая возрастная катаракта левого глаза.</w:t>
      </w:r>
    </w:p>
    <w:p w14:paraId="257DAD42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Лечение:</w:t>
      </w:r>
      <w:r>
        <w:rPr>
          <w:rStyle w:val="a8"/>
          <w:sz w:val="24"/>
          <w:szCs w:val="24"/>
          <w:lang w:val="ru-RU"/>
        </w:rPr>
        <w:t xml:space="preserve"> Оперативное лечение катаракты, имплантация ИОЛ.</w:t>
      </w:r>
    </w:p>
    <w:p w14:paraId="616C819C" w14:textId="77777777" w:rsidR="001C7706" w:rsidRDefault="001C7706">
      <w:pPr>
        <w:jc w:val="both"/>
        <w:rPr>
          <w:rStyle w:val="a8"/>
          <w:b/>
          <w:bCs/>
          <w:sz w:val="24"/>
          <w:szCs w:val="24"/>
          <w:lang w:val="ru-RU"/>
        </w:rPr>
      </w:pPr>
    </w:p>
    <w:p w14:paraId="1AB533D6" w14:textId="77777777" w:rsidR="001C7706" w:rsidRDefault="001C7706">
      <w:pPr>
        <w:jc w:val="both"/>
        <w:rPr>
          <w:rStyle w:val="a8"/>
          <w:b/>
          <w:bCs/>
          <w:sz w:val="24"/>
          <w:szCs w:val="24"/>
          <w:lang w:val="ru-RU"/>
        </w:rPr>
      </w:pPr>
    </w:p>
    <w:p w14:paraId="34925D61" w14:textId="77777777" w:rsidR="001C7706" w:rsidRDefault="00341CC6">
      <w:pPr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 5</w:t>
      </w:r>
    </w:p>
    <w:p w14:paraId="6E151466" w14:textId="77777777" w:rsidR="001C7706" w:rsidRDefault="00341CC6">
      <w:pPr>
        <w:spacing w:before="100"/>
        <w:ind w:left="284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К Вам обратился пациент 36 лет, лесничий</w:t>
      </w:r>
      <w:r>
        <w:rPr>
          <w:rStyle w:val="a8"/>
          <w:sz w:val="24"/>
          <w:szCs w:val="24"/>
          <w:lang w:val="ru-RU"/>
        </w:rPr>
        <w:t>, с жалобами на непереносимость очковой коррекции левым глазом. Год назад ему удалили травматическую катаракту на этом глазу. Искусственный хрусталик не имплантировали ввиду диабета, которым он страдает с 30 лет. Другой глаз здоров, видит хорошо. Острота з</w:t>
      </w:r>
      <w:r>
        <w:rPr>
          <w:rStyle w:val="a8"/>
          <w:sz w:val="24"/>
          <w:szCs w:val="24"/>
          <w:lang w:val="ru-RU"/>
        </w:rPr>
        <w:t xml:space="preserve">рения ОД = 1,0;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=0,04 с + 11,0Д = 0,4.</w:t>
      </w:r>
    </w:p>
    <w:p w14:paraId="39BC75CE" w14:textId="77777777" w:rsidR="001C7706" w:rsidRDefault="00341CC6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0E003748" w14:textId="77777777" w:rsidR="001C7706" w:rsidRDefault="00341CC6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395577A9" w14:textId="77777777" w:rsidR="001C7706" w:rsidRDefault="00341CC6">
      <w:pPr>
        <w:spacing w:before="100"/>
        <w:ind w:left="284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Диагноз: </w:t>
      </w:r>
      <w:r>
        <w:rPr>
          <w:rStyle w:val="a8"/>
          <w:sz w:val="24"/>
          <w:szCs w:val="24"/>
          <w:lang w:val="ru-RU"/>
        </w:rPr>
        <w:t>Афакия левого глаза, афакическая анизометропия.</w:t>
      </w:r>
    </w:p>
    <w:p w14:paraId="1EDC5235" w14:textId="77777777" w:rsidR="001C7706" w:rsidRDefault="00341CC6">
      <w:pPr>
        <w:spacing w:before="100"/>
        <w:ind w:left="284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>Контактная коррекция зрения и решение вопроса о возможности интраокулярной коррекции зрения левого глаза.</w:t>
      </w:r>
    </w:p>
    <w:p w14:paraId="054A7D7F" w14:textId="77777777" w:rsidR="001C7706" w:rsidRDefault="001C7706">
      <w:pPr>
        <w:ind w:firstLine="708"/>
        <w:jc w:val="center"/>
        <w:rPr>
          <w:rStyle w:val="a8"/>
          <w:b/>
          <w:bCs/>
          <w:caps/>
          <w:sz w:val="24"/>
          <w:szCs w:val="24"/>
          <w:lang w:val="ru-RU"/>
        </w:rPr>
      </w:pPr>
    </w:p>
    <w:p w14:paraId="15BD1422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1BA0929" w14:textId="77777777" w:rsidR="001C7706" w:rsidRDefault="00341CC6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Критерии </w:t>
      </w:r>
      <w:r>
        <w:rPr>
          <w:rStyle w:val="a8"/>
          <w:b/>
          <w:bCs/>
          <w:sz w:val="24"/>
          <w:szCs w:val="24"/>
          <w:lang w:val="ru-RU"/>
        </w:rPr>
        <w:t>оценки:</w:t>
      </w:r>
    </w:p>
    <w:p w14:paraId="28FE3533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</w:t>
      </w:r>
      <w:r>
        <w:rPr>
          <w:rStyle w:val="a8"/>
          <w:sz w:val="24"/>
          <w:szCs w:val="24"/>
          <w:lang w:val="ru-RU"/>
        </w:rPr>
        <w:t>ринципы местного и общего лечения с указанием современных офтальмологических препаратов.</w:t>
      </w:r>
    </w:p>
    <w:p w14:paraId="3B4BAE0F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</w:t>
      </w:r>
      <w:r>
        <w:rPr>
          <w:rStyle w:val="a8"/>
          <w:sz w:val="24"/>
          <w:szCs w:val="24"/>
          <w:lang w:val="ru-RU"/>
        </w:rPr>
        <w:t>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616148B1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</w:t>
      </w:r>
      <w:r>
        <w:rPr>
          <w:rStyle w:val="a8"/>
          <w:sz w:val="24"/>
          <w:szCs w:val="24"/>
          <w:lang w:val="ru-RU"/>
        </w:rPr>
        <w:t>и.</w:t>
      </w:r>
    </w:p>
    <w:p w14:paraId="6C2EA6EF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</w:t>
      </w:r>
      <w:r>
        <w:rPr>
          <w:rStyle w:val="a8"/>
          <w:sz w:val="24"/>
          <w:szCs w:val="24"/>
          <w:lang w:val="ru-RU"/>
        </w:rPr>
        <w:t>ти пациента.</w:t>
      </w:r>
    </w:p>
    <w:p w14:paraId="54C70999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2C80646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3 уровень  - оценить владения</w:t>
      </w:r>
    </w:p>
    <w:p w14:paraId="7EA5A782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4181EA3" w14:textId="77777777" w:rsidR="001C7706" w:rsidRDefault="00341CC6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ДеловЫЕ (ролевЫЕ) игрЫ</w:t>
      </w:r>
    </w:p>
    <w:p w14:paraId="1C5C2929" w14:textId="77777777" w:rsidR="001C7706" w:rsidRDefault="00341CC6">
      <w:pPr>
        <w:pStyle w:val="a5"/>
        <w:spacing w:before="0" w:after="0"/>
        <w:jc w:val="both"/>
        <w:rPr>
          <w:rStyle w:val="a8"/>
        </w:rPr>
      </w:pPr>
      <w:r>
        <w:rPr>
          <w:rStyle w:val="apple-converted-space"/>
        </w:rPr>
        <w:t xml:space="preserve">             1. Тема (проблема):</w:t>
      </w:r>
      <w:r>
        <w:rPr>
          <w:rStyle w:val="a8"/>
        </w:rPr>
        <w:t xml:space="preserve"> обратился пациент 22 года, у которого после проникающего ранения левого глаза годичной давности имеется помутнение хрусталика. Пациента интересует – можно </w:t>
      </w:r>
      <w:r>
        <w:rPr>
          <w:rStyle w:val="a8"/>
        </w:rPr>
        <w:t>ли прооперировать левый глаз так, чтобы сохранить бинокулярное зрение, т.к. пациент до травмы глаза работал профессиональным водителем и видел хорошо каждым глазом.</w:t>
      </w:r>
    </w:p>
    <w:p w14:paraId="16A3CA7C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</w:t>
      </w:r>
      <w:r>
        <w:rPr>
          <w:rStyle w:val="a8"/>
          <w:sz w:val="24"/>
          <w:szCs w:val="24"/>
          <w:lang w:val="ru-RU"/>
        </w:rPr>
        <w:t xml:space="preserve">Проведение полного обследования, включающего определение остроты </w:t>
      </w:r>
      <w:r>
        <w:rPr>
          <w:rStyle w:val="a8"/>
          <w:sz w:val="24"/>
          <w:szCs w:val="24"/>
          <w:lang w:val="ru-RU"/>
        </w:rPr>
        <w:t>зрения, биомикроскопия переднего отрезка и глазного дна, в-сканирование</w:t>
      </w:r>
    </w:p>
    <w:p w14:paraId="249BC08E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врач-офтальмолог, мед.сестра.</w:t>
      </w:r>
    </w:p>
    <w:p w14:paraId="0636C255" w14:textId="77777777" w:rsidR="001C7706" w:rsidRDefault="00341CC6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Ожидаемый (е) результат (ы): </w:t>
      </w:r>
      <w:r>
        <w:rPr>
          <w:rStyle w:val="a8"/>
          <w:sz w:val="24"/>
          <w:szCs w:val="24"/>
          <w:lang w:val="ru-RU"/>
        </w:rPr>
        <w:t xml:space="preserve">острота зрения вдаль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>=1,0;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– правильная светопроекция. Глаза спокойны, роговица и радужка не изменены, зрач</w:t>
      </w:r>
      <w:r>
        <w:rPr>
          <w:rStyle w:val="a8"/>
          <w:sz w:val="24"/>
          <w:szCs w:val="24"/>
          <w:lang w:val="ru-RU"/>
        </w:rPr>
        <w:t xml:space="preserve">ок 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черного цвета, на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–серого цвета, оба зрачка хорошо реагируют на свет. Рефлекс с глазного дна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розового цвета, на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– не просматривается.</w:t>
      </w:r>
    </w:p>
    <w:p w14:paraId="7DC9F9F0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Определить с помощью В-сканирование наличие или отсутствие инородного тела в глазу</w:t>
      </w:r>
    </w:p>
    <w:p w14:paraId="48865BD5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Оперативное лечение кат</w:t>
      </w:r>
      <w:r>
        <w:rPr>
          <w:rStyle w:val="a8"/>
          <w:sz w:val="24"/>
          <w:szCs w:val="24"/>
          <w:lang w:val="ru-RU"/>
        </w:rPr>
        <w:t>аракты. При наличии инородного тела –удаление инородного тела.</w:t>
      </w:r>
    </w:p>
    <w:p w14:paraId="657DC6BB" w14:textId="77777777" w:rsidR="001C7706" w:rsidRDefault="001C7706">
      <w:pPr>
        <w:jc w:val="both"/>
        <w:rPr>
          <w:rStyle w:val="a8"/>
          <w:sz w:val="24"/>
          <w:szCs w:val="24"/>
          <w:lang w:val="ru-RU"/>
        </w:rPr>
      </w:pPr>
    </w:p>
    <w:p w14:paraId="253DD14C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</w:t>
      </w:r>
      <w:r>
        <w:rPr>
          <w:rStyle w:val="a8"/>
          <w:sz w:val="24"/>
          <w:szCs w:val="24"/>
          <w:lang w:val="ru-RU"/>
        </w:rPr>
        <w:t xml:space="preserve"> Тема (проблема): </w:t>
      </w:r>
      <w:r>
        <w:rPr>
          <w:rStyle w:val="a8"/>
          <w:sz w:val="24"/>
          <w:szCs w:val="24"/>
          <w:lang w:val="ru-RU"/>
        </w:rPr>
        <w:t>обратилась пациентка 58 лет с жалобами на низкое зрение правого глаза, пониженное зрение левого глаза в течение двух лет, с ее слов «смотрит на свет, как через грязное, мут</w:t>
      </w:r>
      <w:r>
        <w:rPr>
          <w:rStyle w:val="a8"/>
          <w:sz w:val="24"/>
          <w:szCs w:val="24"/>
          <w:lang w:val="ru-RU"/>
        </w:rPr>
        <w:t>ное стекло».</w:t>
      </w:r>
    </w:p>
    <w:p w14:paraId="4F931086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</w:t>
      </w:r>
      <w:r>
        <w:rPr>
          <w:rStyle w:val="a8"/>
          <w:sz w:val="24"/>
          <w:szCs w:val="24"/>
          <w:lang w:val="ru-RU"/>
        </w:rPr>
        <w:t xml:space="preserve">Проведение полного обследования, включающего определение остроты зрения, биомикроскопия переднего отрезка и глазного дна, </w:t>
      </w:r>
    </w:p>
    <w:p w14:paraId="57EDBC32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врач-офтальмолог, мед.сестра.</w:t>
      </w:r>
    </w:p>
    <w:p w14:paraId="5659A9FF" w14:textId="77777777" w:rsidR="001C7706" w:rsidRDefault="00341CC6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Ожидаемый (е) результат (ы):</w:t>
      </w:r>
      <w:r>
        <w:rPr>
          <w:rStyle w:val="a8"/>
          <w:sz w:val="24"/>
          <w:szCs w:val="24"/>
          <w:lang w:val="ru-RU"/>
        </w:rPr>
        <w:t xml:space="preserve">  острота зрения вдаль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>=0,04;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=0,2 не корригирует. Глаза спокойны, роговица и радужка не изменены, зрачок 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темно-серого цвета, на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– черного цвета, хорошо реагирует на свет. Рефлекс с глазного дна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очень тусклый, на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– розового цвета, но на это</w:t>
      </w:r>
      <w:r>
        <w:rPr>
          <w:rStyle w:val="a8"/>
          <w:sz w:val="24"/>
          <w:szCs w:val="24"/>
          <w:lang w:val="ru-RU"/>
        </w:rPr>
        <w:t>м фоне по периферии и в центре видны темные тени.</w:t>
      </w:r>
    </w:p>
    <w:p w14:paraId="48DB81B0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Решение вопроса о возможности оперативного лечения катаракты правого глаза.</w:t>
      </w:r>
    </w:p>
    <w:p w14:paraId="280B25EA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</w:t>
      </w:r>
    </w:p>
    <w:p w14:paraId="4EBA47D7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3. </w:t>
      </w:r>
      <w:r>
        <w:rPr>
          <w:rStyle w:val="a8"/>
          <w:sz w:val="24"/>
          <w:szCs w:val="24"/>
          <w:lang w:val="ru-RU"/>
        </w:rPr>
        <w:t>Тема (проблема):</w:t>
      </w:r>
      <w:r>
        <w:rPr>
          <w:rStyle w:val="a8"/>
          <w:sz w:val="24"/>
          <w:szCs w:val="24"/>
          <w:lang w:val="ru-RU"/>
        </w:rPr>
        <w:t xml:space="preserve"> обратилась мать ребенка 3-х лет за советом. Вскоре после его рождения она заметила пленку серого цвета в </w:t>
      </w:r>
      <w:r>
        <w:rPr>
          <w:rStyle w:val="a8"/>
          <w:sz w:val="24"/>
          <w:szCs w:val="24"/>
          <w:lang w:val="ru-RU"/>
        </w:rPr>
        <w:t>области зрачков обоих глаз. Обратила внимание на то, что при взгляде на свет ребенок смотрит не прямо, а как-то боком.</w:t>
      </w:r>
    </w:p>
    <w:p w14:paraId="5B62E808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</w:t>
      </w:r>
      <w:r>
        <w:rPr>
          <w:rStyle w:val="a8"/>
          <w:sz w:val="24"/>
          <w:szCs w:val="24"/>
          <w:lang w:val="ru-RU"/>
        </w:rPr>
        <w:t>Проведение полного обследования, включающего определение остроты зрения, биомикроскопия переднего отрезка и глазного дна,</w:t>
      </w:r>
      <w:r>
        <w:rPr>
          <w:rStyle w:val="a8"/>
          <w:sz w:val="24"/>
          <w:szCs w:val="24"/>
          <w:lang w:val="ru-RU"/>
        </w:rPr>
        <w:t xml:space="preserve"> </w:t>
      </w:r>
    </w:p>
    <w:p w14:paraId="7C6C6E71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Мама ребенка, врач-офтальмолог, мед.сестра.</w:t>
      </w:r>
    </w:p>
    <w:p w14:paraId="66D5E8B3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результат (ы):</w:t>
      </w:r>
      <w:r>
        <w:rPr>
          <w:rStyle w:val="a8"/>
          <w:sz w:val="24"/>
          <w:szCs w:val="24"/>
          <w:lang w:val="ru-RU"/>
        </w:rPr>
        <w:t xml:space="preserve">  Направить ребенка в офтальмологический детский стационар.</w:t>
      </w:r>
    </w:p>
    <w:p w14:paraId="374CFA69" w14:textId="77777777" w:rsidR="001C7706" w:rsidRDefault="001C7706">
      <w:pPr>
        <w:jc w:val="both"/>
        <w:rPr>
          <w:rStyle w:val="a8"/>
          <w:sz w:val="24"/>
          <w:szCs w:val="24"/>
          <w:lang w:val="ru-RU"/>
        </w:rPr>
      </w:pPr>
    </w:p>
    <w:p w14:paraId="1F2F70C1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A055116" w14:textId="77777777" w:rsidR="001C7706" w:rsidRDefault="00341CC6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3904A2F1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</w:t>
      </w:r>
      <w:r>
        <w:rPr>
          <w:rStyle w:val="a8"/>
          <w:sz w:val="24"/>
          <w:szCs w:val="24"/>
          <w:lang w:val="ru-RU"/>
        </w:rPr>
        <w:t>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01EBCB66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</w:t>
      </w:r>
      <w:r>
        <w:rPr>
          <w:rStyle w:val="a8"/>
          <w:sz w:val="24"/>
          <w:szCs w:val="24"/>
          <w:lang w:val="ru-RU"/>
        </w:rPr>
        <w:t>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</w:t>
      </w:r>
      <w:r>
        <w:rPr>
          <w:rStyle w:val="a8"/>
          <w:sz w:val="24"/>
          <w:szCs w:val="24"/>
          <w:lang w:val="ru-RU"/>
        </w:rPr>
        <w:t>сов с дополнительными комментариями педагога; сформулированы общие принципы лечения в указанной клинической ситуации.</w:t>
      </w:r>
    </w:p>
    <w:p w14:paraId="4DE6C558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</w:t>
      </w:r>
      <w:r>
        <w:rPr>
          <w:rStyle w:val="a8"/>
          <w:sz w:val="24"/>
          <w:szCs w:val="24"/>
          <w:lang w:val="ru-RU"/>
        </w:rPr>
        <w:t>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292DB124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</w:t>
      </w:r>
      <w:r>
        <w:rPr>
          <w:rStyle w:val="a8"/>
          <w:sz w:val="24"/>
          <w:szCs w:val="24"/>
          <w:lang w:val="ru-RU"/>
        </w:rPr>
        <w:t>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58F17955" w14:textId="77777777" w:rsidR="001C7706" w:rsidRDefault="001C7706">
      <w:pPr>
        <w:pStyle w:val="a5"/>
        <w:spacing w:before="0" w:after="0"/>
        <w:rPr>
          <w:rStyle w:val="a8"/>
          <w:b/>
          <w:bCs/>
        </w:rPr>
      </w:pPr>
    </w:p>
    <w:p w14:paraId="42C8A81E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6.1.</w:t>
      </w:r>
    </w:p>
    <w:p w14:paraId="26E65281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CF7DCE7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оценить знания</w:t>
      </w:r>
    </w:p>
    <w:p w14:paraId="7BE2730A" w14:textId="77777777" w:rsidR="001C7706" w:rsidRDefault="00341CC6">
      <w:pPr>
        <w:ind w:firstLine="709"/>
        <w:rPr>
          <w:rStyle w:val="a8"/>
          <w:b/>
          <w:bCs/>
          <w:sz w:val="28"/>
          <w:szCs w:val="28"/>
          <w:lang w:val="ru-RU"/>
        </w:rPr>
      </w:pPr>
      <w:r>
        <w:rPr>
          <w:rStyle w:val="a8"/>
          <w:b/>
          <w:bCs/>
          <w:sz w:val="28"/>
          <w:szCs w:val="28"/>
          <w:lang w:val="ru-RU"/>
        </w:rPr>
        <w:t xml:space="preserve">                                          Тестовое задание</w:t>
      </w:r>
    </w:p>
    <w:p w14:paraId="396440D7" w14:textId="77777777" w:rsidR="001C7706" w:rsidRDefault="001C7706">
      <w:pPr>
        <w:pStyle w:val="a5"/>
        <w:spacing w:before="0" w:after="0"/>
        <w:rPr>
          <w:rStyle w:val="a8"/>
          <w:b/>
          <w:bCs/>
        </w:rPr>
      </w:pPr>
    </w:p>
    <w:p w14:paraId="56185BD6" w14:textId="77777777" w:rsidR="001C7706" w:rsidRDefault="001C7706">
      <w:pPr>
        <w:pStyle w:val="a5"/>
        <w:spacing w:before="0" w:after="0"/>
        <w:rPr>
          <w:rStyle w:val="a8"/>
          <w:b/>
          <w:bCs/>
        </w:rPr>
      </w:pPr>
    </w:p>
    <w:p w14:paraId="7F87F183" w14:textId="77777777" w:rsidR="001C7706" w:rsidRDefault="00341CC6">
      <w:pPr>
        <w:pStyle w:val="a5"/>
        <w:spacing w:before="0" w:after="0"/>
        <w:rPr>
          <w:rStyle w:val="a8"/>
          <w:b/>
          <w:bCs/>
          <w:u w:val="single"/>
        </w:rPr>
      </w:pPr>
      <w:r>
        <w:rPr>
          <w:rStyle w:val="a8"/>
          <w:b/>
          <w:bCs/>
        </w:rPr>
        <w:t xml:space="preserve">  </w:t>
      </w:r>
      <w:r>
        <w:rPr>
          <w:rStyle w:val="a8"/>
          <w:b/>
          <w:bCs/>
          <w:u w:val="single"/>
        </w:rPr>
        <w:t>Вариант 1</w:t>
      </w:r>
    </w:p>
    <w:p w14:paraId="1D492774" w14:textId="77777777" w:rsidR="001C7706" w:rsidRDefault="001C7706">
      <w:pPr>
        <w:pStyle w:val="a5"/>
        <w:spacing w:before="0" w:after="0"/>
      </w:pPr>
    </w:p>
    <w:p w14:paraId="1A7B402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К признакам врожденной глаукомы относятся:</w:t>
      </w:r>
    </w:p>
    <w:p w14:paraId="05597FD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отек роговицы</w:t>
      </w:r>
    </w:p>
    <w:p w14:paraId="558A739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отек радужки</w:t>
      </w:r>
    </w:p>
    <w:p w14:paraId="3B810D7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увеличение глазного яблока</w:t>
      </w:r>
    </w:p>
    <w:p w14:paraId="60EE9579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3BE93DD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2.В начальной стадии врожденной глаукомы диаметр роговицы:</w:t>
      </w:r>
    </w:p>
    <w:p w14:paraId="7DF636B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не </w:t>
      </w:r>
      <w:r>
        <w:rPr>
          <w:rStyle w:val="a8"/>
          <w:sz w:val="24"/>
          <w:szCs w:val="24"/>
          <w:lang w:val="ru-RU"/>
        </w:rPr>
        <w:t>изменяется</w:t>
      </w:r>
    </w:p>
    <w:p w14:paraId="699F2ED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уменьшается на 2 мм</w:t>
      </w:r>
    </w:p>
    <w:p w14:paraId="1AD4552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увеличивается на 2 мм</w:t>
      </w:r>
    </w:p>
    <w:p w14:paraId="5ED3A6B6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78AF836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3.На основании чего ставится стадия открытоугольной глаукомы?</w:t>
      </w:r>
    </w:p>
    <w:p w14:paraId="00503CB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 полю зрения</w:t>
      </w:r>
    </w:p>
    <w:p w14:paraId="21350FF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 тонометрии</w:t>
      </w:r>
    </w:p>
    <w:p w14:paraId="0BB2636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 тонографии</w:t>
      </w:r>
    </w:p>
    <w:p w14:paraId="559B50A3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4271533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4.Для первичной открытоугольной глаукомы не характерно:</w:t>
      </w:r>
    </w:p>
    <w:p w14:paraId="1092EC5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атрофия зрачкового поя</w:t>
      </w:r>
      <w:r>
        <w:rPr>
          <w:rStyle w:val="a8"/>
          <w:sz w:val="24"/>
          <w:szCs w:val="24"/>
          <w:lang w:val="ru-RU"/>
        </w:rPr>
        <w:t>са радужки</w:t>
      </w:r>
    </w:p>
    <w:p w14:paraId="6F82247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атрофия стромы радужки</w:t>
      </w:r>
    </w:p>
    <w:p w14:paraId="6EBCE48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новообразование сосудов</w:t>
      </w:r>
    </w:p>
    <w:p w14:paraId="5F981B62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95F60A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5.При каких случаях ставится «терминальная глаукома»?</w:t>
      </w:r>
    </w:p>
    <w:p w14:paraId="0B0CEA8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высокое давление</w:t>
      </w:r>
    </w:p>
    <w:p w14:paraId="098CEA9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отсутствие зрительных функций</w:t>
      </w:r>
    </w:p>
    <w:p w14:paraId="7E0FB41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в)верного ответа нет</w:t>
      </w:r>
    </w:p>
    <w:p w14:paraId="3B7D848B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952916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6.Внутриглазное давление бывает выше:</w:t>
      </w:r>
    </w:p>
    <w:p w14:paraId="4FA0EC2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утренние часы</w:t>
      </w:r>
    </w:p>
    <w:p w14:paraId="6B90051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дневные часы</w:t>
      </w:r>
    </w:p>
    <w:p w14:paraId="0F20C97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вечерние часы</w:t>
      </w:r>
    </w:p>
    <w:p w14:paraId="77DD4FAA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0046158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7.При остром приступе глаукомы зрачок:</w:t>
      </w:r>
    </w:p>
    <w:p w14:paraId="1BB3F3A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широкий и реагирует на свет</w:t>
      </w:r>
    </w:p>
    <w:p w14:paraId="6197BFF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узкий и реагирует на свет</w:t>
      </w:r>
    </w:p>
    <w:p w14:paraId="15AD1F1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в)узкий и не реагирует на свет</w:t>
      </w:r>
    </w:p>
    <w:p w14:paraId="2D8F329D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99588C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8.Для первичной открытоугольной формы глаукомы характерно:</w:t>
      </w:r>
    </w:p>
    <w:p w14:paraId="28AD08A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головные боли</w:t>
      </w:r>
    </w:p>
    <w:p w14:paraId="113261D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туман перед гла</w:t>
      </w:r>
      <w:r>
        <w:rPr>
          <w:rStyle w:val="a8"/>
          <w:sz w:val="24"/>
          <w:szCs w:val="24"/>
          <w:lang w:val="ru-RU"/>
        </w:rPr>
        <w:t>зами</w:t>
      </w:r>
    </w:p>
    <w:p w14:paraId="54DF2C4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отсутствие жалоб</w:t>
      </w:r>
    </w:p>
    <w:p w14:paraId="10B3413F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47DAB50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9.Какой пилокарпин используется для лечения открытоугольной формы глаукомы:</w:t>
      </w:r>
    </w:p>
    <w:p w14:paraId="2C5E93C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0,25 %</w:t>
      </w:r>
    </w:p>
    <w:p w14:paraId="4358C7E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0,5%</w:t>
      </w:r>
    </w:p>
    <w:p w14:paraId="3FFAF8F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2%</w:t>
      </w:r>
    </w:p>
    <w:p w14:paraId="1A2DC6B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10.С чем следует дифференцировать врожденную глаукому:</w:t>
      </w:r>
    </w:p>
    <w:p w14:paraId="692E248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кератитом</w:t>
      </w:r>
    </w:p>
    <w:p w14:paraId="2A3CA0D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катарактой</w:t>
      </w:r>
    </w:p>
    <w:p w14:paraId="72F348B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микрокорнеа</w:t>
      </w:r>
    </w:p>
    <w:p w14:paraId="7A39BB45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13D22CC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11.Симптомы, характерные для все</w:t>
      </w:r>
      <w:r>
        <w:rPr>
          <w:rStyle w:val="a8"/>
          <w:sz w:val="24"/>
          <w:szCs w:val="24"/>
          <w:lang w:val="ru-RU"/>
        </w:rPr>
        <w:t>х видов глауком:</w:t>
      </w:r>
    </w:p>
    <w:p w14:paraId="010D42C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неустойчивость ВГД, сужение поля зрения</w:t>
      </w:r>
    </w:p>
    <w:p w14:paraId="74C7E71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повышение ВГД, повышенный коэффициент легкости оттока</w:t>
      </w:r>
    </w:p>
    <w:p w14:paraId="33F967E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повышенное ВГД, сниженный коэффициент легкости оттока</w:t>
      </w:r>
    </w:p>
    <w:p w14:paraId="0213C264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4B15360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12.К наиболее распространенным симптомам врожденной глаукомы относятся:</w:t>
      </w:r>
    </w:p>
    <w:p w14:paraId="07C6206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помут</w:t>
      </w:r>
      <w:r>
        <w:rPr>
          <w:rStyle w:val="a8"/>
          <w:sz w:val="24"/>
          <w:szCs w:val="24"/>
          <w:lang w:val="ru-RU"/>
        </w:rPr>
        <w:t>нение роговицы</w:t>
      </w:r>
    </w:p>
    <w:p w14:paraId="56D6F8C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углубление передней камеры</w:t>
      </w:r>
    </w:p>
    <w:p w14:paraId="101385F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замедление реакции зрачка на свет</w:t>
      </w:r>
    </w:p>
    <w:p w14:paraId="58076F75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304BB8B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13.Когда следует оперировать ребенка, страдающего врожденной глаукомой:</w:t>
      </w:r>
    </w:p>
    <w:p w14:paraId="63FA1CD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течение первого месяца жизни</w:t>
      </w:r>
    </w:p>
    <w:p w14:paraId="0D30840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течение трех лет жизни</w:t>
      </w:r>
    </w:p>
    <w:p w14:paraId="19469F7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возраст ребенка не имеет </w:t>
      </w:r>
      <w:r>
        <w:rPr>
          <w:rStyle w:val="a8"/>
          <w:sz w:val="24"/>
          <w:szCs w:val="24"/>
          <w:lang w:val="ru-RU"/>
        </w:rPr>
        <w:t>значения</w:t>
      </w:r>
    </w:p>
    <w:p w14:paraId="455F9F25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00693A4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14.Эластотометрию проводят грузом:</w:t>
      </w:r>
    </w:p>
    <w:p w14:paraId="5FED04C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5,0 гр</w:t>
      </w:r>
    </w:p>
    <w:p w14:paraId="22DD9B2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7,5 гр</w:t>
      </w:r>
    </w:p>
    <w:p w14:paraId="2A96840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10,0 гр</w:t>
      </w:r>
    </w:p>
    <w:p w14:paraId="6B54F935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35E9443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15.Больным глаукомой не рекомендуется употреблять в больших количествах все, кроме:</w:t>
      </w:r>
    </w:p>
    <w:p w14:paraId="50EAC36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жидкости</w:t>
      </w:r>
    </w:p>
    <w:p w14:paraId="5958177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жирной пищи</w:t>
      </w:r>
    </w:p>
    <w:p w14:paraId="23884B0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соленой пищи</w:t>
      </w:r>
    </w:p>
    <w:p w14:paraId="3EB22FFE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4E7F9D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16.Для отличия отека роговицы при </w:t>
      </w:r>
      <w:r>
        <w:rPr>
          <w:rStyle w:val="a8"/>
          <w:sz w:val="24"/>
          <w:szCs w:val="24"/>
          <w:lang w:val="ru-RU"/>
        </w:rPr>
        <w:t>врожденной глаукоме от других видов применяют:</w:t>
      </w:r>
    </w:p>
    <w:p w14:paraId="626798E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пилокарпин</w:t>
      </w:r>
    </w:p>
    <w:p w14:paraId="3B617E7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глюкозу </w:t>
      </w:r>
    </w:p>
    <w:p w14:paraId="263D0C3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атропин</w:t>
      </w:r>
    </w:p>
    <w:p w14:paraId="0F0B9A24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4B2514F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17.Для исследования гидродинамики глаза используют:</w:t>
      </w:r>
    </w:p>
    <w:p w14:paraId="68A2494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тонометрию</w:t>
      </w:r>
    </w:p>
    <w:p w14:paraId="34E22B2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тонографию</w:t>
      </w:r>
    </w:p>
    <w:p w14:paraId="639EEC8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эластотонометрию</w:t>
      </w:r>
    </w:p>
    <w:p w14:paraId="62E5FEEB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2C71567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18.Первичная открытоугольная глаукома опасна в силу:</w:t>
      </w:r>
    </w:p>
    <w:p w14:paraId="130EC59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ее </w:t>
      </w:r>
      <w:r>
        <w:rPr>
          <w:rStyle w:val="a8"/>
          <w:sz w:val="24"/>
          <w:szCs w:val="24"/>
          <w:lang w:val="ru-RU"/>
        </w:rPr>
        <w:t>частоты</w:t>
      </w:r>
    </w:p>
    <w:p w14:paraId="38BEC15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бессимптомного течения</w:t>
      </w:r>
    </w:p>
    <w:p w14:paraId="090CFDA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внезапного начала</w:t>
      </w:r>
    </w:p>
    <w:p w14:paraId="526AD218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70ABCE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19.При остром приступе глаукомы пилокарпин назначают по следующей схеме:</w:t>
      </w:r>
    </w:p>
    <w:p w14:paraId="21FEEAF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первые сутки каждый час</w:t>
      </w:r>
    </w:p>
    <w:p w14:paraId="4B893D9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первый час 4 раза, 2 час — 2 раза, затем каждый час</w:t>
      </w:r>
    </w:p>
    <w:p w14:paraId="6B0D336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три раза в день</w:t>
      </w:r>
    </w:p>
    <w:p w14:paraId="7479FD49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06F6D7E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20.Для исследования угл</w:t>
      </w:r>
      <w:r>
        <w:rPr>
          <w:rStyle w:val="a8"/>
          <w:sz w:val="24"/>
          <w:szCs w:val="24"/>
          <w:lang w:val="ru-RU"/>
        </w:rPr>
        <w:t>а передней камеры используется следующий метод:</w:t>
      </w:r>
    </w:p>
    <w:p w14:paraId="46C6630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кампиметрия</w:t>
      </w:r>
    </w:p>
    <w:p w14:paraId="43D3069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гониоскопия</w:t>
      </w:r>
    </w:p>
    <w:p w14:paraId="11B1E93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дактилоскопия</w:t>
      </w:r>
    </w:p>
    <w:p w14:paraId="714D9D14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498FF2E3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3265DA96" w14:textId="77777777" w:rsidR="001C7706" w:rsidRDefault="00341CC6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Ответы</w:t>
      </w:r>
      <w:r>
        <w:rPr>
          <w:rStyle w:val="a8"/>
          <w:rFonts w:eastAsia="Arial Unicode MS" w:cs="Arial Unicode MS"/>
          <w:sz w:val="24"/>
          <w:szCs w:val="24"/>
        </w:rPr>
        <w:t>:</w:t>
      </w: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985"/>
        <w:gridCol w:w="985"/>
        <w:gridCol w:w="985"/>
        <w:gridCol w:w="985"/>
        <w:gridCol w:w="985"/>
        <w:gridCol w:w="986"/>
        <w:gridCol w:w="985"/>
        <w:gridCol w:w="985"/>
        <w:gridCol w:w="986"/>
      </w:tblGrid>
      <w:tr w:rsidR="001C7706" w14:paraId="56F43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F8A75" w14:textId="77777777" w:rsidR="001C7706" w:rsidRDefault="00341CC6">
            <w:r>
              <w:rPr>
                <w:rStyle w:val="a8"/>
                <w:sz w:val="24"/>
                <w:szCs w:val="24"/>
              </w:rPr>
              <w:t>1-б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F5571" w14:textId="77777777" w:rsidR="001C7706" w:rsidRDefault="00341CC6">
            <w:r>
              <w:rPr>
                <w:rStyle w:val="a8"/>
                <w:sz w:val="24"/>
                <w:szCs w:val="24"/>
              </w:rPr>
              <w:t>2-б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D8699" w14:textId="77777777" w:rsidR="001C7706" w:rsidRDefault="00341CC6">
            <w:r>
              <w:rPr>
                <w:rStyle w:val="a8"/>
                <w:sz w:val="24"/>
                <w:szCs w:val="24"/>
              </w:rPr>
              <w:t>3-а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7E6A" w14:textId="77777777" w:rsidR="001C7706" w:rsidRDefault="00341CC6">
            <w:r>
              <w:rPr>
                <w:rStyle w:val="a8"/>
                <w:sz w:val="24"/>
                <w:szCs w:val="24"/>
              </w:rPr>
              <w:t>4-г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B7263" w14:textId="77777777" w:rsidR="001C7706" w:rsidRDefault="00341CC6">
            <w:r>
              <w:rPr>
                <w:rStyle w:val="a8"/>
                <w:sz w:val="24"/>
                <w:szCs w:val="24"/>
              </w:rPr>
              <w:t>5-в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01D8D" w14:textId="77777777" w:rsidR="001C7706" w:rsidRDefault="00341CC6">
            <w:r>
              <w:rPr>
                <w:rStyle w:val="a8"/>
                <w:sz w:val="24"/>
                <w:szCs w:val="24"/>
              </w:rPr>
              <w:t>6-а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A7F0B" w14:textId="77777777" w:rsidR="001C7706" w:rsidRDefault="00341CC6">
            <w:r>
              <w:rPr>
                <w:rStyle w:val="a8"/>
                <w:sz w:val="24"/>
                <w:szCs w:val="24"/>
              </w:rPr>
              <w:t>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89426" w14:textId="77777777" w:rsidR="001C7706" w:rsidRDefault="00341CC6">
            <w:r>
              <w:rPr>
                <w:rStyle w:val="a8"/>
                <w:sz w:val="24"/>
                <w:szCs w:val="24"/>
              </w:rPr>
              <w:t>8-в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856C4" w14:textId="77777777" w:rsidR="001C7706" w:rsidRDefault="00341CC6">
            <w:r>
              <w:rPr>
                <w:rStyle w:val="a8"/>
                <w:sz w:val="24"/>
                <w:szCs w:val="24"/>
              </w:rPr>
              <w:t>9-а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55254" w14:textId="77777777" w:rsidR="001C7706" w:rsidRDefault="00341CC6">
            <w:r>
              <w:rPr>
                <w:rStyle w:val="a8"/>
                <w:sz w:val="24"/>
                <w:szCs w:val="24"/>
              </w:rPr>
              <w:t>10-б</w:t>
            </w:r>
          </w:p>
        </w:tc>
      </w:tr>
      <w:tr w:rsidR="001C7706" w14:paraId="6D5610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07515" w14:textId="77777777" w:rsidR="001C7706" w:rsidRDefault="00341CC6">
            <w:r>
              <w:rPr>
                <w:rStyle w:val="a8"/>
                <w:sz w:val="24"/>
                <w:szCs w:val="24"/>
              </w:rPr>
              <w:t>11-в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A375" w14:textId="77777777" w:rsidR="001C7706" w:rsidRDefault="00341CC6">
            <w:r>
              <w:rPr>
                <w:rStyle w:val="a8"/>
                <w:sz w:val="24"/>
                <w:szCs w:val="24"/>
              </w:rPr>
              <w:t>12-б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B105" w14:textId="77777777" w:rsidR="001C7706" w:rsidRDefault="00341CC6">
            <w:r>
              <w:rPr>
                <w:rStyle w:val="a8"/>
                <w:sz w:val="24"/>
                <w:szCs w:val="24"/>
              </w:rPr>
              <w:t>13-в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EDDA" w14:textId="77777777" w:rsidR="001C7706" w:rsidRDefault="00341CC6">
            <w:r>
              <w:rPr>
                <w:rStyle w:val="a8"/>
                <w:sz w:val="24"/>
                <w:szCs w:val="24"/>
              </w:rPr>
              <w:t>14-б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38049" w14:textId="77777777" w:rsidR="001C7706" w:rsidRDefault="00341CC6">
            <w:r>
              <w:rPr>
                <w:rStyle w:val="a8"/>
                <w:sz w:val="24"/>
                <w:szCs w:val="24"/>
              </w:rPr>
              <w:t>15-в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D644A" w14:textId="77777777" w:rsidR="001C7706" w:rsidRDefault="00341CC6">
            <w:r>
              <w:rPr>
                <w:rStyle w:val="a8"/>
                <w:sz w:val="24"/>
                <w:szCs w:val="24"/>
              </w:rPr>
              <w:t>16-б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275A" w14:textId="77777777" w:rsidR="001C7706" w:rsidRDefault="00341CC6">
            <w:r>
              <w:rPr>
                <w:rStyle w:val="a8"/>
                <w:sz w:val="24"/>
                <w:szCs w:val="24"/>
              </w:rPr>
              <w:t>17-а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B7194" w14:textId="77777777" w:rsidR="001C7706" w:rsidRDefault="00341CC6">
            <w:r>
              <w:rPr>
                <w:rStyle w:val="a8"/>
                <w:sz w:val="24"/>
                <w:szCs w:val="24"/>
              </w:rPr>
              <w:t>18-б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0F1FD" w14:textId="77777777" w:rsidR="001C7706" w:rsidRDefault="00341CC6">
            <w:r>
              <w:rPr>
                <w:rStyle w:val="a8"/>
                <w:sz w:val="24"/>
                <w:szCs w:val="24"/>
              </w:rPr>
              <w:t>19-б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4BBB" w14:textId="77777777" w:rsidR="001C7706" w:rsidRDefault="00341CC6">
            <w:r>
              <w:rPr>
                <w:rStyle w:val="a8"/>
                <w:sz w:val="24"/>
                <w:szCs w:val="24"/>
              </w:rPr>
              <w:t>20-б</w:t>
            </w:r>
          </w:p>
        </w:tc>
      </w:tr>
    </w:tbl>
    <w:p w14:paraId="19B3FCF4" w14:textId="77777777" w:rsidR="001C7706" w:rsidRDefault="001C7706">
      <w:pPr>
        <w:widowControl w:val="0"/>
        <w:rPr>
          <w:rStyle w:val="a8"/>
          <w:sz w:val="24"/>
          <w:szCs w:val="24"/>
        </w:rPr>
      </w:pPr>
    </w:p>
    <w:p w14:paraId="28FBD1EB" w14:textId="77777777" w:rsidR="001C7706" w:rsidRDefault="001C7706">
      <w:pPr>
        <w:rPr>
          <w:rStyle w:val="a8"/>
          <w:b/>
          <w:bCs/>
          <w:sz w:val="24"/>
          <w:szCs w:val="24"/>
        </w:rPr>
      </w:pPr>
    </w:p>
    <w:p w14:paraId="5FB0DD77" w14:textId="77777777" w:rsidR="001C7706" w:rsidRDefault="00341CC6">
      <w:pPr>
        <w:jc w:val="center"/>
        <w:rPr>
          <w:rStyle w:val="a8"/>
          <w:b/>
          <w:bCs/>
          <w:sz w:val="24"/>
          <w:szCs w:val="24"/>
          <w:u w:val="single"/>
        </w:rPr>
      </w:pPr>
      <w:r>
        <w:rPr>
          <w:rStyle w:val="a8"/>
          <w:b/>
          <w:bCs/>
          <w:sz w:val="24"/>
          <w:szCs w:val="24"/>
          <w:u w:val="single"/>
        </w:rPr>
        <w:t>Вариант 2.</w:t>
      </w:r>
    </w:p>
    <w:p w14:paraId="1F2D07CF" w14:textId="77777777" w:rsidR="001C7706" w:rsidRDefault="001C7706">
      <w:pPr>
        <w:jc w:val="center"/>
        <w:rPr>
          <w:rStyle w:val="a8"/>
          <w:b/>
          <w:bCs/>
          <w:sz w:val="24"/>
          <w:szCs w:val="24"/>
          <w:u w:val="single"/>
        </w:rPr>
      </w:pPr>
    </w:p>
    <w:p w14:paraId="1D91410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1.У новорожденного диаметр роговицы в </w:t>
      </w:r>
      <w:r>
        <w:rPr>
          <w:rStyle w:val="a8"/>
          <w:sz w:val="24"/>
          <w:szCs w:val="24"/>
          <w:lang w:val="ru-RU"/>
        </w:rPr>
        <w:t>норме равен:</w:t>
      </w:r>
    </w:p>
    <w:p w14:paraId="68797A0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9 мм</w:t>
      </w:r>
    </w:p>
    <w:p w14:paraId="174BEE8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7 мм</w:t>
      </w:r>
    </w:p>
    <w:p w14:paraId="570ABEE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5 мм</w:t>
      </w:r>
    </w:p>
    <w:p w14:paraId="5249B805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7125827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2.К вторичной глаукоме относится все, кроме:</w:t>
      </w:r>
    </w:p>
    <w:p w14:paraId="4709EEB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факогенной</w:t>
      </w:r>
    </w:p>
    <w:p w14:paraId="6318797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сосудистой</w:t>
      </w:r>
    </w:p>
    <w:p w14:paraId="3CF7A10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дистрофической</w:t>
      </w:r>
    </w:p>
    <w:p w14:paraId="02E9F74B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4C0B8F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3.Ретенция – это:</w:t>
      </w:r>
    </w:p>
    <w:p w14:paraId="508572F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резкое повышение внутриглазного давления</w:t>
      </w:r>
    </w:p>
    <w:p w14:paraId="2A9943C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затруднение оттока</w:t>
      </w:r>
    </w:p>
    <w:p w14:paraId="54CA0A6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усиление продукции жидкости</w:t>
      </w:r>
    </w:p>
    <w:p w14:paraId="65FDD47A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5CD3BF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</w:t>
      </w:r>
      <w:r>
        <w:rPr>
          <w:rStyle w:val="a8"/>
          <w:sz w:val="24"/>
          <w:szCs w:val="24"/>
          <w:lang w:val="ru-RU"/>
        </w:rPr>
        <w:t>Причинами вторичных врожденных глауком является все, кроме:</w:t>
      </w:r>
    </w:p>
    <w:p w14:paraId="3D823EE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аниридия</w:t>
      </w:r>
    </w:p>
    <w:p w14:paraId="48B5263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ангиоматоз</w:t>
      </w:r>
    </w:p>
    <w:p w14:paraId="68892D6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сосудистая глаукома</w:t>
      </w:r>
    </w:p>
    <w:p w14:paraId="719FC58C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196A72B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5.Истинное давление определяется:</w:t>
      </w:r>
    </w:p>
    <w:p w14:paraId="23C07F4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тонометром</w:t>
      </w:r>
    </w:p>
    <w:p w14:paraId="2ADF664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периметром</w:t>
      </w:r>
    </w:p>
    <w:p w14:paraId="5762FD4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тонографом</w:t>
      </w:r>
    </w:p>
    <w:p w14:paraId="0B9B0D3F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657E0C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6.Для общего лечения глаукомы не назначают:</w:t>
      </w:r>
    </w:p>
    <w:p w14:paraId="0458448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сосудорасширяющие препараты</w:t>
      </w:r>
    </w:p>
    <w:p w14:paraId="49490AD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кортикостероиды</w:t>
      </w:r>
    </w:p>
    <w:p w14:paraId="12329FB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антиоксиданты</w:t>
      </w:r>
    </w:p>
    <w:p w14:paraId="3B272599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7DA35C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7.При глаукоме у родственников пациента показан контроль ВГД:</w:t>
      </w:r>
    </w:p>
    <w:p w14:paraId="394EBD6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каждый месяц</w:t>
      </w:r>
    </w:p>
    <w:p w14:paraId="1CC61B8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1 раз в пол года</w:t>
      </w:r>
    </w:p>
    <w:p w14:paraId="7719BE9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 раз в год</w:t>
      </w:r>
    </w:p>
    <w:p w14:paraId="31B260F5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233E5B4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8.На основание каких признаков определяется форма первичной </w:t>
      </w:r>
      <w:r>
        <w:rPr>
          <w:rStyle w:val="a8"/>
          <w:sz w:val="24"/>
          <w:szCs w:val="24"/>
          <w:lang w:val="ru-RU"/>
        </w:rPr>
        <w:t>открытоугольной глаукомы?</w:t>
      </w:r>
    </w:p>
    <w:p w14:paraId="2A40056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 данным гониоскопии</w:t>
      </w:r>
    </w:p>
    <w:p w14:paraId="751B7DF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 величине ВГД</w:t>
      </w:r>
    </w:p>
    <w:p w14:paraId="3ABBF56C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7C30CC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9.Инфантильная глаукома возникает:</w:t>
      </w:r>
    </w:p>
    <w:p w14:paraId="70CDC7E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первые три года</w:t>
      </w:r>
    </w:p>
    <w:p w14:paraId="217B60D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возрасте 3 -10 лет</w:t>
      </w:r>
    </w:p>
    <w:p w14:paraId="153F8D5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 возрасте 11 — 34 лет</w:t>
      </w:r>
    </w:p>
    <w:p w14:paraId="421E565D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20E40F1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10.Что характерно для врожденной формы глаукомы:</w:t>
      </w:r>
    </w:p>
    <w:p w14:paraId="6824C9D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наличие факоматозов</w:t>
      </w:r>
    </w:p>
    <w:p w14:paraId="6661069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нал</w:t>
      </w:r>
      <w:r>
        <w:rPr>
          <w:rStyle w:val="a8"/>
          <w:sz w:val="24"/>
          <w:szCs w:val="24"/>
          <w:lang w:val="ru-RU"/>
        </w:rPr>
        <w:t>ичие эмбриональных изменений в углу передней камеры</w:t>
      </w:r>
    </w:p>
    <w:p w14:paraId="3345B60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наличие синдромов</w:t>
      </w:r>
    </w:p>
    <w:p w14:paraId="1464093A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CC2A6C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11.Больным с глаукомой противопоказана работа:</w:t>
      </w:r>
    </w:p>
    <w:p w14:paraId="3284D65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горячих цехах</w:t>
      </w:r>
    </w:p>
    <w:p w14:paraId="2D1EB9D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холодных помещениях</w:t>
      </w:r>
    </w:p>
    <w:p w14:paraId="0ECC53D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работа связанная со стрессами</w:t>
      </w:r>
    </w:p>
    <w:p w14:paraId="4FB8ED5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ночные дежурства</w:t>
      </w:r>
    </w:p>
    <w:p w14:paraId="0476101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40539134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0F64BB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12.На основание   каких</w:t>
      </w:r>
      <w:r>
        <w:rPr>
          <w:rStyle w:val="a8"/>
          <w:sz w:val="24"/>
          <w:szCs w:val="24"/>
          <w:lang w:val="ru-RU"/>
        </w:rPr>
        <w:t xml:space="preserve">   признаков   проводят   диф.   диагностику   между   физиологической экскавацией и глаукоматозной:</w:t>
      </w:r>
    </w:p>
    <w:p w14:paraId="63C44EF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 величине</w:t>
      </w:r>
    </w:p>
    <w:p w14:paraId="7D15B07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цвету</w:t>
      </w:r>
    </w:p>
    <w:p w14:paraId="441EDC0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 все</w:t>
      </w:r>
    </w:p>
    <w:p w14:paraId="6EEBF7D8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D900A9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13.Литическая смесь, назначаемая при остром приступе глаукомы, содержит… все, кроме:</w:t>
      </w:r>
    </w:p>
    <w:p w14:paraId="49F3E74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2,5% — 1,0 аминозина</w:t>
      </w:r>
    </w:p>
    <w:p w14:paraId="2CFD4CB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1% — </w:t>
      </w:r>
      <w:r>
        <w:rPr>
          <w:rStyle w:val="a8"/>
          <w:sz w:val="24"/>
          <w:szCs w:val="24"/>
          <w:lang w:val="ru-RU"/>
        </w:rPr>
        <w:t>2,0 димедрола</w:t>
      </w:r>
    </w:p>
    <w:p w14:paraId="0C74D6D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1% — 1,0 кортизона</w:t>
      </w:r>
    </w:p>
    <w:p w14:paraId="7963693F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75C97FF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14.Лечение открытоугольной глаукомы начинают с:</w:t>
      </w:r>
    </w:p>
    <w:p w14:paraId="4E3FC82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консервативной терапии</w:t>
      </w:r>
    </w:p>
    <w:p w14:paraId="7FEF5A4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 хирургических операций</w:t>
      </w:r>
    </w:p>
    <w:p w14:paraId="1C66961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 лазерных облучений</w:t>
      </w:r>
    </w:p>
    <w:p w14:paraId="269954AA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351C2D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15.Что общего между первичной открытоугольной глаукомой и катарактой:</w:t>
      </w:r>
    </w:p>
    <w:p w14:paraId="52AC9E1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внутриглазное давление</w:t>
      </w:r>
    </w:p>
    <w:p w14:paraId="4339354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снижение зрения </w:t>
      </w:r>
    </w:p>
    <w:p w14:paraId="04BE316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краснота глаза</w:t>
      </w:r>
    </w:p>
    <w:p w14:paraId="0F7AD866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76CC849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16.Блокада угла передней камеры может быть вызвана:</w:t>
      </w:r>
    </w:p>
    <w:p w14:paraId="1F067B6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корнем радужки</w:t>
      </w:r>
    </w:p>
    <w:p w14:paraId="56B8F84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новообразованными сосудами</w:t>
      </w:r>
    </w:p>
    <w:p w14:paraId="1118CDA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мезодермальной тканью</w:t>
      </w:r>
    </w:p>
    <w:p w14:paraId="7F9632B1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4023A4E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17.При остром приступе глаукоме отмечается все, кроме:</w:t>
      </w:r>
    </w:p>
    <w:p w14:paraId="32798A9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красный гл</w:t>
      </w:r>
      <w:r>
        <w:rPr>
          <w:rStyle w:val="a8"/>
          <w:sz w:val="24"/>
          <w:szCs w:val="24"/>
          <w:lang w:val="ru-RU"/>
        </w:rPr>
        <w:t>аз</w:t>
      </w:r>
    </w:p>
    <w:p w14:paraId="7BC6421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мелкой передней камеры</w:t>
      </w:r>
    </w:p>
    <w:p w14:paraId="7FE2E6B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узкий зрачок</w:t>
      </w:r>
    </w:p>
    <w:p w14:paraId="3EB8E8E5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6CB75E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18.Чем отличается боль при остром приступе глаукомы от боли при остром иридоциклите? Верно все, кроме:</w:t>
      </w:r>
    </w:p>
    <w:p w14:paraId="567606A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зависит от пальпации</w:t>
      </w:r>
    </w:p>
    <w:p w14:paraId="08EA7E0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не зависит от времени суток</w:t>
      </w:r>
    </w:p>
    <w:p w14:paraId="26F0A27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не зависит от пальпации</w:t>
      </w:r>
    </w:p>
    <w:p w14:paraId="7895683F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16CD41D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19.Причины повышения ВГД</w:t>
      </w:r>
      <w:r>
        <w:rPr>
          <w:rStyle w:val="a8"/>
          <w:sz w:val="24"/>
          <w:szCs w:val="24"/>
          <w:lang w:val="ru-RU"/>
        </w:rPr>
        <w:t xml:space="preserve"> при сосудистой глаукоме:</w:t>
      </w:r>
    </w:p>
    <w:p w14:paraId="5B6449E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новообразованные сосуды в передней камере</w:t>
      </w:r>
    </w:p>
    <w:p w14:paraId="3173C02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повышение венозного давления с затруднением венозного оттока в полость черепа</w:t>
      </w:r>
    </w:p>
    <w:p w14:paraId="409EF8C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 все</w:t>
      </w:r>
    </w:p>
    <w:p w14:paraId="2DBA99A6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AA5475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20.Буфтальм — это:</w:t>
      </w:r>
    </w:p>
    <w:p w14:paraId="61AF1D9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увеличение роговицы</w:t>
      </w:r>
    </w:p>
    <w:p w14:paraId="160DFD4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увеличение передне-заднего размера глаза</w:t>
      </w:r>
    </w:p>
    <w:p w14:paraId="31BB1A3C" w14:textId="77777777" w:rsidR="001C7706" w:rsidRDefault="00341CC6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в</w:t>
      </w:r>
      <w:r>
        <w:rPr>
          <w:rStyle w:val="a8"/>
          <w:rFonts w:eastAsia="Arial Unicode MS" w:cs="Arial Unicode MS"/>
          <w:sz w:val="24"/>
          <w:szCs w:val="24"/>
        </w:rPr>
        <w:t xml:space="preserve">) </w:t>
      </w:r>
      <w:r>
        <w:rPr>
          <w:rStyle w:val="a8"/>
          <w:rFonts w:eastAsia="Arial Unicode MS" w:cs="Arial Unicode MS"/>
          <w:sz w:val="24"/>
          <w:szCs w:val="24"/>
        </w:rPr>
        <w:t>помутнение роговицы</w:t>
      </w:r>
    </w:p>
    <w:p w14:paraId="71EA5087" w14:textId="77777777" w:rsidR="001C7706" w:rsidRDefault="001C7706">
      <w:pPr>
        <w:rPr>
          <w:rStyle w:val="apple-converted-space"/>
          <w:sz w:val="24"/>
          <w:szCs w:val="24"/>
        </w:rPr>
      </w:pPr>
    </w:p>
    <w:p w14:paraId="452037FD" w14:textId="77777777" w:rsidR="001C7706" w:rsidRDefault="00341CC6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Ответы</w:t>
      </w:r>
      <w:r>
        <w:rPr>
          <w:rStyle w:val="a8"/>
          <w:rFonts w:eastAsia="Arial Unicode MS" w:cs="Arial Unicode MS"/>
          <w:sz w:val="24"/>
          <w:szCs w:val="24"/>
        </w:rPr>
        <w:t>:</w:t>
      </w: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985"/>
        <w:gridCol w:w="985"/>
        <w:gridCol w:w="985"/>
        <w:gridCol w:w="985"/>
        <w:gridCol w:w="985"/>
        <w:gridCol w:w="986"/>
        <w:gridCol w:w="985"/>
        <w:gridCol w:w="985"/>
        <w:gridCol w:w="986"/>
      </w:tblGrid>
      <w:tr w:rsidR="001C7706" w14:paraId="311BB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0C2F3" w14:textId="77777777" w:rsidR="001C7706" w:rsidRDefault="00341CC6">
            <w:r>
              <w:rPr>
                <w:rStyle w:val="a8"/>
                <w:sz w:val="24"/>
                <w:szCs w:val="24"/>
              </w:rPr>
              <w:t>1-а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3962F" w14:textId="77777777" w:rsidR="001C7706" w:rsidRDefault="00341CC6">
            <w:r>
              <w:rPr>
                <w:rStyle w:val="a8"/>
                <w:sz w:val="24"/>
                <w:szCs w:val="24"/>
              </w:rPr>
              <w:t>2-в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53B80" w14:textId="77777777" w:rsidR="001C7706" w:rsidRDefault="00341CC6">
            <w:r>
              <w:rPr>
                <w:rStyle w:val="a8"/>
                <w:sz w:val="24"/>
                <w:szCs w:val="24"/>
              </w:rPr>
              <w:t>3-б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88E57" w14:textId="77777777" w:rsidR="001C7706" w:rsidRDefault="00341CC6">
            <w:r>
              <w:rPr>
                <w:rStyle w:val="a8"/>
                <w:sz w:val="24"/>
                <w:szCs w:val="24"/>
              </w:rPr>
              <w:t>4-б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98EBA" w14:textId="77777777" w:rsidR="001C7706" w:rsidRDefault="00341CC6">
            <w:r>
              <w:rPr>
                <w:rStyle w:val="a8"/>
                <w:sz w:val="24"/>
                <w:szCs w:val="24"/>
              </w:rPr>
              <w:t>5-в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5375B" w14:textId="77777777" w:rsidR="001C7706" w:rsidRDefault="00341CC6">
            <w:r>
              <w:rPr>
                <w:rStyle w:val="a8"/>
                <w:sz w:val="24"/>
                <w:szCs w:val="24"/>
              </w:rPr>
              <w:t>6-б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98A56" w14:textId="77777777" w:rsidR="001C7706" w:rsidRDefault="00341CC6">
            <w:r>
              <w:rPr>
                <w:rStyle w:val="a8"/>
                <w:sz w:val="24"/>
                <w:szCs w:val="24"/>
              </w:rPr>
              <w:t>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CA469" w14:textId="77777777" w:rsidR="001C7706" w:rsidRDefault="00341CC6">
            <w:r>
              <w:rPr>
                <w:rStyle w:val="a8"/>
                <w:sz w:val="24"/>
                <w:szCs w:val="24"/>
              </w:rPr>
              <w:t>8-а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C3F91" w14:textId="77777777" w:rsidR="001C7706" w:rsidRDefault="00341CC6">
            <w:r>
              <w:rPr>
                <w:rStyle w:val="a8"/>
                <w:sz w:val="24"/>
                <w:szCs w:val="24"/>
              </w:rPr>
              <w:t>9-б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54FA" w14:textId="77777777" w:rsidR="001C7706" w:rsidRDefault="00341CC6">
            <w:r>
              <w:rPr>
                <w:rStyle w:val="a8"/>
                <w:sz w:val="24"/>
                <w:szCs w:val="24"/>
              </w:rPr>
              <w:t>10-а</w:t>
            </w:r>
          </w:p>
        </w:tc>
      </w:tr>
      <w:tr w:rsidR="001C7706" w14:paraId="4DF64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527EC" w14:textId="77777777" w:rsidR="001C7706" w:rsidRDefault="00341CC6">
            <w:r>
              <w:rPr>
                <w:rStyle w:val="a8"/>
                <w:sz w:val="24"/>
                <w:szCs w:val="24"/>
              </w:rPr>
              <w:t>11-д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43B5" w14:textId="77777777" w:rsidR="001C7706" w:rsidRDefault="00341CC6">
            <w:r>
              <w:rPr>
                <w:rStyle w:val="a8"/>
                <w:sz w:val="24"/>
                <w:szCs w:val="24"/>
              </w:rPr>
              <w:t>12-в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7285A" w14:textId="77777777" w:rsidR="001C7706" w:rsidRDefault="00341CC6">
            <w:r>
              <w:rPr>
                <w:rStyle w:val="a8"/>
                <w:sz w:val="24"/>
                <w:szCs w:val="24"/>
              </w:rPr>
              <w:t>13-в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40E57" w14:textId="77777777" w:rsidR="001C7706" w:rsidRDefault="00341CC6">
            <w:r>
              <w:rPr>
                <w:rStyle w:val="a8"/>
                <w:sz w:val="24"/>
                <w:szCs w:val="24"/>
              </w:rPr>
              <w:t>14-а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6ED02" w14:textId="77777777" w:rsidR="001C7706" w:rsidRDefault="00341CC6">
            <w:r>
              <w:rPr>
                <w:rStyle w:val="a8"/>
                <w:sz w:val="24"/>
                <w:szCs w:val="24"/>
              </w:rPr>
              <w:t>15-б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F318F" w14:textId="77777777" w:rsidR="001C7706" w:rsidRDefault="00341CC6">
            <w:r>
              <w:rPr>
                <w:rStyle w:val="a8"/>
                <w:sz w:val="24"/>
                <w:szCs w:val="24"/>
              </w:rPr>
              <w:t>16-в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CE788" w14:textId="77777777" w:rsidR="001C7706" w:rsidRDefault="00341CC6">
            <w:r>
              <w:rPr>
                <w:rStyle w:val="a8"/>
                <w:sz w:val="24"/>
                <w:szCs w:val="24"/>
              </w:rPr>
              <w:t>17-а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B292A" w14:textId="77777777" w:rsidR="001C7706" w:rsidRDefault="00341CC6">
            <w:r>
              <w:rPr>
                <w:rStyle w:val="a8"/>
                <w:sz w:val="24"/>
                <w:szCs w:val="24"/>
              </w:rPr>
              <w:t>18-а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72B83" w14:textId="77777777" w:rsidR="001C7706" w:rsidRDefault="00341CC6">
            <w:r>
              <w:rPr>
                <w:rStyle w:val="a8"/>
                <w:sz w:val="24"/>
                <w:szCs w:val="24"/>
              </w:rPr>
              <w:t>19-в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D3926" w14:textId="77777777" w:rsidR="001C7706" w:rsidRDefault="00341CC6">
            <w:r>
              <w:rPr>
                <w:rStyle w:val="a8"/>
                <w:sz w:val="24"/>
                <w:szCs w:val="24"/>
              </w:rPr>
              <w:t>20-б</w:t>
            </w:r>
          </w:p>
        </w:tc>
      </w:tr>
    </w:tbl>
    <w:p w14:paraId="7C991A69" w14:textId="77777777" w:rsidR="001C7706" w:rsidRDefault="001C7706">
      <w:pPr>
        <w:widowControl w:val="0"/>
        <w:rPr>
          <w:rStyle w:val="a8"/>
          <w:sz w:val="24"/>
          <w:szCs w:val="24"/>
        </w:rPr>
      </w:pPr>
    </w:p>
    <w:p w14:paraId="189722E3" w14:textId="77777777" w:rsidR="001C7706" w:rsidRDefault="00341CC6">
      <w:pPr>
        <w:rPr>
          <w:rStyle w:val="a8"/>
          <w:b/>
          <w:bCs/>
          <w:sz w:val="24"/>
          <w:szCs w:val="24"/>
        </w:rPr>
      </w:pPr>
      <w:r>
        <w:rPr>
          <w:rStyle w:val="a8"/>
          <w:rFonts w:eastAsia="Arial Unicode MS" w:cs="Arial Unicode MS"/>
          <w:b/>
          <w:bCs/>
          <w:sz w:val="24"/>
          <w:szCs w:val="24"/>
        </w:rPr>
        <w:t xml:space="preserve">           </w:t>
      </w:r>
    </w:p>
    <w:p w14:paraId="792211F0" w14:textId="77777777" w:rsidR="001C7706" w:rsidRDefault="00341CC6">
      <w:pPr>
        <w:rPr>
          <w:rStyle w:val="a8"/>
          <w:b/>
          <w:bCs/>
          <w:sz w:val="24"/>
          <w:szCs w:val="24"/>
        </w:rPr>
      </w:pPr>
      <w:r>
        <w:rPr>
          <w:rStyle w:val="a8"/>
          <w:rFonts w:eastAsia="Arial Unicode MS" w:cs="Arial Unicode MS"/>
          <w:b/>
          <w:bCs/>
          <w:sz w:val="24"/>
          <w:szCs w:val="24"/>
        </w:rPr>
        <w:t xml:space="preserve">                </w:t>
      </w:r>
    </w:p>
    <w:p w14:paraId="2B171C39" w14:textId="77777777" w:rsidR="001C7706" w:rsidRDefault="00341CC6">
      <w:pPr>
        <w:jc w:val="center"/>
        <w:rPr>
          <w:rStyle w:val="a8"/>
          <w:b/>
          <w:bCs/>
          <w:sz w:val="24"/>
          <w:szCs w:val="24"/>
          <w:u w:val="single"/>
        </w:rPr>
      </w:pPr>
      <w:r>
        <w:rPr>
          <w:rStyle w:val="a8"/>
          <w:b/>
          <w:bCs/>
          <w:sz w:val="24"/>
          <w:szCs w:val="24"/>
          <w:u w:val="single"/>
        </w:rPr>
        <w:t>Вариант 3</w:t>
      </w:r>
    </w:p>
    <w:p w14:paraId="30A2903F" w14:textId="77777777" w:rsidR="001C7706" w:rsidRDefault="001C7706">
      <w:pPr>
        <w:jc w:val="center"/>
        <w:rPr>
          <w:rStyle w:val="a8"/>
          <w:b/>
          <w:bCs/>
          <w:sz w:val="24"/>
          <w:szCs w:val="24"/>
          <w:u w:val="single"/>
        </w:rPr>
      </w:pPr>
    </w:p>
    <w:p w14:paraId="67849D0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1.Для исследования угла передней камеры используют следующий метод:</w:t>
      </w:r>
    </w:p>
    <w:p w14:paraId="6589BF3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кампиметрию</w:t>
      </w:r>
    </w:p>
    <w:p w14:paraId="707A2D8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скиаскопию</w:t>
      </w:r>
    </w:p>
    <w:p w14:paraId="1A31478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блефароскопию</w:t>
      </w:r>
    </w:p>
    <w:p w14:paraId="6F918B10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3D90C52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2.Корнеосклеральная трабекула – это:</w:t>
      </w:r>
    </w:p>
    <w:p w14:paraId="75E8F33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коллагеновая пластина</w:t>
      </w:r>
    </w:p>
    <w:p w14:paraId="04C8453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пластины с отверстиями</w:t>
      </w:r>
    </w:p>
    <w:p w14:paraId="1214827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пластины между радужкой и цилиарным телом</w:t>
      </w:r>
    </w:p>
    <w:p w14:paraId="37DCB74A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297058F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3.Шлеммов канал расположен:</w:t>
      </w:r>
    </w:p>
    <w:p w14:paraId="5612CA3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роговице</w:t>
      </w:r>
    </w:p>
    <w:p w14:paraId="29E44D7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радужке</w:t>
      </w:r>
    </w:p>
    <w:p w14:paraId="367C8B86" w14:textId="77777777" w:rsidR="001C7706" w:rsidRDefault="00341CC6">
      <w:pPr>
        <w:spacing w:after="24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в </w:t>
      </w:r>
      <w:r>
        <w:rPr>
          <w:rStyle w:val="a8"/>
          <w:sz w:val="24"/>
          <w:szCs w:val="24"/>
          <w:lang w:val="ru-RU"/>
        </w:rPr>
        <w:t>склеральном синусе</w:t>
      </w:r>
    </w:p>
    <w:p w14:paraId="63015D7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4.Для первичной открытоугольной глаукомы не характерно:</w:t>
      </w:r>
    </w:p>
    <w:p w14:paraId="466C34A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атрофия зрачкового пояса радужки</w:t>
      </w:r>
    </w:p>
    <w:p w14:paraId="402D36B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новообразование сосудов</w:t>
      </w:r>
    </w:p>
    <w:p w14:paraId="21983BC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атрофия стромы радужки</w:t>
      </w:r>
    </w:p>
    <w:p w14:paraId="683B3250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4206172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5.На основании чего ставится стадия открытоугольной глаукомы?</w:t>
      </w:r>
    </w:p>
    <w:p w14:paraId="7EB3292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 полю зрения</w:t>
      </w:r>
    </w:p>
    <w:p w14:paraId="3A3FA6C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 тоном</w:t>
      </w:r>
      <w:r>
        <w:rPr>
          <w:rStyle w:val="a8"/>
          <w:sz w:val="24"/>
          <w:szCs w:val="24"/>
          <w:lang w:val="ru-RU"/>
        </w:rPr>
        <w:t>етрии</w:t>
      </w:r>
    </w:p>
    <w:p w14:paraId="36EDC47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 тонографии</w:t>
      </w:r>
    </w:p>
    <w:p w14:paraId="5A97989F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04C6E1D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6.Как часто дети, страдающие врожденной глаукомой, должны осматриваться окулистом при компенсации процесса:</w:t>
      </w:r>
    </w:p>
    <w:p w14:paraId="5CD35D1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один раз в месяц</w:t>
      </w:r>
    </w:p>
    <w:p w14:paraId="33A6D64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один раз в три месяца</w:t>
      </w:r>
    </w:p>
    <w:p w14:paraId="22765D7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один раз в полгода</w:t>
      </w:r>
    </w:p>
    <w:p w14:paraId="31ECA6FA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ECE8B4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7.Склера при врожденной глаукоме приобретает:</w:t>
      </w:r>
    </w:p>
    <w:p w14:paraId="34C10C9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серый ц</w:t>
      </w:r>
      <w:r>
        <w:rPr>
          <w:rStyle w:val="a8"/>
          <w:sz w:val="24"/>
          <w:szCs w:val="24"/>
          <w:lang w:val="ru-RU"/>
        </w:rPr>
        <w:t>вет</w:t>
      </w:r>
    </w:p>
    <w:p w14:paraId="6D0BC2E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желтый цвет</w:t>
      </w:r>
    </w:p>
    <w:p w14:paraId="7740386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верного ответа нет</w:t>
      </w:r>
    </w:p>
    <w:p w14:paraId="75BFF12C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F9422A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8.При врожденной глаукоме различают:</w:t>
      </w:r>
    </w:p>
    <w:p w14:paraId="5101B89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три стадии</w:t>
      </w:r>
    </w:p>
    <w:p w14:paraId="4A12FF2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четыре стадии</w:t>
      </w:r>
    </w:p>
    <w:p w14:paraId="55D3388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пять стадий</w:t>
      </w:r>
    </w:p>
    <w:p w14:paraId="232CB08B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047D96F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9.Измерение поля зрения при открытоугольной глаукоме определяет:</w:t>
      </w:r>
    </w:p>
    <w:p w14:paraId="6116679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форму глаукомы</w:t>
      </w:r>
    </w:p>
    <w:p w14:paraId="3390D31D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стадию глаукомы</w:t>
      </w:r>
    </w:p>
    <w:p w14:paraId="55FFCF6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динамику процесса</w:t>
      </w:r>
    </w:p>
    <w:p w14:paraId="51C4BABF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033D15C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10.К </w:t>
      </w:r>
      <w:r>
        <w:rPr>
          <w:rStyle w:val="a8"/>
          <w:sz w:val="24"/>
          <w:szCs w:val="24"/>
          <w:lang w:val="ru-RU"/>
        </w:rPr>
        <w:t>слепоте при глаукоме приводит:</w:t>
      </w:r>
    </w:p>
    <w:p w14:paraId="5979CF8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дистрофия сетчатки</w:t>
      </w:r>
    </w:p>
    <w:p w14:paraId="311A820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атрофия зрительного нерва</w:t>
      </w:r>
    </w:p>
    <w:p w14:paraId="60FA0753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помутнение хрусталика</w:t>
      </w:r>
    </w:p>
    <w:p w14:paraId="72F7E65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11.Наличие крови в передней камере называется:</w:t>
      </w:r>
    </w:p>
    <w:p w14:paraId="2B4DC7F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гемофтальм</w:t>
      </w:r>
    </w:p>
    <w:p w14:paraId="61FC451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гемионапсия</w:t>
      </w:r>
    </w:p>
    <w:p w14:paraId="25F3435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гифема</w:t>
      </w:r>
    </w:p>
    <w:p w14:paraId="006B6575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331FEED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12.Критерии, определяющие стадию глаукомы:</w:t>
      </w:r>
    </w:p>
    <w:p w14:paraId="6B1B079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состояние диска </w:t>
      </w:r>
      <w:r>
        <w:rPr>
          <w:rStyle w:val="a8"/>
          <w:sz w:val="24"/>
          <w:szCs w:val="24"/>
          <w:lang w:val="ru-RU"/>
        </w:rPr>
        <w:t>зрительного нерва, полей зрения</w:t>
      </w:r>
    </w:p>
    <w:p w14:paraId="07004FB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длительность заболевания, уровень ВГД</w:t>
      </w:r>
    </w:p>
    <w:p w14:paraId="31FF05C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уровень ВГД, острота зрения</w:t>
      </w:r>
    </w:p>
    <w:p w14:paraId="1F8CBAFF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74EE821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13.В начальной стадии глаукомы поле зрения:</w:t>
      </w:r>
    </w:p>
    <w:p w14:paraId="7D022BD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нормальное</w:t>
      </w:r>
    </w:p>
    <w:p w14:paraId="5759800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не определяется</w:t>
      </w:r>
    </w:p>
    <w:p w14:paraId="1F92203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сужено от 50 до 15 градусов от точки фиксации</w:t>
      </w:r>
    </w:p>
    <w:p w14:paraId="43EA4E8C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0ED41AA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14.Жалобы при </w:t>
      </w:r>
      <w:r>
        <w:rPr>
          <w:rStyle w:val="a8"/>
          <w:sz w:val="24"/>
          <w:szCs w:val="24"/>
          <w:lang w:val="ru-RU"/>
        </w:rPr>
        <w:t>остром приступе глаукомы:</w:t>
      </w:r>
    </w:p>
    <w:p w14:paraId="7A0FC25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светобоязнь, слезотечение, блефороспазм, чувство инородного тела верхним векам, снижение остроты зрение</w:t>
      </w:r>
    </w:p>
    <w:p w14:paraId="49A0B5D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ноющие, пульсирующие боли в глазу, "пелена" перед глазами радужные круги при взгляде на источник света</w:t>
      </w:r>
    </w:p>
    <w:p w14:paraId="356BDDC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слезотечение</w:t>
      </w:r>
    </w:p>
    <w:p w14:paraId="062806BE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48976CA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15.При глаукоме характерным признаком является:</w:t>
      </w:r>
    </w:p>
    <w:p w14:paraId="742F52D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повышение внутри глазного давления</w:t>
      </w:r>
    </w:p>
    <w:p w14:paraId="568B34E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поражение макулярной области</w:t>
      </w:r>
    </w:p>
    <w:p w14:paraId="3579D13F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помутнение хрусталик</w:t>
      </w:r>
    </w:p>
    <w:p w14:paraId="1D5D285E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19E266C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16.Нормальный уровень тонометрического внутриглазного давления:</w:t>
      </w:r>
    </w:p>
    <w:p w14:paraId="1D8CD454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14-22 мм рт. ст.</w:t>
      </w:r>
    </w:p>
    <w:p w14:paraId="3EBA68A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б)16-26 мм рт. ст.</w:t>
      </w:r>
    </w:p>
    <w:p w14:paraId="104E2CE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18-26 м</w:t>
      </w:r>
      <w:r>
        <w:rPr>
          <w:rStyle w:val="a8"/>
          <w:sz w:val="24"/>
          <w:szCs w:val="24"/>
          <w:lang w:val="ru-RU"/>
        </w:rPr>
        <w:t>м рт.ст.</w:t>
      </w:r>
    </w:p>
    <w:p w14:paraId="221D9062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338B9B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17.Открытоугольную глаукому дифференцируют с:</w:t>
      </w:r>
    </w:p>
    <w:p w14:paraId="123AAC6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катарактой</w:t>
      </w:r>
    </w:p>
    <w:p w14:paraId="6FF5BBD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кератитом</w:t>
      </w:r>
    </w:p>
    <w:p w14:paraId="41343D0A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верного ответа нет</w:t>
      </w:r>
    </w:p>
    <w:p w14:paraId="0C166DF2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5384911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18.При одновременном применении пилокарпина и тимолола:</w:t>
      </w:r>
    </w:p>
    <w:p w14:paraId="1FBDFCD7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увеличивается отток жидкости, увеличивается продукция жидкости</w:t>
      </w:r>
    </w:p>
    <w:p w14:paraId="56997868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увеличивается отток жидко</w:t>
      </w:r>
      <w:r>
        <w:rPr>
          <w:rStyle w:val="a8"/>
          <w:sz w:val="24"/>
          <w:szCs w:val="24"/>
          <w:lang w:val="ru-RU"/>
        </w:rPr>
        <w:t>сти, уменьшается продукция жидкости</w:t>
      </w:r>
    </w:p>
    <w:p w14:paraId="58ACFF61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уменьшается отток, увеличивается ВГД</w:t>
      </w:r>
    </w:p>
    <w:p w14:paraId="7FCDFEA8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1CAF6BBE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19.Побочным действием клофелина не является:</w:t>
      </w:r>
    </w:p>
    <w:p w14:paraId="10C5237B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снижение давления</w:t>
      </w:r>
    </w:p>
    <w:p w14:paraId="75EED5C9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сонливость</w:t>
      </w:r>
    </w:p>
    <w:p w14:paraId="668C7162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раздражение конъюнктивы</w:t>
      </w:r>
    </w:p>
    <w:p w14:paraId="34E6B610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11E34826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20.При остром приступе закапывание пилокарпина снижает ВГД </w:t>
      </w:r>
      <w:r>
        <w:rPr>
          <w:rStyle w:val="a8"/>
          <w:sz w:val="24"/>
          <w:szCs w:val="24"/>
          <w:lang w:val="ru-RU"/>
        </w:rPr>
        <w:t>вследствие:</w:t>
      </w:r>
    </w:p>
    <w:p w14:paraId="5753A675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сужения зрачка</w:t>
      </w:r>
    </w:p>
    <w:p w14:paraId="3F25A960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расширения зрачка и улучшения оттока через него              </w:t>
      </w:r>
    </w:p>
    <w:p w14:paraId="22DF9DAC" w14:textId="77777777" w:rsidR="001C7706" w:rsidRDefault="00341CC6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оттягивании корня радужки от фильтрационной зоны</w:t>
      </w:r>
    </w:p>
    <w:p w14:paraId="77B08222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497D4A76" w14:textId="77777777" w:rsidR="001C7706" w:rsidRDefault="00341CC6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Ответы</w:t>
      </w:r>
      <w:r>
        <w:rPr>
          <w:rStyle w:val="a8"/>
          <w:rFonts w:eastAsia="Arial Unicode MS" w:cs="Arial Unicode MS"/>
          <w:sz w:val="24"/>
          <w:szCs w:val="24"/>
        </w:rPr>
        <w:t>:</w:t>
      </w: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985"/>
        <w:gridCol w:w="985"/>
        <w:gridCol w:w="985"/>
        <w:gridCol w:w="985"/>
        <w:gridCol w:w="985"/>
        <w:gridCol w:w="986"/>
        <w:gridCol w:w="985"/>
        <w:gridCol w:w="985"/>
        <w:gridCol w:w="986"/>
      </w:tblGrid>
      <w:tr w:rsidR="001C7706" w14:paraId="0B057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E714C" w14:textId="77777777" w:rsidR="001C7706" w:rsidRDefault="00341CC6">
            <w:r>
              <w:rPr>
                <w:rStyle w:val="a8"/>
                <w:sz w:val="24"/>
                <w:szCs w:val="24"/>
              </w:rPr>
              <w:t>1-а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680B" w14:textId="77777777" w:rsidR="001C7706" w:rsidRDefault="00341CC6">
            <w:r>
              <w:rPr>
                <w:rStyle w:val="a8"/>
                <w:sz w:val="24"/>
                <w:szCs w:val="24"/>
              </w:rPr>
              <w:t>2-в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D5C5D" w14:textId="77777777" w:rsidR="001C7706" w:rsidRDefault="00341CC6">
            <w:r>
              <w:rPr>
                <w:rStyle w:val="a8"/>
                <w:sz w:val="24"/>
                <w:szCs w:val="24"/>
              </w:rPr>
              <w:t>3-в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D4AFB" w14:textId="77777777" w:rsidR="001C7706" w:rsidRDefault="00341CC6">
            <w:r>
              <w:rPr>
                <w:rStyle w:val="a8"/>
                <w:sz w:val="24"/>
                <w:szCs w:val="24"/>
              </w:rPr>
              <w:t>4-б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247F1" w14:textId="77777777" w:rsidR="001C7706" w:rsidRDefault="00341CC6">
            <w:r>
              <w:rPr>
                <w:rStyle w:val="a8"/>
                <w:sz w:val="24"/>
                <w:szCs w:val="24"/>
              </w:rPr>
              <w:t>5-а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EAA57" w14:textId="77777777" w:rsidR="001C7706" w:rsidRDefault="00341CC6">
            <w:r>
              <w:rPr>
                <w:rStyle w:val="a8"/>
                <w:sz w:val="24"/>
                <w:szCs w:val="24"/>
              </w:rPr>
              <w:t>6-б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99183" w14:textId="77777777" w:rsidR="001C7706" w:rsidRDefault="00341CC6">
            <w:r>
              <w:rPr>
                <w:rStyle w:val="a8"/>
                <w:sz w:val="24"/>
                <w:szCs w:val="24"/>
              </w:rPr>
              <w:t>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03A7C" w14:textId="77777777" w:rsidR="001C7706" w:rsidRDefault="00341CC6">
            <w:r>
              <w:rPr>
                <w:rStyle w:val="a8"/>
                <w:sz w:val="24"/>
                <w:szCs w:val="24"/>
              </w:rPr>
              <w:t>8-б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9678" w14:textId="77777777" w:rsidR="001C7706" w:rsidRDefault="00341CC6">
            <w:r>
              <w:rPr>
                <w:rStyle w:val="a8"/>
                <w:sz w:val="24"/>
                <w:szCs w:val="24"/>
              </w:rPr>
              <w:t>9-б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930E5" w14:textId="77777777" w:rsidR="001C7706" w:rsidRDefault="00341CC6">
            <w:r>
              <w:rPr>
                <w:rStyle w:val="a8"/>
                <w:sz w:val="24"/>
                <w:szCs w:val="24"/>
              </w:rPr>
              <w:t>10-б</w:t>
            </w:r>
          </w:p>
        </w:tc>
      </w:tr>
      <w:tr w:rsidR="001C7706" w14:paraId="37D25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526E" w14:textId="77777777" w:rsidR="001C7706" w:rsidRDefault="00341CC6">
            <w:r>
              <w:rPr>
                <w:rStyle w:val="a8"/>
                <w:sz w:val="24"/>
                <w:szCs w:val="24"/>
              </w:rPr>
              <w:t>11-в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B274C" w14:textId="77777777" w:rsidR="001C7706" w:rsidRDefault="00341CC6">
            <w:r>
              <w:rPr>
                <w:rStyle w:val="a8"/>
                <w:sz w:val="24"/>
                <w:szCs w:val="24"/>
              </w:rPr>
              <w:t>12-а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4049" w14:textId="77777777" w:rsidR="001C7706" w:rsidRDefault="00341CC6">
            <w:r>
              <w:rPr>
                <w:rStyle w:val="a8"/>
                <w:sz w:val="24"/>
                <w:szCs w:val="24"/>
              </w:rPr>
              <w:t>13-а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21AC4" w14:textId="77777777" w:rsidR="001C7706" w:rsidRDefault="00341CC6">
            <w:r>
              <w:rPr>
                <w:rStyle w:val="a8"/>
                <w:sz w:val="24"/>
                <w:szCs w:val="24"/>
              </w:rPr>
              <w:t>14-б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9C0C6" w14:textId="77777777" w:rsidR="001C7706" w:rsidRDefault="00341CC6">
            <w:r>
              <w:rPr>
                <w:rStyle w:val="a8"/>
                <w:sz w:val="24"/>
                <w:szCs w:val="24"/>
              </w:rPr>
              <w:t>15-а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313E" w14:textId="77777777" w:rsidR="001C7706" w:rsidRDefault="00341CC6">
            <w:r>
              <w:rPr>
                <w:rStyle w:val="a8"/>
                <w:sz w:val="24"/>
                <w:szCs w:val="24"/>
              </w:rPr>
              <w:t>16-в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ECBAC" w14:textId="77777777" w:rsidR="001C7706" w:rsidRDefault="00341CC6">
            <w:r>
              <w:rPr>
                <w:rStyle w:val="a8"/>
                <w:sz w:val="24"/>
                <w:szCs w:val="24"/>
              </w:rPr>
              <w:t>17-в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86F81" w14:textId="77777777" w:rsidR="001C7706" w:rsidRDefault="00341CC6">
            <w:r>
              <w:rPr>
                <w:rStyle w:val="a8"/>
                <w:sz w:val="24"/>
                <w:szCs w:val="24"/>
              </w:rPr>
              <w:t>18-б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A8E5" w14:textId="77777777" w:rsidR="001C7706" w:rsidRDefault="00341CC6">
            <w:r>
              <w:rPr>
                <w:rStyle w:val="a8"/>
                <w:sz w:val="24"/>
                <w:szCs w:val="24"/>
              </w:rPr>
              <w:t>19-в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E0493" w14:textId="77777777" w:rsidR="001C7706" w:rsidRDefault="00341CC6">
            <w:r>
              <w:rPr>
                <w:rStyle w:val="a8"/>
                <w:sz w:val="24"/>
                <w:szCs w:val="24"/>
              </w:rPr>
              <w:t>20-б</w:t>
            </w:r>
          </w:p>
        </w:tc>
      </w:tr>
    </w:tbl>
    <w:p w14:paraId="1C1711F2" w14:textId="77777777" w:rsidR="001C7706" w:rsidRDefault="001C7706">
      <w:pPr>
        <w:widowControl w:val="0"/>
        <w:rPr>
          <w:rStyle w:val="a8"/>
          <w:sz w:val="24"/>
          <w:szCs w:val="24"/>
        </w:rPr>
      </w:pPr>
    </w:p>
    <w:p w14:paraId="3C183D0B" w14:textId="77777777" w:rsidR="001C7706" w:rsidRDefault="001C7706">
      <w:pPr>
        <w:rPr>
          <w:rStyle w:val="apple-converted-space"/>
          <w:sz w:val="24"/>
          <w:szCs w:val="24"/>
        </w:rPr>
      </w:pPr>
    </w:p>
    <w:p w14:paraId="08EA9775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Оценка по тесту выставляется пропорционально доле правильных ответов: </w:t>
      </w:r>
    </w:p>
    <w:p w14:paraId="2AC1096B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оценка «отлично» </w:t>
      </w:r>
    </w:p>
    <w:p w14:paraId="4A932443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09E308BE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оценка «удовлеторительно» </w:t>
      </w:r>
    </w:p>
    <w:p w14:paraId="65D311CD" w14:textId="77777777" w:rsidR="001C7706" w:rsidRDefault="00341CC6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оценка «неудовлеторительно». </w:t>
      </w:r>
    </w:p>
    <w:p w14:paraId="6D5EC8D3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уровень – оценить умения</w:t>
      </w:r>
    </w:p>
    <w:p w14:paraId="684B414F" w14:textId="77777777" w:rsidR="001C7706" w:rsidRDefault="00341CC6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2A155AE1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104C21CA" w14:textId="77777777" w:rsidR="001C7706" w:rsidRDefault="00341CC6">
      <w:pPr>
        <w:tabs>
          <w:tab w:val="left" w:pos="567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</w:t>
      </w:r>
      <w:r>
        <w:rPr>
          <w:rStyle w:val="a8"/>
          <w:b/>
          <w:bCs/>
          <w:sz w:val="24"/>
          <w:szCs w:val="24"/>
          <w:lang w:val="ru-RU"/>
        </w:rPr>
        <w:t>Задача №1</w:t>
      </w:r>
    </w:p>
    <w:p w14:paraId="53B8F0C3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Женщина 76 лет обратилась к офтальмологу с жалобами на низкое зрение обоих глаз. При осмотре зрение правого глаза 0,02, зрение левого глаза 0,01.Поля зрения определить не возможно, ВГД правого глаза 37 мм рт.ст.,</w:t>
      </w:r>
      <w:r>
        <w:rPr>
          <w:rStyle w:val="a8"/>
          <w:sz w:val="24"/>
          <w:szCs w:val="24"/>
          <w:lang w:val="ru-RU"/>
        </w:rPr>
        <w:t xml:space="preserve"> ВГД левого глаза 32,0 мм рт.ст.Осмотр в щелевую лампу: симптом «кобры», дистрофические изменения радужки, фокосклероз, на глазном дне тотальная экскавация ДЗН. Гониоскопия:УПК открыт на всем протяжении</w:t>
      </w:r>
    </w:p>
    <w:p w14:paraId="78F95362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b/>
          <w:bCs/>
          <w:i/>
          <w:iCs/>
          <w:sz w:val="24"/>
          <w:szCs w:val="24"/>
          <w:lang w:val="ru-RU"/>
        </w:rPr>
        <w:t>Ваш диагноз?</w:t>
      </w:r>
    </w:p>
    <w:p w14:paraId="1000E20C" w14:textId="77777777" w:rsidR="001C7706" w:rsidRDefault="00341CC6">
      <w:pPr>
        <w:jc w:val="both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        Лечение?</w:t>
      </w:r>
    </w:p>
    <w:p w14:paraId="0CEC9B30" w14:textId="77777777" w:rsidR="001C7706" w:rsidRDefault="00341CC6">
      <w:pPr>
        <w:jc w:val="both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      </w:t>
      </w:r>
    </w:p>
    <w:p w14:paraId="6C0A3615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</w:t>
      </w: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  Диагноз:</w:t>
      </w:r>
      <w:r>
        <w:rPr>
          <w:rStyle w:val="a8"/>
          <w:sz w:val="24"/>
          <w:szCs w:val="24"/>
          <w:lang w:val="ru-RU"/>
        </w:rPr>
        <w:t xml:space="preserve"> ОУГ 4 с (в/в).</w:t>
      </w:r>
    </w:p>
    <w:p w14:paraId="5EC9C5ED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</w:t>
      </w: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>Препараты для снижения ВГД (Простагландины, в-блокаторы, ингибиторы карбоангидразы).</w:t>
      </w:r>
    </w:p>
    <w:p w14:paraId="7DBB1080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0C7504ED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004AA67C" w14:textId="77777777" w:rsidR="001C7706" w:rsidRDefault="00341CC6">
      <w:pPr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          Задача №2</w:t>
      </w:r>
    </w:p>
    <w:p w14:paraId="4AE180DE" w14:textId="77777777" w:rsidR="001C7706" w:rsidRDefault="00341CC6">
      <w:pPr>
        <w:spacing w:before="100" w:after="100" w:line="300" w:lineRule="atLeast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Больная 55 лет обратилась к окулисту с жалобами на периодические боли в обоих глазах, </w:t>
      </w:r>
      <w:r>
        <w:rPr>
          <w:rStyle w:val="a8"/>
          <w:sz w:val="24"/>
          <w:szCs w:val="24"/>
          <w:lang w:val="ru-RU"/>
        </w:rPr>
        <w:t>появление затуманивания и радужных кругов, особенно при наклонах головы, и снижение зрения. Впервые подоб</w:t>
      </w:r>
      <w:r>
        <w:rPr>
          <w:rStyle w:val="a8"/>
          <w:sz w:val="24"/>
          <w:szCs w:val="24"/>
          <w:lang w:val="ru-RU"/>
        </w:rPr>
        <w:softHyphen/>
        <w:t xml:space="preserve">ные ощущения заметила 1,5 года назад, но в последние месяцы они стали более частыми. Объективно: </w:t>
      </w:r>
      <w:r>
        <w:rPr>
          <w:rStyle w:val="a8"/>
          <w:sz w:val="24"/>
          <w:szCs w:val="24"/>
        </w:rPr>
        <w:t>Vis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= 0,3 </w:t>
      </w:r>
      <w:r>
        <w:rPr>
          <w:rStyle w:val="a8"/>
          <w:sz w:val="24"/>
          <w:szCs w:val="24"/>
        </w:rPr>
        <w:t>Sph</w:t>
      </w:r>
      <w:r>
        <w:rPr>
          <w:rStyle w:val="a8"/>
          <w:sz w:val="24"/>
          <w:szCs w:val="24"/>
          <w:lang w:val="ru-RU"/>
        </w:rPr>
        <w:t xml:space="preserve"> (+) 1,5 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 xml:space="preserve"> =0,5, Т=35 мм рт. ст.,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= </w:t>
      </w:r>
      <w:r>
        <w:rPr>
          <w:rStyle w:val="a8"/>
          <w:sz w:val="24"/>
          <w:szCs w:val="24"/>
          <w:lang w:val="ru-RU"/>
        </w:rPr>
        <w:t xml:space="preserve">0,7 </w:t>
      </w:r>
      <w:r>
        <w:rPr>
          <w:rStyle w:val="a8"/>
          <w:sz w:val="24"/>
          <w:szCs w:val="24"/>
        </w:rPr>
        <w:t>Sph</w:t>
      </w:r>
      <w:r>
        <w:rPr>
          <w:rStyle w:val="a8"/>
          <w:sz w:val="24"/>
          <w:szCs w:val="24"/>
          <w:lang w:val="ru-RU"/>
        </w:rPr>
        <w:t xml:space="preserve"> (+) 1,0 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 xml:space="preserve"> = 1,0, Т=34 мм рт. ст. Глаза спокойные, передняя камера мелкая, радужка субатрофичная, зрачок - 4 мм, круглый, вяло реаги</w:t>
      </w:r>
      <w:r>
        <w:rPr>
          <w:rStyle w:val="a8"/>
          <w:sz w:val="24"/>
          <w:szCs w:val="24"/>
          <w:lang w:val="ru-RU"/>
        </w:rPr>
        <w:softHyphen/>
        <w:t>рует на свет. Рефлекс с глазного дна розовый, справа на глазном дне имеется краевая экскавация диска зрительного нер</w:t>
      </w:r>
      <w:r>
        <w:rPr>
          <w:rStyle w:val="a8"/>
          <w:sz w:val="24"/>
          <w:szCs w:val="24"/>
          <w:lang w:val="ru-RU"/>
        </w:rPr>
        <w:t>ва с перегибом сосудов по краю диска, слева – на ДЗН сдвиг сосуди</w:t>
      </w:r>
      <w:r>
        <w:rPr>
          <w:rStyle w:val="a8"/>
          <w:sz w:val="24"/>
          <w:szCs w:val="24"/>
          <w:lang w:val="ru-RU"/>
        </w:rPr>
        <w:softHyphen/>
        <w:t>стого пучка в носовую сторону. Макулярная зона и периферия сет</w:t>
      </w:r>
      <w:r>
        <w:rPr>
          <w:rStyle w:val="a8"/>
          <w:sz w:val="24"/>
          <w:szCs w:val="24"/>
          <w:lang w:val="ru-RU"/>
        </w:rPr>
        <w:softHyphen/>
        <w:t>чатки без патологии. Поле зрения в правом глазу сужено в верхнено</w:t>
      </w:r>
      <w:r>
        <w:rPr>
          <w:rStyle w:val="a8"/>
          <w:sz w:val="24"/>
          <w:szCs w:val="24"/>
          <w:lang w:val="ru-RU"/>
        </w:rPr>
        <w:softHyphen/>
        <w:t>совом квадранте до 25 градусов, в левом - в пределах нормы.</w:t>
      </w:r>
    </w:p>
    <w:p w14:paraId="4819A9BA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</w:t>
      </w: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аш диагноз? </w:t>
      </w:r>
    </w:p>
    <w:p w14:paraId="1B912E12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2BA138CA" w14:textId="77777777" w:rsidR="001C7706" w:rsidRDefault="001C770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</w:p>
    <w:p w14:paraId="630C6576" w14:textId="77777777" w:rsidR="001C7706" w:rsidRDefault="00341CC6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Диагноз: </w:t>
      </w:r>
      <w:r>
        <w:rPr>
          <w:rStyle w:val="a8"/>
          <w:sz w:val="24"/>
          <w:szCs w:val="24"/>
          <w:lang w:val="ru-RU"/>
        </w:rPr>
        <w:t>Подострый приступ закрытоугольной глаукомы обоих глаз.</w:t>
      </w:r>
    </w:p>
    <w:p w14:paraId="6D9D5607" w14:textId="77777777" w:rsidR="001C7706" w:rsidRDefault="00341CC6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 xml:space="preserve"> 1 % р-р пилокарпина закапывать каждые 15.мин. в течение часа, затем в течение 4-х часов каждые 30 мин. И на протяжении 12 часов каждый час.0,5 % р-р тимолола 2</w:t>
      </w:r>
      <w:r>
        <w:rPr>
          <w:rStyle w:val="a8"/>
          <w:sz w:val="24"/>
          <w:szCs w:val="24"/>
          <w:lang w:val="ru-RU"/>
        </w:rPr>
        <w:t xml:space="preserve"> р.день, внутрь Диакарб по 250 мг 2 р.день, отвлекающая терапия ( теплые ножные ванны, пиявки на виски). После снижения ВГД профилактическая ПИТ, назначение гипотензивных препаратов (Фотил, Фотил Форте).</w:t>
      </w:r>
    </w:p>
    <w:p w14:paraId="47FA358A" w14:textId="77777777" w:rsidR="001C7706" w:rsidRDefault="001C7706">
      <w:pPr>
        <w:ind w:firstLine="720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 w14:paraId="64E4D7A8" w14:textId="77777777" w:rsidR="001C7706" w:rsidRDefault="001C7706">
      <w:pPr>
        <w:jc w:val="both"/>
        <w:outlineLvl w:val="0"/>
        <w:rPr>
          <w:rStyle w:val="apple-converted-space"/>
          <w:sz w:val="24"/>
          <w:szCs w:val="24"/>
          <w:lang w:val="ru-RU"/>
        </w:rPr>
      </w:pPr>
    </w:p>
    <w:p w14:paraId="3A3230C8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№3</w:t>
      </w:r>
    </w:p>
    <w:p w14:paraId="32863FF3" w14:textId="77777777" w:rsidR="001C7706" w:rsidRDefault="00341CC6">
      <w:pPr>
        <w:spacing w:before="100" w:after="100" w:line="300" w:lineRule="atLeast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Больная 60 лет обратилась с жалобами на </w:t>
      </w:r>
      <w:r>
        <w:rPr>
          <w:rStyle w:val="a8"/>
          <w:sz w:val="24"/>
          <w:szCs w:val="24"/>
          <w:lang w:val="ru-RU"/>
        </w:rPr>
        <w:t>резкое ухудшение зрения и сильные боли в левом глазу и левой половине головы, которые поя</w:t>
      </w:r>
      <w:r>
        <w:rPr>
          <w:rStyle w:val="a8"/>
          <w:sz w:val="24"/>
          <w:szCs w:val="24"/>
          <w:lang w:val="ru-RU"/>
        </w:rPr>
        <w:softHyphen/>
        <w:t>вились ночью, тошноту и рвоту. Несколько дней назад у нее было тя</w:t>
      </w:r>
      <w:r>
        <w:rPr>
          <w:rStyle w:val="a8"/>
          <w:sz w:val="24"/>
          <w:szCs w:val="24"/>
          <w:lang w:val="ru-RU"/>
        </w:rPr>
        <w:softHyphen/>
        <w:t xml:space="preserve">желое эмоциональное переживание. Раньше никогда глаза не болели. Объективнно: </w:t>
      </w:r>
      <w:r>
        <w:rPr>
          <w:rStyle w:val="a8"/>
          <w:sz w:val="24"/>
          <w:szCs w:val="24"/>
        </w:rPr>
        <w:t>Vis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= 0,5 </w:t>
      </w:r>
      <w:r>
        <w:rPr>
          <w:rStyle w:val="a8"/>
          <w:sz w:val="24"/>
          <w:szCs w:val="24"/>
        </w:rPr>
        <w:t>Sph</w:t>
      </w:r>
      <w:r>
        <w:rPr>
          <w:rStyle w:val="a8"/>
          <w:sz w:val="24"/>
          <w:szCs w:val="24"/>
          <w:lang w:val="ru-RU"/>
        </w:rPr>
        <w:t xml:space="preserve"> (+) 2,</w:t>
      </w:r>
      <w:r>
        <w:rPr>
          <w:rStyle w:val="a8"/>
          <w:sz w:val="24"/>
          <w:szCs w:val="24"/>
          <w:lang w:val="ru-RU"/>
        </w:rPr>
        <w:t xml:space="preserve">0 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 xml:space="preserve"> =1,0, Т=19 мм рт. ст.,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=0,04 н/к, Т=47 мм рт. ст. Слева глазная щель сужена, выраженная застой</w:t>
      </w:r>
      <w:r>
        <w:rPr>
          <w:rStyle w:val="a8"/>
          <w:sz w:val="24"/>
          <w:szCs w:val="24"/>
          <w:lang w:val="ru-RU"/>
        </w:rPr>
        <w:softHyphen/>
        <w:t xml:space="preserve">ная инъекция глазного яблока, роговица отечная, передняя камера очень мелкая, зрачок расширен до 5 мм, неправильной овальной формы, рефлекс с глазного дна </w:t>
      </w:r>
      <w:r>
        <w:rPr>
          <w:rStyle w:val="a8"/>
          <w:sz w:val="24"/>
          <w:szCs w:val="24"/>
          <w:lang w:val="ru-RU"/>
        </w:rPr>
        <w:t xml:space="preserve">- тускло-розовый, диск зрительного нерва виден в тумане, бледноват, периферия сетчатки - без патологии. Правый глаз - в пределах возрастной нормы.      </w:t>
      </w:r>
    </w:p>
    <w:p w14:paraId="63501834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12BD754F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094A1931" w14:textId="77777777" w:rsidR="001C7706" w:rsidRDefault="001C770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</w:p>
    <w:p w14:paraId="7AB516D5" w14:textId="77777777" w:rsidR="001C7706" w:rsidRDefault="00341CC6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Диагноз: </w:t>
      </w:r>
      <w:r>
        <w:rPr>
          <w:rStyle w:val="a8"/>
          <w:sz w:val="24"/>
          <w:szCs w:val="24"/>
          <w:lang w:val="ru-RU"/>
        </w:rPr>
        <w:t xml:space="preserve"> Острый приступ закрытоугольной глаукомы левого глаза</w:t>
      </w:r>
    </w:p>
    <w:p w14:paraId="1039E5C3" w14:textId="77777777" w:rsidR="001C7706" w:rsidRDefault="00341CC6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 xml:space="preserve"> 1 % р-р пилокарпина закапывать каждые 15.мин. в течение часа, затем в течение 4-х часов каждые 30 мин. И на протяжении 12 часов каждый час.0,5 % р-р тимолола 2 р.день, </w:t>
      </w:r>
      <w:r>
        <w:rPr>
          <w:rStyle w:val="a8"/>
          <w:sz w:val="24"/>
          <w:szCs w:val="24"/>
          <w:lang w:val="ru-RU"/>
        </w:rPr>
        <w:t>внутрь Диакарб по 250 мг 2 р.день, отвлекающая терапия ( теплые ножные ванны, пиявки на виски). После снижения ВГД профилактическая ПИТ, назначение гипотензивных препаратов (Фотил, Фотил Форте).</w:t>
      </w:r>
    </w:p>
    <w:p w14:paraId="18303166" w14:textId="77777777" w:rsidR="001C7706" w:rsidRDefault="001C7706">
      <w:pPr>
        <w:ind w:firstLine="720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 w14:paraId="0BE3DB71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</w:t>
      </w:r>
      <w:r>
        <w:rPr>
          <w:rStyle w:val="a8"/>
          <w:b/>
          <w:bCs/>
          <w:sz w:val="24"/>
          <w:szCs w:val="24"/>
          <w:lang w:val="ru-RU"/>
        </w:rPr>
        <w:t>Задача №4</w:t>
      </w:r>
    </w:p>
    <w:p w14:paraId="3F66392B" w14:textId="77777777" w:rsidR="001C7706" w:rsidRDefault="00341CC6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 врачу-офтальмологу обратилась мать годовалого </w:t>
      </w:r>
      <w:r>
        <w:rPr>
          <w:rStyle w:val="a8"/>
          <w:sz w:val="24"/>
          <w:szCs w:val="24"/>
          <w:lang w:val="ru-RU"/>
        </w:rPr>
        <w:t>ребенка за советом. Вскоре после его рождения она заметила, что у него "большие глаза и один глаз больше другого". Отмечает беспокойное поведение ребенка, особенно днем, светобоязнь, слезотечение. При осмотре ребенка врач обратил внимание на большую величи</w:t>
      </w:r>
      <w:r>
        <w:rPr>
          <w:rStyle w:val="a8"/>
          <w:sz w:val="24"/>
          <w:szCs w:val="24"/>
          <w:lang w:val="ru-RU"/>
        </w:rPr>
        <w:t>ну глазных яблок и разноразмерность их, выраженную светобоязнь и слезотечение. При бифокальном осмотре: роговицы обоих глаз умеренно отечные, диаметр роговиц большой, глубжележащие среды глаз осмотреть не удалось из-за сильной светобоязни и беспокойного по</w:t>
      </w:r>
      <w:r>
        <w:rPr>
          <w:rStyle w:val="a8"/>
          <w:sz w:val="24"/>
          <w:szCs w:val="24"/>
          <w:lang w:val="ru-RU"/>
        </w:rPr>
        <w:t>ведения ребенка.</w:t>
      </w:r>
    </w:p>
    <w:p w14:paraId="4FAC0C86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16694BB8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608A9FEB" w14:textId="77777777" w:rsidR="001C7706" w:rsidRDefault="001C770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</w:p>
    <w:p w14:paraId="4125DE8D" w14:textId="77777777" w:rsidR="001C7706" w:rsidRDefault="00341CC6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Диагноз: 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>Врожденная глаукома обоих глаз.</w:t>
      </w:r>
    </w:p>
    <w:p w14:paraId="64D79B71" w14:textId="77777777" w:rsidR="001C7706" w:rsidRDefault="00341CC6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>Оперативное лечение глаукомы.</w:t>
      </w:r>
    </w:p>
    <w:p w14:paraId="3E731E2F" w14:textId="77777777" w:rsidR="001C7706" w:rsidRDefault="001C7706">
      <w:pPr>
        <w:ind w:firstLine="720"/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6159CCA3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Задача№ 5</w:t>
      </w:r>
    </w:p>
    <w:p w14:paraId="4D0C61B4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Больной 52 лет обратился к Вам вечером в райбольницу с жалобами на резкую боль в правом глазу и в затылке, и значительное с</w:t>
      </w:r>
      <w:r>
        <w:rPr>
          <w:rStyle w:val="a8"/>
          <w:sz w:val="24"/>
          <w:szCs w:val="24"/>
          <w:lang w:val="ru-RU"/>
        </w:rPr>
        <w:t>нижение зрения. Это стало беспокоить больного еще утром после измерения АД; он вызвал скорую помощь, ему был сделан какой-то укол, но боли не прошли. За последний год несколько раз замечал кратковременные периоды затуманивания зрения обоих глаз и “радужные</w:t>
      </w:r>
      <w:r>
        <w:rPr>
          <w:rStyle w:val="a8"/>
          <w:sz w:val="24"/>
          <w:szCs w:val="24"/>
          <w:lang w:val="ru-RU"/>
        </w:rPr>
        <w:t xml:space="preserve"> круги” перед глазом, но к врачу не обращался. При обследовании глаз: Правый глаз красный, роговица мутная, рисунок радужки “смазан”, зрачок широкий, на свет не реагирует. Левый глаз спокоен. Пальпаторно тонус правого глаза повышен.</w:t>
      </w:r>
    </w:p>
    <w:p w14:paraId="6F0D2415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   </w:t>
      </w:r>
    </w:p>
    <w:p w14:paraId="662E36D5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диаг</w:t>
      </w: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ноз? </w:t>
      </w:r>
    </w:p>
    <w:p w14:paraId="15FA774D" w14:textId="77777777" w:rsidR="001C7706" w:rsidRDefault="00341CC6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44BF8A5B" w14:textId="77777777" w:rsidR="001C7706" w:rsidRDefault="00341CC6">
      <w:pPr>
        <w:jc w:val="both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      </w:t>
      </w:r>
    </w:p>
    <w:p w14:paraId="032BA68B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        Диагноз: 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>Острый приступ закрытоугольной глаукомы.</w:t>
      </w:r>
    </w:p>
    <w:p w14:paraId="3CA0E209" w14:textId="77777777" w:rsidR="001C7706" w:rsidRDefault="00341CC6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 xml:space="preserve"> 1 % р-р пилокарпина закапывать каждые 15.мин. в течение часа, затем в течение 4-х часов каждые 30 мин. И на протяжении 12 часов каждый час.0,5 % р-р тимоло</w:t>
      </w:r>
      <w:r>
        <w:rPr>
          <w:rStyle w:val="a8"/>
          <w:sz w:val="24"/>
          <w:szCs w:val="24"/>
          <w:lang w:val="ru-RU"/>
        </w:rPr>
        <w:t>ла 2 р.день, внутрь Диакарб по 250 мг 2 р.день, отвлекающая терапия ( теплые ножные ванны, пиявки на виски). После снижения ВГД профилактическая ПИТ, назначение гипотензивных препаратов (Фотил, Фотил Форте).</w:t>
      </w:r>
    </w:p>
    <w:p w14:paraId="030C4E50" w14:textId="77777777" w:rsidR="001C7706" w:rsidRDefault="001C7706">
      <w:pPr>
        <w:pStyle w:val="a5"/>
        <w:spacing w:before="0" w:after="0"/>
        <w:rPr>
          <w:rStyle w:val="a8"/>
          <w:b/>
          <w:bCs/>
        </w:rPr>
      </w:pPr>
    </w:p>
    <w:p w14:paraId="0A2511C8" w14:textId="77777777" w:rsidR="001C7706" w:rsidRDefault="00341CC6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4B27DA68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</w:t>
      </w:r>
      <w:r>
        <w:rPr>
          <w:rStyle w:val="a8"/>
          <w:sz w:val="24"/>
          <w:szCs w:val="24"/>
          <w:lang w:val="ru-RU"/>
        </w:rPr>
        <w:t>общего лечения с указанием современных офтальмологических препаратов.</w:t>
      </w:r>
    </w:p>
    <w:p w14:paraId="52F2B3D1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</w:t>
      </w:r>
      <w:r>
        <w:rPr>
          <w:rStyle w:val="a8"/>
          <w:sz w:val="24"/>
          <w:szCs w:val="24"/>
          <w:lang w:val="ru-RU"/>
        </w:rPr>
        <w:t>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43E946FF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</w:t>
      </w:r>
      <w:r>
        <w:rPr>
          <w:rStyle w:val="a8"/>
          <w:sz w:val="24"/>
          <w:szCs w:val="24"/>
          <w:lang w:val="ru-RU"/>
        </w:rPr>
        <w:t>и.</w:t>
      </w:r>
    </w:p>
    <w:p w14:paraId="675577F4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</w:t>
      </w:r>
      <w:r>
        <w:rPr>
          <w:rStyle w:val="a8"/>
          <w:sz w:val="24"/>
          <w:szCs w:val="24"/>
          <w:lang w:val="ru-RU"/>
        </w:rPr>
        <w:t>ти пациента.</w:t>
      </w:r>
    </w:p>
    <w:p w14:paraId="54E7CB3E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B6CF02D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3 уровень – оценить владения</w:t>
      </w:r>
    </w:p>
    <w:p w14:paraId="7D46C257" w14:textId="77777777" w:rsidR="001C7706" w:rsidRDefault="001C7706">
      <w:pPr>
        <w:rPr>
          <w:rStyle w:val="apple-converted-space"/>
          <w:sz w:val="24"/>
          <w:szCs w:val="24"/>
        </w:rPr>
      </w:pPr>
    </w:p>
    <w:p w14:paraId="1E9A7533" w14:textId="77777777" w:rsidR="001C7706" w:rsidRDefault="00341CC6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ДеловЫЕ (ролевЫЕ) игрЫ</w:t>
      </w:r>
    </w:p>
    <w:p w14:paraId="268EE717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Тема (проблема):</w:t>
      </w:r>
      <w:r>
        <w:rPr>
          <w:rStyle w:val="a8"/>
          <w:sz w:val="24"/>
          <w:szCs w:val="24"/>
          <w:lang w:val="ru-RU"/>
        </w:rPr>
        <w:t xml:space="preserve"> обратилась пожилая женщина 70 лет с жалобами на отсутствие предметного зрения и ощущение «выдавливания» правого глаза из орбиты; пониженное зрение, тяжесть </w:t>
      </w:r>
      <w:r>
        <w:rPr>
          <w:rStyle w:val="a8"/>
          <w:sz w:val="24"/>
          <w:szCs w:val="24"/>
          <w:lang w:val="ru-RU"/>
        </w:rPr>
        <w:t>периодически давящие боли, видение тумана и радужных кругов при взгляде на электролампочку левым глазом.</w:t>
      </w:r>
    </w:p>
    <w:p w14:paraId="534434B9" w14:textId="77777777" w:rsidR="001C7706" w:rsidRDefault="00341CC6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Концепция игры: </w:t>
      </w:r>
      <w:r>
        <w:rPr>
          <w:rStyle w:val="a8"/>
          <w:sz w:val="24"/>
          <w:szCs w:val="24"/>
          <w:lang w:val="ru-RU"/>
        </w:rPr>
        <w:t xml:space="preserve">острота зрения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>– неправильная светопроекция; О</w:t>
      </w:r>
      <w:r>
        <w:rPr>
          <w:rStyle w:val="a8"/>
          <w:sz w:val="24"/>
          <w:szCs w:val="24"/>
        </w:rPr>
        <w:t>S</w:t>
      </w:r>
      <w:r>
        <w:rPr>
          <w:rStyle w:val="a8"/>
          <w:sz w:val="24"/>
          <w:szCs w:val="24"/>
          <w:lang w:val="ru-RU"/>
        </w:rPr>
        <w:t>= 0,2 не корр. Глаза спокойны, передние цилиарные вены расширены, извитые, роговицы ту</w:t>
      </w:r>
      <w:r>
        <w:rPr>
          <w:rStyle w:val="a8"/>
          <w:sz w:val="24"/>
          <w:szCs w:val="24"/>
          <w:lang w:val="ru-RU"/>
        </w:rPr>
        <w:t xml:space="preserve">склые (особенно 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), радужки атрофичны – 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больше, чем на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, зрачки черного цвета, вяло реагируют на свет. ДЗН правого глаза имеет тотальную экскавацию,ДЗН левого глаза экскавация 0,7.Поля зрения на левом глазу сужены с носовой стороны на 10 гр. </w:t>
      </w:r>
      <w:r>
        <w:rPr>
          <w:rStyle w:val="a8"/>
          <w:sz w:val="24"/>
          <w:szCs w:val="24"/>
        </w:rPr>
        <w:t>Pt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32,0 мм рт.ст.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 27,0 мм рт.ст.</w:t>
      </w:r>
    </w:p>
    <w:p w14:paraId="7AA76F1A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врач-офтальмолог, мед.сестра</w:t>
      </w:r>
    </w:p>
    <w:p w14:paraId="045E26BE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Ожидаемый (е) результат (ы): </w:t>
      </w:r>
      <w:r>
        <w:rPr>
          <w:rStyle w:val="a8"/>
          <w:sz w:val="24"/>
          <w:szCs w:val="24"/>
          <w:lang w:val="ru-RU"/>
        </w:rPr>
        <w:t>Терминальная стадия глаукомы на правом глазу и развитая стадия  глаукомы - на левом глазу. Назначение гипотензивных препаратов, при отсутствии эфф</w:t>
      </w:r>
      <w:r>
        <w:rPr>
          <w:rStyle w:val="a8"/>
          <w:sz w:val="24"/>
          <w:szCs w:val="24"/>
          <w:lang w:val="ru-RU"/>
        </w:rPr>
        <w:t>екта оперативное лечение.</w:t>
      </w:r>
    </w:p>
    <w:p w14:paraId="2B0108E3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61BEB957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 Тема (проблема):</w:t>
      </w:r>
      <w:r>
        <w:rPr>
          <w:rStyle w:val="a8"/>
          <w:sz w:val="24"/>
          <w:szCs w:val="24"/>
          <w:lang w:val="ru-RU"/>
        </w:rPr>
        <w:t xml:space="preserve"> обратилась больная 64 лет, которая полтора года тому назад во время лечения на курорте по поводу гипертонической болезни бала консультирована окулистом. Он диагностировал у нее возрастную катаракту на обоих гл</w:t>
      </w:r>
      <w:r>
        <w:rPr>
          <w:rStyle w:val="a8"/>
          <w:sz w:val="24"/>
          <w:szCs w:val="24"/>
          <w:lang w:val="ru-RU"/>
        </w:rPr>
        <w:t>азах, причем и тогда и сейчас гораздо хуже видит правый глаз. Несколько дней назад в правом глазу появились боли, иррадиирующие в затылок и чувство распирания глаза. Перед правым глазом «стоит густой туман» и глаз почти ничего не видит.</w:t>
      </w:r>
    </w:p>
    <w:p w14:paraId="6CD92661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</w:t>
      </w:r>
      <w:r>
        <w:rPr>
          <w:rStyle w:val="a8"/>
          <w:sz w:val="24"/>
          <w:szCs w:val="24"/>
          <w:lang w:val="ru-RU"/>
        </w:rPr>
        <w:t>-офтальмолог, мед.сестра</w:t>
      </w:r>
    </w:p>
    <w:p w14:paraId="61A24708" w14:textId="77777777" w:rsidR="001C7706" w:rsidRDefault="00341CC6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Ожидаемый (е) результат (ы): </w:t>
      </w:r>
      <w:r>
        <w:rPr>
          <w:rStyle w:val="a8"/>
          <w:sz w:val="24"/>
          <w:szCs w:val="24"/>
          <w:lang w:val="ru-RU"/>
        </w:rPr>
        <w:t xml:space="preserve">острота зрения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>– счет пальцев у глаза; О</w:t>
      </w:r>
      <w:r>
        <w:rPr>
          <w:rStyle w:val="a8"/>
          <w:sz w:val="24"/>
          <w:szCs w:val="24"/>
        </w:rPr>
        <w:t>S</w:t>
      </w:r>
      <w:r>
        <w:rPr>
          <w:rStyle w:val="a8"/>
          <w:sz w:val="24"/>
          <w:szCs w:val="24"/>
          <w:lang w:val="ru-RU"/>
        </w:rPr>
        <w:t xml:space="preserve">= 0,3 не корр. На правом глазу выраженная застойная инъекция передних сосудов, роговица отечная, передняя камера мелкая, радужка отечная, </w:t>
      </w:r>
      <w:r>
        <w:rPr>
          <w:rStyle w:val="a8"/>
          <w:sz w:val="24"/>
          <w:szCs w:val="24"/>
          <w:lang w:val="ru-RU"/>
        </w:rPr>
        <w:t xml:space="preserve">зрачок около 4-5 мм в диаметре темно-серого цвета обычной величины. В проходящем свете – рефлекс с глазного дна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почти не просматривается, видны лишь темно-серого цвета и на этом фоне по периферии видны темно-серые клиновидные тени.</w:t>
      </w:r>
    </w:p>
    <w:p w14:paraId="298BD80C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Незрелая (набухающая)</w:t>
      </w:r>
      <w:r>
        <w:rPr>
          <w:rStyle w:val="a8"/>
          <w:sz w:val="24"/>
          <w:szCs w:val="24"/>
          <w:lang w:val="ru-RU"/>
        </w:rPr>
        <w:t xml:space="preserve"> катаракта, факогенный острый приступ глаукомы правого глаза, начинающаяся возрастная катаракта левого глаза.</w:t>
      </w:r>
    </w:p>
    <w:p w14:paraId="74EC0B8A" w14:textId="77777777" w:rsidR="001C7706" w:rsidRDefault="00341CC6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Оказать полный объем первой врачебной помощи по купированию острого приступа глаукомы правого глаза</w:t>
      </w:r>
      <w:r>
        <w:rPr>
          <w:rStyle w:val="a8"/>
          <w:sz w:val="24"/>
          <w:szCs w:val="24"/>
        </w:rPr>
        <w:t> </w:t>
      </w:r>
    </w:p>
    <w:p w14:paraId="1E839C67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</w:t>
      </w:r>
    </w:p>
    <w:p w14:paraId="3A13EB38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 Тема (проблема):</w:t>
      </w:r>
      <w:r>
        <w:rPr>
          <w:rStyle w:val="a8"/>
          <w:sz w:val="24"/>
          <w:szCs w:val="24"/>
          <w:lang w:val="ru-RU"/>
        </w:rPr>
        <w:t xml:space="preserve"> обратился пациент 52 ле</w:t>
      </w:r>
      <w:r>
        <w:rPr>
          <w:rStyle w:val="a8"/>
          <w:sz w:val="24"/>
          <w:szCs w:val="24"/>
          <w:lang w:val="ru-RU"/>
        </w:rPr>
        <w:t>т, у которого внезапно после бани появились сильные боли в левом глазу и левой половине головы. Кроме того, больной обратил внимание на покраснение глаза, резкое ухудшение зрения</w:t>
      </w:r>
    </w:p>
    <w:p w14:paraId="293387FB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врач-офтальмолог, мед.сестра</w:t>
      </w:r>
    </w:p>
    <w:p w14:paraId="38F46A59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результат (ы):</w:t>
      </w:r>
      <w:r>
        <w:rPr>
          <w:rStyle w:val="a8"/>
          <w:sz w:val="24"/>
          <w:szCs w:val="24"/>
          <w:lang w:val="ru-RU"/>
        </w:rPr>
        <w:t xml:space="preserve"> При </w:t>
      </w:r>
      <w:r>
        <w:rPr>
          <w:rStyle w:val="a8"/>
          <w:sz w:val="24"/>
          <w:szCs w:val="24"/>
          <w:lang w:val="ru-RU"/>
        </w:rPr>
        <w:t>осмотре левого глаза: глаз красный (застойная инъекция), роговая оболочка отечная, камера мелкая, рисунок радужки смазан, зрачок широкий, до 6 мм в диаметре, на свет реакция снижена. При пальпаторном определении внутриглазного давления глаз плотный, но бол</w:t>
      </w:r>
      <w:r>
        <w:rPr>
          <w:rStyle w:val="a8"/>
          <w:sz w:val="24"/>
          <w:szCs w:val="24"/>
          <w:lang w:val="ru-RU"/>
        </w:rPr>
        <w:t>и при пальпации не усиливаются.</w:t>
      </w:r>
    </w:p>
    <w:p w14:paraId="13A09AB9" w14:textId="77777777" w:rsidR="001C7706" w:rsidRDefault="00341CC6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Оказать полный объем первой врачебной помощи по купированию острого приступа глаукомы левого глаза</w:t>
      </w:r>
      <w:r>
        <w:rPr>
          <w:rStyle w:val="a8"/>
          <w:sz w:val="24"/>
          <w:szCs w:val="24"/>
        </w:rPr>
        <w:t> </w:t>
      </w:r>
    </w:p>
    <w:p w14:paraId="135C5C23" w14:textId="77777777" w:rsidR="001C7706" w:rsidRDefault="001C7706">
      <w:pPr>
        <w:ind w:firstLine="708"/>
        <w:rPr>
          <w:rStyle w:val="apple-converted-space"/>
          <w:sz w:val="24"/>
          <w:szCs w:val="24"/>
          <w:lang w:val="ru-RU"/>
        </w:rPr>
      </w:pPr>
    </w:p>
    <w:p w14:paraId="594775A4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57906FF" w14:textId="77777777" w:rsidR="001C7706" w:rsidRDefault="00341CC6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2F0E2620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</w:t>
      </w:r>
      <w:r>
        <w:rPr>
          <w:rStyle w:val="a8"/>
          <w:sz w:val="24"/>
          <w:szCs w:val="24"/>
          <w:lang w:val="ru-RU"/>
        </w:rPr>
        <w:t>общего лечения с указанием современных офтальмологических препаратов.</w:t>
      </w:r>
    </w:p>
    <w:p w14:paraId="4CD96A06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</w:t>
      </w:r>
      <w:r>
        <w:rPr>
          <w:rStyle w:val="a8"/>
          <w:sz w:val="24"/>
          <w:szCs w:val="24"/>
          <w:lang w:val="ru-RU"/>
        </w:rPr>
        <w:t>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4BC53E32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</w:t>
      </w:r>
      <w:r>
        <w:rPr>
          <w:rStyle w:val="a8"/>
          <w:sz w:val="24"/>
          <w:szCs w:val="24"/>
          <w:lang w:val="ru-RU"/>
        </w:rPr>
        <w:t xml:space="preserve">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68EFF215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</w:t>
      </w:r>
      <w:r>
        <w:rPr>
          <w:rStyle w:val="a8"/>
          <w:sz w:val="24"/>
          <w:szCs w:val="24"/>
          <w:lang w:val="ru-RU"/>
        </w:rPr>
        <w:t>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5826FB60" w14:textId="77777777" w:rsidR="001C7706" w:rsidRDefault="001C7706">
      <w:pPr>
        <w:rPr>
          <w:rStyle w:val="apple-converted-space"/>
          <w:lang w:val="ru-RU"/>
        </w:rPr>
      </w:pPr>
    </w:p>
    <w:p w14:paraId="6A86735B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3044FF6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77C6B68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B3142DC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BDEAFBD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908B9E1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ECFCCE0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4F36293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81979E5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4660D85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A21A486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7B1703C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D2B998A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CAE4AFB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57F3ECD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D98FA1D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0C01ADB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4D301BF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DF6F374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5E659C5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10EAFFD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B823316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CEE92FC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789912C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3930904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ACDDBF6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67C295B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44B82B7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7.1.</w:t>
      </w:r>
    </w:p>
    <w:p w14:paraId="1FE28D96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15E6492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оценить знания</w:t>
      </w:r>
    </w:p>
    <w:p w14:paraId="2D450DE8" w14:textId="77777777" w:rsidR="001C7706" w:rsidRDefault="00341CC6">
      <w:pPr>
        <w:jc w:val="center"/>
        <w:rPr>
          <w:rStyle w:val="a8"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 xml:space="preserve">Тестовые задания </w:t>
      </w:r>
    </w:p>
    <w:p w14:paraId="4D334117" w14:textId="77777777" w:rsidR="001C7706" w:rsidRDefault="00341CC6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 xml:space="preserve">Вариант </w:t>
      </w:r>
      <w:r>
        <w:rPr>
          <w:rStyle w:val="a8"/>
          <w:rFonts w:eastAsia="Arial Unicode MS" w:cs="Arial Unicode MS"/>
          <w:sz w:val="24"/>
          <w:szCs w:val="24"/>
        </w:rPr>
        <w:t>1</w:t>
      </w:r>
    </w:p>
    <w:p w14:paraId="4254F7F5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Какие нервы и сосуды проходят через верхнюю глазничную щель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? </w:t>
      </w:r>
      <w:r>
        <w:rPr>
          <w:rStyle w:val="apple-converted-space"/>
          <w:rFonts w:ascii="Times New Roman" w:hAnsi="Times New Roman"/>
          <w:sz w:val="24"/>
          <w:szCs w:val="24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0B93B5C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Глазодвигательный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III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6D270B97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Блоковый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IV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0DF49186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Отводящий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VI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7A7F8A48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Верхняя </w:t>
      </w:r>
      <w:r>
        <w:rPr>
          <w:rStyle w:val="a8"/>
          <w:rFonts w:ascii="Times New Roman" w:hAnsi="Times New Roman"/>
          <w:sz w:val="24"/>
          <w:szCs w:val="24"/>
        </w:rPr>
        <w:t>глазная вена</w:t>
      </w:r>
    </w:p>
    <w:p w14:paraId="09E8ECBD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Тройничный нерв </w:t>
      </w:r>
      <w:r>
        <w:rPr>
          <w:rStyle w:val="a8"/>
          <w:rFonts w:ascii="Times New Roman" w:hAnsi="Times New Roman"/>
          <w:sz w:val="24"/>
          <w:szCs w:val="24"/>
        </w:rPr>
        <w:t xml:space="preserve">(2 </w:t>
      </w:r>
      <w:r>
        <w:rPr>
          <w:rStyle w:val="a8"/>
          <w:rFonts w:ascii="Times New Roman" w:hAnsi="Times New Roman"/>
          <w:sz w:val="24"/>
          <w:szCs w:val="24"/>
        </w:rPr>
        <w:t xml:space="preserve">и </w:t>
      </w:r>
      <w:r>
        <w:rPr>
          <w:rStyle w:val="a8"/>
          <w:rFonts w:ascii="Times New Roman" w:hAnsi="Times New Roman"/>
          <w:sz w:val="24"/>
          <w:szCs w:val="24"/>
        </w:rPr>
        <w:t xml:space="preserve">3 </w:t>
      </w:r>
      <w:r>
        <w:rPr>
          <w:rStyle w:val="a8"/>
          <w:rFonts w:ascii="Times New Roman" w:hAnsi="Times New Roman"/>
          <w:sz w:val="24"/>
          <w:szCs w:val="24"/>
        </w:rPr>
        <w:t>ветви</w:t>
      </w:r>
      <w:r>
        <w:rPr>
          <w:rStyle w:val="a8"/>
          <w:rFonts w:ascii="Times New Roman" w:hAnsi="Times New Roman"/>
          <w:sz w:val="24"/>
          <w:szCs w:val="24"/>
        </w:rPr>
        <w:t xml:space="preserve">; III </w:t>
      </w:r>
      <w:r>
        <w:rPr>
          <w:rStyle w:val="a8"/>
          <w:rFonts w:ascii="Times New Roman" w:hAnsi="Times New Roman"/>
          <w:sz w:val="24"/>
          <w:szCs w:val="24"/>
        </w:rPr>
        <w:t>пара</w:t>
      </w:r>
      <w:r>
        <w:rPr>
          <w:rStyle w:val="a8"/>
          <w:rFonts w:ascii="Times New Roman" w:hAnsi="Times New Roman"/>
          <w:sz w:val="24"/>
          <w:szCs w:val="24"/>
        </w:rPr>
        <w:t>).</w:t>
      </w:r>
    </w:p>
    <w:p w14:paraId="47CEB672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03A1E8F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Анатомические структуры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принимающие образование в формировании Циннова кольца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0B34A69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Верхняя прямая мышца</w:t>
      </w:r>
    </w:p>
    <w:p w14:paraId="693A7EA6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Орбитальная часть круговой мышцы</w:t>
      </w:r>
    </w:p>
    <w:p w14:paraId="0419A4B6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Нижняя прямая мышца</w:t>
      </w:r>
    </w:p>
    <w:p w14:paraId="66D09E00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Медиальная прямая мышца</w:t>
      </w:r>
    </w:p>
    <w:p w14:paraId="6C4A5591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Латеральная прямая мышца</w:t>
      </w:r>
    </w:p>
    <w:p w14:paraId="7AC18745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D6F5BF9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Выберите комплекс симптомов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характерный для эндокринной миопатии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4284DAD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Непроизвольный нистагм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энофтальм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частичный интермиттирующий птоз</w:t>
      </w:r>
    </w:p>
    <w:p w14:paraId="7938C72D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Симптом объёмного процесса в орбите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признаки </w:t>
      </w:r>
      <w:r>
        <w:rPr>
          <w:rStyle w:val="a8"/>
          <w:rFonts w:ascii="Times New Roman" w:hAnsi="Times New Roman"/>
          <w:sz w:val="24"/>
          <w:szCs w:val="24"/>
        </w:rPr>
        <w:t>интермиттирующего воспаления</w:t>
      </w:r>
    </w:p>
    <w:p w14:paraId="123E07AE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Диплопия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экзофтальм с затрудненной репозицией глазного яблока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на КТ утолщенные и уплотненные наружные глазные мышцы</w:t>
      </w:r>
    </w:p>
    <w:p w14:paraId="70B95B46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Выраженная ретракция верхнего века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стационарный экзофтальм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мучительная диплопия</w:t>
      </w:r>
    </w:p>
    <w:p w14:paraId="11EF8E0F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«симулирующий» экз</w:t>
      </w:r>
      <w:r>
        <w:rPr>
          <w:rStyle w:val="a8"/>
          <w:rFonts w:ascii="Times New Roman" w:hAnsi="Times New Roman"/>
          <w:sz w:val="24"/>
          <w:szCs w:val="24"/>
        </w:rPr>
        <w:t>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пристальный взгляд вследствие редкого мигания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раздражительность</w:t>
      </w:r>
    </w:p>
    <w:p w14:paraId="2E299238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BDB2DBD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Перечислены наиболее распространенные инфекционные процессы в глазнице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Исключите лишнее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2765265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Пресептальный целлюлит</w:t>
      </w:r>
    </w:p>
    <w:p w14:paraId="4043E95F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Абсцесс глазницы</w:t>
      </w:r>
    </w:p>
    <w:p w14:paraId="085CC4F2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Целлюлит глазницы</w:t>
      </w:r>
    </w:p>
    <w:p w14:paraId="69FC2CD0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Тромбоз </w:t>
      </w:r>
      <w:r>
        <w:rPr>
          <w:rStyle w:val="a8"/>
          <w:rFonts w:ascii="Times New Roman" w:hAnsi="Times New Roman"/>
          <w:sz w:val="24"/>
          <w:szCs w:val="24"/>
        </w:rPr>
        <w:t>кавернозного синуса</w:t>
      </w:r>
    </w:p>
    <w:p w14:paraId="0A500A8C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Псевдотумор</w:t>
      </w:r>
    </w:p>
    <w:p w14:paraId="3BB14E50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C162869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Что является наиболее частой причиной одностороннего экзофтальма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918F35A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Опухоли глазницы</w:t>
      </w:r>
    </w:p>
    <w:p w14:paraId="6D3C87CD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Ретробульбарное кровоизлияние</w:t>
      </w:r>
    </w:p>
    <w:p w14:paraId="4632C7F2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Инфекционный целлюлит глазницы</w:t>
      </w:r>
    </w:p>
    <w:p w14:paraId="252D6E26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Воспалительный псевдотумор глазницы</w:t>
      </w:r>
    </w:p>
    <w:p w14:paraId="5AE77C79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Тиреоидная офтальмопатия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офтальмопатия Грейвса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7D9F1189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A709DF8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Наиболее прочный контакт сетчатки и хориоидеи выражен в области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D690DD5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зубчатой линии</w:t>
      </w:r>
    </w:p>
    <w:p w14:paraId="32447CF2" w14:textId="77777777" w:rsidR="001C7706" w:rsidRDefault="00341CC6">
      <w:pPr>
        <w:pStyle w:val="a9"/>
        <w:ind w:left="70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диска зрительного нерва</w:t>
      </w:r>
    </w:p>
    <w:p w14:paraId="087A1E38" w14:textId="77777777" w:rsidR="001C7706" w:rsidRDefault="00341CC6">
      <w:pPr>
        <w:pStyle w:val="a9"/>
        <w:ind w:left="70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парамакулярной зоны</w:t>
      </w:r>
    </w:p>
    <w:p w14:paraId="4FE5F6B3" w14:textId="77777777" w:rsidR="001C7706" w:rsidRDefault="00341CC6">
      <w:pPr>
        <w:pStyle w:val="a9"/>
        <w:ind w:left="70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макулярной зоны</w:t>
      </w:r>
    </w:p>
    <w:p w14:paraId="44361F3F" w14:textId="77777777" w:rsidR="001C7706" w:rsidRDefault="00341CC6">
      <w:pPr>
        <w:pStyle w:val="a9"/>
        <w:ind w:left="70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парафовеальной зоны</w:t>
      </w:r>
    </w:p>
    <w:p w14:paraId="6B599524" w14:textId="77777777" w:rsidR="001C7706" w:rsidRDefault="001C770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6BB7D70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 питании внутренних слоев сетчатки принимают </w:t>
      </w:r>
      <w:r>
        <w:rPr>
          <w:rStyle w:val="apple-converted-space"/>
          <w:rFonts w:ascii="Times New Roman" w:hAnsi="Times New Roman"/>
          <w:sz w:val="24"/>
          <w:szCs w:val="24"/>
        </w:rPr>
        <w:t>участие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1C8192A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передние цилиарные артерии</w:t>
      </w:r>
    </w:p>
    <w:p w14:paraId="347A342E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мышечные артерии</w:t>
      </w:r>
    </w:p>
    <w:p w14:paraId="4F308CF8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задние длинные цилиарные артерии</w:t>
      </w:r>
    </w:p>
    <w:p w14:paraId="149CF225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центральная артерия сетчатки</w:t>
      </w:r>
    </w:p>
    <w:p w14:paraId="64022611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задние короткие цилиарные артерии</w:t>
      </w:r>
    </w:p>
    <w:p w14:paraId="417B55F5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39D748B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Методы исследования 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диагностики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A8CB87C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эхография </w:t>
      </w:r>
    </w:p>
    <w:p w14:paraId="438E4B88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офтальмоскопия</w:t>
      </w:r>
    </w:p>
    <w:p w14:paraId="44F47C1E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электроретино</w:t>
      </w:r>
      <w:r>
        <w:rPr>
          <w:rStyle w:val="a8"/>
          <w:rFonts w:ascii="Times New Roman" w:hAnsi="Times New Roman"/>
          <w:sz w:val="24"/>
          <w:szCs w:val="24"/>
        </w:rPr>
        <w:t>графия</w:t>
      </w:r>
    </w:p>
    <w:p w14:paraId="724A7153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оптическая когерентная томография</w:t>
      </w:r>
    </w:p>
    <w:p w14:paraId="2CEA629B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вышеперечисленное верно</w:t>
      </w:r>
    </w:p>
    <w:p w14:paraId="36D5AC0D" w14:textId="77777777" w:rsidR="001C7706" w:rsidRDefault="001C7706">
      <w:pPr>
        <w:rPr>
          <w:rStyle w:val="apple-converted-space"/>
          <w:sz w:val="24"/>
          <w:szCs w:val="24"/>
        </w:rPr>
      </w:pPr>
    </w:p>
    <w:p w14:paraId="3E363D19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Какой из предложенных методов не является диагностическим при заболеваниях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1D2C1C5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Оптическая когерентная томография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ОКТ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4D608CAA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Электроретинография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ЭРГ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0C013765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Электроокулография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ЭОГ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25B6C4CE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Зрительные вызванные потенциалы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ЗВП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6FA8E5A1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Хейдельбергская ретинальная томография </w:t>
      </w:r>
      <w:r>
        <w:rPr>
          <w:rStyle w:val="a8"/>
          <w:rFonts w:ascii="Times New Roman" w:hAnsi="Times New Roman"/>
          <w:sz w:val="24"/>
          <w:szCs w:val="24"/>
        </w:rPr>
        <w:t>(HRT)</w:t>
      </w:r>
    </w:p>
    <w:p w14:paraId="3D7E46AD" w14:textId="77777777" w:rsidR="001C7706" w:rsidRDefault="001C770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06A37FC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Отметьте НЕ существующий вид отслойки сетчатки по причине её возникновения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5F28FEB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регматогенная</w:t>
      </w:r>
    </w:p>
    <w:p w14:paraId="75880E3F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вторичная</w:t>
      </w:r>
    </w:p>
    <w:p w14:paraId="7F978C08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тракционная</w:t>
      </w:r>
    </w:p>
    <w:p w14:paraId="73E40690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экссудативная</w:t>
      </w:r>
    </w:p>
    <w:p w14:paraId="0DDCC5AA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глаукоматозная</w:t>
      </w:r>
    </w:p>
    <w:p w14:paraId="6997CE44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FD0F9CA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Пигментная дегенерация сетчатки входит в состав синдрома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F0BBA97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Фукса</w:t>
      </w:r>
    </w:p>
    <w:p w14:paraId="5001DE3D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Марфана</w:t>
      </w:r>
    </w:p>
    <w:p w14:paraId="72B7AA84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Ушера</w:t>
      </w:r>
    </w:p>
    <w:p w14:paraId="0B157A6D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Марчезани</w:t>
      </w:r>
    </w:p>
    <w:p w14:paraId="52064D70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Фостера –Кеннеди</w:t>
      </w:r>
    </w:p>
    <w:p w14:paraId="56D5911C" w14:textId="77777777" w:rsidR="001C7706" w:rsidRDefault="001C770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A2CCDB1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Жалобы пациента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характерны для отслойки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3DBD612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сухость в глазу</w:t>
      </w:r>
    </w:p>
    <w:p w14:paraId="23B0310E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боли при движении глаз</w:t>
      </w:r>
    </w:p>
    <w:p w14:paraId="3956A89F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иррадиирующие приступообразные боли</w:t>
      </w:r>
    </w:p>
    <w:p w14:paraId="4C8FC0FD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появление «занавески» перед глазом</w:t>
      </w:r>
    </w:p>
    <w:p w14:paraId="41EB92F6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чувство инородного тела</w:t>
      </w:r>
    </w:p>
    <w:p w14:paraId="0571B42C" w14:textId="77777777" w:rsidR="001C7706" w:rsidRDefault="001C7706">
      <w:pPr>
        <w:rPr>
          <w:rStyle w:val="apple-converted-space"/>
          <w:sz w:val="24"/>
          <w:szCs w:val="24"/>
        </w:rPr>
      </w:pPr>
    </w:p>
    <w:p w14:paraId="7619B66D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 абсолютным противопоказаниям для прерывания беременности относятся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3786783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экссудативная отслойка сетчатки</w:t>
      </w:r>
    </w:p>
    <w:p w14:paraId="4D27E66E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тромбоз ЦВС</w:t>
      </w:r>
    </w:p>
    <w:p w14:paraId="0EBFDBA3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гипертоническая </w:t>
      </w:r>
      <w:r>
        <w:rPr>
          <w:rStyle w:val="a8"/>
          <w:rFonts w:ascii="Times New Roman" w:hAnsi="Times New Roman"/>
          <w:sz w:val="24"/>
          <w:szCs w:val="24"/>
        </w:rPr>
        <w:t>нейроретинопатия</w:t>
      </w:r>
    </w:p>
    <w:p w14:paraId="7159AF3D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артериоспастическая ретинопатия с геморрагиями и ватообразными фокусами</w:t>
      </w:r>
    </w:p>
    <w:p w14:paraId="18A4ABC0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вышеперечисленное</w:t>
      </w:r>
    </w:p>
    <w:p w14:paraId="005DB082" w14:textId="77777777" w:rsidR="001C7706" w:rsidRDefault="001C770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54910D8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Осложнения диабетической ретинопатии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F17E8FC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клеточные преципитаты  в передней камере глаза</w:t>
      </w:r>
    </w:p>
    <w:p w14:paraId="535214D1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преретинальное </w:t>
      </w:r>
      <w:r>
        <w:rPr>
          <w:rStyle w:val="a8"/>
          <w:rFonts w:ascii="Times New Roman" w:hAnsi="Times New Roman"/>
          <w:sz w:val="24"/>
          <w:szCs w:val="24"/>
        </w:rPr>
        <w:t>кровоизлияние</w:t>
      </w:r>
    </w:p>
    <w:p w14:paraId="0EF566C7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тракционная отслойка сетчатки</w:t>
      </w:r>
    </w:p>
    <w:p w14:paraId="77749364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рубеоз радужки</w:t>
      </w:r>
    </w:p>
    <w:p w14:paraId="4E475EE2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тракционный ретиношизис</w:t>
      </w:r>
    </w:p>
    <w:p w14:paraId="230FF22C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5CA554E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каком заболевании наиболее часто встречается неврит зрительного нерва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E376A94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рассеянный склероз</w:t>
      </w:r>
    </w:p>
    <w:p w14:paraId="1F00700E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болезнь Лайма</w:t>
      </w:r>
    </w:p>
    <w:p w14:paraId="6ED79D14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сифилис</w:t>
      </w:r>
    </w:p>
    <w:p w14:paraId="60B1F9DB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гранулематоз Вегенера</w:t>
      </w:r>
    </w:p>
    <w:p w14:paraId="26CB2E7C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системная </w:t>
      </w:r>
      <w:r>
        <w:rPr>
          <w:rStyle w:val="a8"/>
          <w:rFonts w:ascii="Times New Roman" w:hAnsi="Times New Roman"/>
          <w:sz w:val="24"/>
          <w:szCs w:val="24"/>
        </w:rPr>
        <w:t>красная волчанка</w:t>
      </w:r>
    </w:p>
    <w:p w14:paraId="5BC32269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80C0E67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Топографически зрительный нерв делится на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19173B7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внутриканальцевую часть</w:t>
      </w:r>
    </w:p>
    <w:p w14:paraId="3410F558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ретробульбарную часть</w:t>
      </w:r>
    </w:p>
    <w:p w14:paraId="09A0FDD9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внутриглазную часть</w:t>
      </w:r>
    </w:p>
    <w:p w14:paraId="00372F40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внутричерепную часть</w:t>
      </w:r>
    </w:p>
    <w:p w14:paraId="601C4D51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вышеперечисленное верно</w:t>
      </w:r>
    </w:p>
    <w:p w14:paraId="38CEF691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6D5EE3E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Какие изменения в диске зрительного нерва могут </w:t>
      </w:r>
      <w:r>
        <w:rPr>
          <w:rStyle w:val="apple-converted-space"/>
          <w:rFonts w:ascii="Times New Roman" w:hAnsi="Times New Roman"/>
          <w:sz w:val="24"/>
          <w:szCs w:val="24"/>
        </w:rPr>
        <w:t>встречаться при миопии средней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высокой степеней</w:t>
      </w:r>
      <w:r>
        <w:rPr>
          <w:rStyle w:val="apple-converted-space"/>
          <w:rFonts w:ascii="Times New Roman" w:hAnsi="Times New Roman"/>
          <w:sz w:val="24"/>
          <w:szCs w:val="24"/>
        </w:rPr>
        <w:t>?:</w:t>
      </w:r>
    </w:p>
    <w:p w14:paraId="0821AB00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физиологическая экскавация ДЗН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Э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 xml:space="preserve">Д – </w:t>
      </w:r>
      <w:r>
        <w:rPr>
          <w:rStyle w:val="a8"/>
          <w:rFonts w:ascii="Times New Roman" w:hAnsi="Times New Roman"/>
          <w:sz w:val="24"/>
          <w:szCs w:val="24"/>
        </w:rPr>
        <w:t>0,1)</w:t>
      </w:r>
    </w:p>
    <w:p w14:paraId="0EA9D6D3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экскавация отсутствует</w:t>
      </w:r>
    </w:p>
    <w:p w14:paraId="24A31C7E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перипапиллярная атрофия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миопический конус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косой врез</w:t>
      </w:r>
    </w:p>
    <w:p w14:paraId="2088DE53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перипапиллярная атрофия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миопический конус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косой врез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стафилома</w:t>
      </w:r>
    </w:p>
    <w:p w14:paraId="3DC5D3BE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 вышеперечисленное верно</w:t>
      </w:r>
    </w:p>
    <w:p w14:paraId="695905B3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73C9087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Что из себя представляет головка зрительного нерва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09813F1F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внутричерепная часть ЗН</w:t>
      </w:r>
    </w:p>
    <w:p w14:paraId="3E5F44F4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внутриканальцевая часть ЗН</w:t>
      </w:r>
    </w:p>
    <w:p w14:paraId="67E5236C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внутриглазная часть ЗН</w:t>
      </w:r>
    </w:p>
    <w:p w14:paraId="5C8CDDD2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внутричерепная часть ЗН</w:t>
      </w:r>
    </w:p>
    <w:p w14:paraId="2326973C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среди перечисленных нет правильного ответа</w:t>
      </w:r>
    </w:p>
    <w:p w14:paraId="1A849963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BFD3478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Методы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 </w:t>
      </w:r>
      <w:r>
        <w:rPr>
          <w:rStyle w:val="apple-converted-space"/>
          <w:rFonts w:ascii="Times New Roman" w:hAnsi="Times New Roman"/>
          <w:sz w:val="24"/>
          <w:szCs w:val="24"/>
        </w:rPr>
        <w:t>диагностики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применяемые при ретробульбарном неврите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причиной которого является рассеянный склероз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BD2C0B3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статическая и компьютерная периметрия</w:t>
      </w:r>
    </w:p>
    <w:p w14:paraId="0F377C74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цветовая кампиметрия</w:t>
      </w:r>
    </w:p>
    <w:p w14:paraId="5EAE377E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определение электрической чувствительности и лабильности зрительного нерва</w:t>
      </w:r>
      <w:r>
        <w:rPr>
          <w:rStyle w:val="a8"/>
          <w:rFonts w:ascii="Times New Roman" w:hAnsi="Times New Roman"/>
          <w:sz w:val="24"/>
          <w:szCs w:val="24"/>
        </w:rPr>
        <w:t xml:space="preserve">; </w:t>
      </w:r>
      <w:r>
        <w:rPr>
          <w:rStyle w:val="a8"/>
          <w:rFonts w:ascii="Times New Roman" w:hAnsi="Times New Roman"/>
          <w:sz w:val="24"/>
          <w:szCs w:val="24"/>
        </w:rPr>
        <w:t xml:space="preserve">зрительные </w:t>
      </w:r>
      <w:r>
        <w:rPr>
          <w:rStyle w:val="a8"/>
          <w:rFonts w:ascii="Times New Roman" w:hAnsi="Times New Roman"/>
          <w:sz w:val="24"/>
          <w:szCs w:val="24"/>
        </w:rPr>
        <w:t>вызванные потенциалы</w:t>
      </w:r>
    </w:p>
    <w:p w14:paraId="5C93D64E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визоконтрастометрия</w:t>
      </w:r>
    </w:p>
    <w:p w14:paraId="2E916001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всё вышеперечисленное верно</w:t>
      </w:r>
    </w:p>
    <w:p w14:paraId="1A1CCEE6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E39FA6F" w14:textId="77777777" w:rsidR="001C7706" w:rsidRDefault="00341CC6" w:rsidP="00341CC6">
      <w:pPr>
        <w:pStyle w:val="a9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Какими сосудами образован артериальный круг Цинна – Галлера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принимающий участие в кровоснабжении ДЗН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71496CF5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центральная артерия сетчатки</w:t>
      </w:r>
    </w:p>
    <w:p w14:paraId="28E5DDC7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задние длинные цилиарные артерии</w:t>
      </w:r>
    </w:p>
    <w:p w14:paraId="1579EEFE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задние короткие цилиарные артерии</w:t>
      </w:r>
    </w:p>
    <w:p w14:paraId="01D235A2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мышечные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передние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цилиарные артерии</w:t>
      </w:r>
    </w:p>
    <w:p w14:paraId="78603388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нижнеорбитальная артерия</w:t>
      </w:r>
    </w:p>
    <w:p w14:paraId="1DA5E4A4" w14:textId="77777777" w:rsidR="001C7706" w:rsidRDefault="001C770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0413848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tbl>
      <w:tblPr>
        <w:tblStyle w:val="TableNormal"/>
        <w:tblW w:w="8624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69"/>
        <w:gridCol w:w="403"/>
        <w:gridCol w:w="380"/>
        <w:gridCol w:w="419"/>
        <w:gridCol w:w="399"/>
        <w:gridCol w:w="365"/>
        <w:gridCol w:w="396"/>
        <w:gridCol w:w="396"/>
        <w:gridCol w:w="456"/>
        <w:gridCol w:w="456"/>
        <w:gridCol w:w="456"/>
        <w:gridCol w:w="456"/>
        <w:gridCol w:w="456"/>
        <w:gridCol w:w="456"/>
        <w:gridCol w:w="459"/>
        <w:gridCol w:w="456"/>
        <w:gridCol w:w="455"/>
        <w:gridCol w:w="485"/>
        <w:gridCol w:w="517"/>
      </w:tblGrid>
      <w:tr w:rsidR="001C7706" w14:paraId="71965B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8C752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3723B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1F057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E0834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DA17C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8EFC8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3AE6A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6DB6C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C7993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0F735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8A15D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36952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C1E11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A639F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C7E64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97B93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6930C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40961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895CC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7787E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C7706" w14:paraId="68183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7B284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84CFD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E7A5A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88C82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351CE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5254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16284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D417C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622AA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CADE6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817BC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37691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86866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9F515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C135B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F2CAE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1BF8B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F10B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4F9A8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A7786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14:paraId="0370744F" w14:textId="77777777" w:rsidR="001C7706" w:rsidRDefault="001C7706">
      <w:pPr>
        <w:pStyle w:val="a9"/>
        <w:spacing w:line="240" w:lineRule="auto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C2AB333" w14:textId="77777777" w:rsidR="001C7706" w:rsidRDefault="001C7706">
      <w:pPr>
        <w:rPr>
          <w:rStyle w:val="apple-converted-space"/>
          <w:sz w:val="24"/>
          <w:szCs w:val="24"/>
        </w:rPr>
      </w:pPr>
    </w:p>
    <w:p w14:paraId="5D295D5A" w14:textId="77777777" w:rsidR="001C7706" w:rsidRDefault="001C7706">
      <w:pPr>
        <w:rPr>
          <w:rStyle w:val="apple-converted-space"/>
          <w:sz w:val="24"/>
          <w:szCs w:val="24"/>
        </w:rPr>
      </w:pPr>
    </w:p>
    <w:p w14:paraId="16EF3DE2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7325C810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0B78FA2A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3B21C38C" w14:textId="77777777" w:rsidR="001C7706" w:rsidRDefault="00341CC6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2.</w:t>
      </w:r>
    </w:p>
    <w:p w14:paraId="1957A4BC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2576FBA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Какое анатомическое образование лежит вне кольца Цинна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7F660B95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Блоковый нерв </w:t>
      </w:r>
      <w:r>
        <w:rPr>
          <w:rStyle w:val="a8"/>
          <w:rFonts w:ascii="Times New Roman" w:hAnsi="Times New Roman"/>
          <w:sz w:val="24"/>
          <w:szCs w:val="24"/>
        </w:rPr>
        <w:t xml:space="preserve">(IV </w:t>
      </w:r>
      <w:r>
        <w:rPr>
          <w:rStyle w:val="a8"/>
          <w:rFonts w:ascii="Times New Roman" w:hAnsi="Times New Roman"/>
          <w:sz w:val="24"/>
          <w:szCs w:val="24"/>
        </w:rPr>
        <w:t>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08D74B3E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Зрительный нерв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II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466E4398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Отводящий нерв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VI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0F23EF4B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Глазничная артерия</w:t>
      </w:r>
    </w:p>
    <w:p w14:paraId="709FD840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Глазодвигательный нерв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III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3F37FE72" w14:textId="77777777" w:rsidR="001C7706" w:rsidRDefault="00341CC6">
      <w:pPr>
        <w:pStyle w:val="a9"/>
        <w:tabs>
          <w:tab w:val="left" w:pos="2070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</w:t>
      </w:r>
      <w:r>
        <w:rPr>
          <w:rStyle w:val="a8"/>
          <w:rFonts w:ascii="Times New Roman" w:hAnsi="Times New Roman"/>
          <w:sz w:val="24"/>
          <w:szCs w:val="24"/>
        </w:rPr>
        <w:tab/>
      </w:r>
    </w:p>
    <w:p w14:paraId="6229242B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Кости глазницы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принимающие участие в формировании медиальной стенки орбиты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F5D6DC5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Тело основной кости</w:t>
      </w:r>
    </w:p>
    <w:p w14:paraId="1E490AD7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Лобная кость </w:t>
      </w:r>
    </w:p>
    <w:p w14:paraId="73319FA3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Слезная кость с задним слезным гребнем</w:t>
      </w:r>
    </w:p>
    <w:p w14:paraId="51C61FA2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Глазничный отросток небной кости</w:t>
      </w:r>
    </w:p>
    <w:p w14:paraId="38B86796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Решетчатая кость</w:t>
      </w:r>
    </w:p>
    <w:p w14:paraId="156AC840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C910229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Какой визуализирующий метод исследован</w:t>
      </w:r>
      <w:r>
        <w:rPr>
          <w:rStyle w:val="apple-converted-space"/>
          <w:rFonts w:ascii="Times New Roman" w:hAnsi="Times New Roman"/>
          <w:sz w:val="24"/>
          <w:szCs w:val="24"/>
        </w:rPr>
        <w:t>ия лучше всего помогает определить этиологию экзофтальма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20CC09A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КТ</w:t>
      </w:r>
    </w:p>
    <w:p w14:paraId="5E45A863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МРТ</w:t>
      </w:r>
    </w:p>
    <w:p w14:paraId="3159D301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скан</w:t>
      </w:r>
    </w:p>
    <w:p w14:paraId="5E009C90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УБМ</w:t>
      </w:r>
    </w:p>
    <w:p w14:paraId="588319ED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Экзофтальмометр</w:t>
      </w:r>
    </w:p>
    <w:p w14:paraId="38867C3B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A58A2D3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Причины псевдоэкзофтальма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56B45C1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Односторонняя осевая миопия высокой степени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энофтальм одного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ретракция верхнего века</w:t>
      </w:r>
    </w:p>
    <w:p w14:paraId="0F5FD36F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Односторонняя осевая миопия высокой степени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выраженный отек орбитальной клетчатки</w:t>
      </w:r>
    </w:p>
    <w:p w14:paraId="6A3F0663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Энофтальм одного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частичный интермиттирующий птоз</w:t>
      </w:r>
    </w:p>
    <w:p w14:paraId="0EE50598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Энофтальм одного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частичная офтальмоплегия вследствие поражения экстраокулярных мышц</w:t>
      </w:r>
    </w:p>
    <w:p w14:paraId="031454D7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Односторонняя мио</w:t>
      </w:r>
      <w:r>
        <w:rPr>
          <w:rStyle w:val="a8"/>
          <w:rFonts w:ascii="Times New Roman" w:hAnsi="Times New Roman"/>
          <w:sz w:val="24"/>
          <w:szCs w:val="24"/>
        </w:rPr>
        <w:t>пия высокой степени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энофтальм одного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полная офтальмоплегия</w:t>
      </w:r>
    </w:p>
    <w:p w14:paraId="3E076D8F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E02DC4C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Какое заболевание характеризуется односторонним экзофтальмом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болями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лихорадкой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нарушением подвижности глаз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эритемой и отеком век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0ECA15D2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9B3D454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Инфекционный целлюлит глазницы</w:t>
      </w:r>
    </w:p>
    <w:p w14:paraId="02E59FD1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Абсцесс </w:t>
      </w:r>
      <w:r>
        <w:rPr>
          <w:rStyle w:val="a8"/>
          <w:rFonts w:ascii="Times New Roman" w:hAnsi="Times New Roman"/>
          <w:sz w:val="24"/>
          <w:szCs w:val="24"/>
        </w:rPr>
        <w:t>глазницы</w:t>
      </w:r>
    </w:p>
    <w:p w14:paraId="3E30CDCC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Тромбоз кавернозного синуса</w:t>
      </w:r>
    </w:p>
    <w:p w14:paraId="7153DFC7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Тиреоидная офтальмопатия</w:t>
      </w:r>
    </w:p>
    <w:p w14:paraId="39BCCFE0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Васкулит глазницы</w:t>
      </w:r>
    </w:p>
    <w:p w14:paraId="1B7FA483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AD6EACB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Укажите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что из перечисленного относится к сетчатке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71FA1FDF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мембрана Бруха</w:t>
      </w:r>
    </w:p>
    <w:p w14:paraId="23A59BB5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десцеметова мембрана</w:t>
      </w:r>
    </w:p>
    <w:p w14:paraId="23534599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решетчатая пластинка</w:t>
      </w:r>
    </w:p>
    <w:p w14:paraId="4CA1C610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пигментный эпителий</w:t>
      </w:r>
    </w:p>
    <w:p w14:paraId="75383897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вышеперечисленное</w:t>
      </w:r>
    </w:p>
    <w:p w14:paraId="08DFDE76" w14:textId="77777777" w:rsidR="001C7706" w:rsidRDefault="001C770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F661409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Элементы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являющиеся фоторецепторами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A1B5577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колбочки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ганглиозные клетки</w:t>
      </w:r>
    </w:p>
    <w:p w14:paraId="65AA98E9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колбочки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палочки</w:t>
      </w:r>
    </w:p>
    <w:p w14:paraId="5CB904F3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палочки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ганглиозные клетки</w:t>
      </w:r>
    </w:p>
    <w:p w14:paraId="40FFC41B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палочки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биполярные клетки</w:t>
      </w:r>
    </w:p>
    <w:p w14:paraId="2F1313E1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колбочки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клетки пигментного эпителия</w:t>
      </w:r>
    </w:p>
    <w:p w14:paraId="09EE70F0" w14:textId="77777777" w:rsidR="001C7706" w:rsidRDefault="001C770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B6F64A2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Экваториальная зона располагается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B744C3B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окружность в </w:t>
      </w:r>
      <w:r>
        <w:rPr>
          <w:rStyle w:val="a8"/>
          <w:rFonts w:ascii="Times New Roman" w:hAnsi="Times New Roman"/>
          <w:sz w:val="24"/>
          <w:szCs w:val="24"/>
        </w:rPr>
        <w:t>30</w:t>
      </w:r>
      <w:r>
        <w:rPr>
          <w:rStyle w:val="a8"/>
          <w:rFonts w:ascii="Times New Roman" w:hAnsi="Times New Roman"/>
          <w:sz w:val="24"/>
          <w:szCs w:val="24"/>
          <w:rtl/>
          <w:lang w:val="ar-SA"/>
        </w:rPr>
        <w:t xml:space="preserve">ᵒ </w:t>
      </w:r>
      <w:r>
        <w:rPr>
          <w:rStyle w:val="a8"/>
          <w:rFonts w:ascii="Times New Roman" w:hAnsi="Times New Roman"/>
          <w:sz w:val="24"/>
          <w:szCs w:val="24"/>
        </w:rPr>
        <w:t>от фовеа</w:t>
      </w:r>
    </w:p>
    <w:p w14:paraId="579D41CF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окружность от </w:t>
      </w:r>
      <w:r>
        <w:rPr>
          <w:rStyle w:val="a8"/>
          <w:rFonts w:ascii="Times New Roman" w:hAnsi="Times New Roman"/>
          <w:sz w:val="24"/>
          <w:szCs w:val="24"/>
        </w:rPr>
        <w:t>30 - 60</w:t>
      </w:r>
      <w:r>
        <w:rPr>
          <w:rStyle w:val="a8"/>
          <w:rFonts w:ascii="Times New Roman" w:hAnsi="Times New Roman"/>
          <w:sz w:val="24"/>
          <w:szCs w:val="24"/>
          <w:rtl/>
          <w:lang w:val="ar-SA"/>
        </w:rPr>
        <w:t xml:space="preserve">ᵒ </w:t>
      </w:r>
      <w:r>
        <w:rPr>
          <w:rStyle w:val="a8"/>
          <w:rFonts w:ascii="Times New Roman" w:hAnsi="Times New Roman"/>
          <w:sz w:val="24"/>
          <w:szCs w:val="24"/>
        </w:rPr>
        <w:t>от фовеа</w:t>
      </w:r>
    </w:p>
    <w:p w14:paraId="46F27BE3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линия посередине глазного дна</w:t>
      </w:r>
    </w:p>
    <w:p w14:paraId="5F879D90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линия в </w:t>
      </w:r>
      <w:r>
        <w:rPr>
          <w:rStyle w:val="a8"/>
          <w:rFonts w:ascii="Times New Roman" w:hAnsi="Times New Roman"/>
          <w:sz w:val="24"/>
          <w:szCs w:val="24"/>
        </w:rPr>
        <w:t>60</w:t>
      </w:r>
      <w:r>
        <w:rPr>
          <w:rStyle w:val="a8"/>
          <w:rFonts w:ascii="Times New Roman" w:hAnsi="Times New Roman"/>
          <w:sz w:val="24"/>
          <w:szCs w:val="24"/>
          <w:rtl/>
          <w:lang w:val="ar-SA"/>
        </w:rPr>
        <w:t xml:space="preserve">ᵒ </w:t>
      </w:r>
      <w:r>
        <w:rPr>
          <w:rStyle w:val="a8"/>
          <w:rFonts w:ascii="Times New Roman" w:hAnsi="Times New Roman"/>
          <w:sz w:val="24"/>
          <w:szCs w:val="24"/>
        </w:rPr>
        <w:t>от фовеа</w:t>
      </w:r>
    </w:p>
    <w:p w14:paraId="70B47EF1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окружность от </w:t>
      </w:r>
      <w:r>
        <w:rPr>
          <w:rStyle w:val="a8"/>
          <w:rFonts w:ascii="Times New Roman" w:hAnsi="Times New Roman"/>
          <w:sz w:val="24"/>
          <w:szCs w:val="24"/>
        </w:rPr>
        <w:t>60 - 90</w:t>
      </w:r>
      <w:r>
        <w:rPr>
          <w:rStyle w:val="a8"/>
          <w:rFonts w:ascii="Times New Roman" w:hAnsi="Times New Roman"/>
          <w:sz w:val="24"/>
          <w:szCs w:val="24"/>
          <w:rtl/>
          <w:lang w:val="ar-SA"/>
        </w:rPr>
        <w:t>ᵒ</w:t>
      </w:r>
    </w:p>
    <w:p w14:paraId="5776D764" w14:textId="77777777" w:rsidR="001C7706" w:rsidRDefault="001C770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531EA47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 каком из слоев сетчатки происходит её расслоение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ретиношизис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)?: </w:t>
      </w:r>
    </w:p>
    <w:p w14:paraId="66F55C30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Внутренний ядерный слой</w:t>
      </w:r>
    </w:p>
    <w:p w14:paraId="6DDE98B1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Наружный ядерный слой</w:t>
      </w:r>
    </w:p>
    <w:p w14:paraId="0F94B6CA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Наружный плексиформный слой</w:t>
      </w:r>
    </w:p>
    <w:p w14:paraId="573519DB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Внутренний плексиформный слой</w:t>
      </w:r>
    </w:p>
    <w:p w14:paraId="2B2DC26C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Наружная пограничная пластинка</w:t>
      </w:r>
    </w:p>
    <w:p w14:paraId="1588773D" w14:textId="77777777" w:rsidR="001C7706" w:rsidRDefault="001C770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F531602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Заболевание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предрасполагающее к развитию отслойки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1802312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периферическая витреохориоретинальная дистрофия </w:t>
      </w:r>
    </w:p>
    <w:p w14:paraId="4BCE22EF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неврит зрительного</w:t>
      </w:r>
      <w:r>
        <w:rPr>
          <w:rStyle w:val="a8"/>
          <w:rFonts w:ascii="Times New Roman" w:hAnsi="Times New Roman"/>
          <w:sz w:val="24"/>
          <w:szCs w:val="24"/>
        </w:rPr>
        <w:t xml:space="preserve"> нерва</w:t>
      </w:r>
    </w:p>
    <w:p w14:paraId="3E1F09E9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тромбоз вен сетчатки</w:t>
      </w:r>
    </w:p>
    <w:p w14:paraId="47CBF660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терминальная глаукома</w:t>
      </w:r>
    </w:p>
    <w:p w14:paraId="76B7ACB2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иридоциклит</w:t>
      </w:r>
    </w:p>
    <w:p w14:paraId="7F69111C" w14:textId="77777777" w:rsidR="001C7706" w:rsidRDefault="001C770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CC26777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Белые переплетающиеся полоски при решетчатой дистрофии сетчатки представляют собой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90829A8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облитерированные сосуды</w:t>
      </w:r>
    </w:p>
    <w:p w14:paraId="5932DB63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нервные волокна</w:t>
      </w:r>
    </w:p>
    <w:p w14:paraId="0F173823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волокна задней гиалоидной мембраны </w:t>
      </w:r>
      <w:r>
        <w:rPr>
          <w:rStyle w:val="a8"/>
          <w:rFonts w:ascii="Times New Roman" w:hAnsi="Times New Roman"/>
          <w:sz w:val="24"/>
          <w:szCs w:val="24"/>
        </w:rPr>
        <w:t>стекловидного тела</w:t>
      </w:r>
    </w:p>
    <w:p w14:paraId="08D16205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пигмент</w:t>
      </w:r>
    </w:p>
    <w:p w14:paraId="63AA2258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глиоз сетчатки</w:t>
      </w:r>
    </w:p>
    <w:p w14:paraId="10F48395" w14:textId="77777777" w:rsidR="001C7706" w:rsidRDefault="001C770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F68970A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Расслоение сетчатки при её отслойке происходит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A771F0B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между пигментным эпителием и нейроэпителием</w:t>
      </w:r>
    </w:p>
    <w:p w14:paraId="06EEBC9F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 наружном плексиформном слое</w:t>
      </w:r>
    </w:p>
    <w:p w14:paraId="0FC6C827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между внутренней пограничной мембраной и слоем нервных волокон</w:t>
      </w:r>
    </w:p>
    <w:p w14:paraId="57F92FF9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между </w:t>
      </w:r>
      <w:r>
        <w:rPr>
          <w:rStyle w:val="a8"/>
          <w:rFonts w:ascii="Times New Roman" w:hAnsi="Times New Roman"/>
          <w:sz w:val="24"/>
          <w:szCs w:val="24"/>
        </w:rPr>
        <w:t>пигментным эпителием и мембраной Бруха</w:t>
      </w:r>
    </w:p>
    <w:p w14:paraId="0DB238F4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между десцеметовой оболочкой и эндотелием</w:t>
      </w:r>
    </w:p>
    <w:p w14:paraId="093FA5C9" w14:textId="77777777" w:rsidR="001C7706" w:rsidRDefault="001C770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9C7CBE3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Что может приводить к сужению поля зрения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0E5A253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пигментная дегенерация сетчатки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пигментная абиотрофия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74912257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терминальная глаукома</w:t>
      </w:r>
    </w:p>
    <w:p w14:paraId="7EDF5BC9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друзы диска зрительного нерва</w:t>
      </w:r>
    </w:p>
    <w:p w14:paraId="59D13BB5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дефицит</w:t>
      </w:r>
      <w:r>
        <w:rPr>
          <w:rStyle w:val="a8"/>
          <w:rFonts w:ascii="Times New Roman" w:hAnsi="Times New Roman"/>
          <w:sz w:val="24"/>
          <w:szCs w:val="24"/>
        </w:rPr>
        <w:t xml:space="preserve"> витамина А</w:t>
      </w:r>
    </w:p>
    <w:p w14:paraId="4AEC7B2D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вышеперечисленное верно</w:t>
      </w:r>
    </w:p>
    <w:p w14:paraId="6D3E40D1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849791B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Что является «дном» физиологической экскавации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5B7B8EF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ганглионарные волокна сетчатки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формирующие зрительный нерв</w:t>
      </w:r>
    </w:p>
    <w:p w14:paraId="743E5E2C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решетчатая пластинка склеры</w:t>
      </w:r>
    </w:p>
    <w:p w14:paraId="17AFA46A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биполярные клетки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>нейрона сетчатки</w:t>
      </w:r>
    </w:p>
    <w:p w14:paraId="484335AC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горизонтальные клетки</w:t>
      </w:r>
    </w:p>
    <w:p w14:paraId="556EE60B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ам</w:t>
      </w:r>
      <w:r>
        <w:rPr>
          <w:rStyle w:val="a8"/>
          <w:rFonts w:ascii="Times New Roman" w:hAnsi="Times New Roman"/>
          <w:sz w:val="24"/>
          <w:szCs w:val="24"/>
        </w:rPr>
        <w:t>окриновые клетки</w:t>
      </w:r>
    </w:p>
    <w:p w14:paraId="1A7C16AE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57ECD28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Больной предъявляет следующие 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снижение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постоянное или периодическое появление пятна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мерцания перед глазами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ломящие боли за глазом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в области надбровья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частые головные боли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Что Вы предположите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C913700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псевдоневрит зрительно</w:t>
      </w:r>
      <w:r>
        <w:rPr>
          <w:rStyle w:val="a8"/>
          <w:rFonts w:ascii="Times New Roman" w:hAnsi="Times New Roman"/>
          <w:sz w:val="24"/>
          <w:szCs w:val="24"/>
        </w:rPr>
        <w:t>го нерва</w:t>
      </w:r>
    </w:p>
    <w:p w14:paraId="39F7A8B5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удвоение диска зрительного нерва</w:t>
      </w:r>
    </w:p>
    <w:p w14:paraId="6D0FF9F3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колобома зрительного нерва</w:t>
      </w:r>
    </w:p>
    <w:p w14:paraId="18F4C316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миелиновые волокна зрительного нерва и сетчатки</w:t>
      </w:r>
    </w:p>
    <w:p w14:paraId="00ECD460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неврит зрительного нерва</w:t>
      </w:r>
    </w:p>
    <w:p w14:paraId="189C0EE4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5F3F428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Строение головки зрительного нерва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AEA71C4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хиазмальный слой</w:t>
      </w:r>
    </w:p>
    <w:p w14:paraId="3F1B5C72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ретинальный слой</w:t>
      </w:r>
    </w:p>
    <w:p w14:paraId="17B65F27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ламинарный слой</w:t>
      </w:r>
    </w:p>
    <w:p w14:paraId="4A6D178F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преламинарный слой</w:t>
      </w:r>
    </w:p>
    <w:p w14:paraId="562DB239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ретроламинарный слой</w:t>
      </w:r>
    </w:p>
    <w:p w14:paraId="321B166A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437B4F3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Какой самый эффективный метод дифференциальной диагностики псевдозастойного ДЗН от застойного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7825C350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офтальмоскопия</w:t>
      </w:r>
    </w:p>
    <w:p w14:paraId="5BC2C9A0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>) HRT</w:t>
      </w:r>
    </w:p>
    <w:p w14:paraId="5ABDD8D0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OCT </w:t>
      </w:r>
      <w:r>
        <w:rPr>
          <w:rStyle w:val="a8"/>
          <w:rFonts w:ascii="Times New Roman" w:hAnsi="Times New Roman"/>
          <w:sz w:val="24"/>
          <w:szCs w:val="24"/>
        </w:rPr>
        <w:t>ДЗН</w:t>
      </w:r>
    </w:p>
    <w:p w14:paraId="40338DA9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ФАГ </w:t>
      </w:r>
    </w:p>
    <w:p w14:paraId="14CE6E07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компьютерная периметрия</w:t>
      </w:r>
    </w:p>
    <w:p w14:paraId="4E5FD005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CBC229D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Гетеронимная битемпоральна</w:t>
      </w:r>
      <w:r>
        <w:rPr>
          <w:rStyle w:val="apple-converted-space"/>
          <w:rFonts w:ascii="Times New Roman" w:hAnsi="Times New Roman"/>
          <w:sz w:val="24"/>
          <w:szCs w:val="24"/>
        </w:rPr>
        <w:t>я гемианопсия встречается при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888AFDC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поражении внутри хиазмы перекрещивающихся нервных волокон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идущих от носовых половин сетчатки правого и левого глаз</w:t>
      </w:r>
    </w:p>
    <w:p w14:paraId="5ECF680E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поражении внутри хиазмы перекрещивающихся нервных волокон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идущих от височных половин сетчатки </w:t>
      </w:r>
      <w:r>
        <w:rPr>
          <w:rStyle w:val="a8"/>
          <w:rFonts w:ascii="Times New Roman" w:hAnsi="Times New Roman"/>
          <w:sz w:val="24"/>
          <w:szCs w:val="24"/>
        </w:rPr>
        <w:t>правого и левого глаз</w:t>
      </w:r>
    </w:p>
    <w:p w14:paraId="55D7D8D2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патологии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затрагивающей один из зрительных трактов</w:t>
      </w:r>
    </w:p>
    <w:p w14:paraId="54A5D42B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выраженном склерозе сонных артерий</w:t>
      </w:r>
    </w:p>
    <w:p w14:paraId="78C95454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кровоизлияние в области гипофиза</w:t>
      </w:r>
    </w:p>
    <w:p w14:paraId="5EB50B22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278F17D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Больной предъявляет следующие 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проявления общей интоксикации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тошнота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рвота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головная боль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желу</w:t>
      </w:r>
      <w:r>
        <w:rPr>
          <w:rStyle w:val="apple-converted-space"/>
          <w:rFonts w:ascii="Times New Roman" w:hAnsi="Times New Roman"/>
          <w:sz w:val="24"/>
          <w:szCs w:val="24"/>
        </w:rPr>
        <w:t>дочно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кишечные расстройства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), </w:t>
      </w:r>
      <w:r>
        <w:rPr>
          <w:rStyle w:val="apple-converted-space"/>
          <w:rFonts w:ascii="Times New Roman" w:hAnsi="Times New Roman"/>
          <w:sz w:val="24"/>
          <w:szCs w:val="24"/>
        </w:rPr>
        <w:t>снижение центрального зрения обоих глаз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мидриаз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В анамнезе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за несколько часов до поступления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 </w:t>
      </w:r>
      <w:r>
        <w:rPr>
          <w:rStyle w:val="apple-converted-space"/>
          <w:rFonts w:ascii="Times New Roman" w:hAnsi="Times New Roman"/>
          <w:sz w:val="24"/>
          <w:szCs w:val="24"/>
        </w:rPr>
        <w:t>предположительно случайное вдыхание паров денатурата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Какой диагноз предположите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54D535F4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ретробульбарный неврит зрительного нерва</w:t>
      </w:r>
    </w:p>
    <w:p w14:paraId="1283C0EA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>)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</w:rPr>
        <w:t>метилалкогольная интоксикация</w:t>
      </w:r>
    </w:p>
    <w:p w14:paraId="638C7A5E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алкогольно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табачная интоксикация</w:t>
      </w:r>
    </w:p>
    <w:p w14:paraId="1F3F4C2E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папиллит зрительного нерва</w:t>
      </w:r>
    </w:p>
    <w:p w14:paraId="5A5A46FE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миелиновые волокна зрительного нерва</w:t>
      </w:r>
    </w:p>
    <w:p w14:paraId="546266A6" w14:textId="77777777" w:rsidR="001C7706" w:rsidRDefault="001C770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E08C91E" w14:textId="77777777" w:rsidR="001C7706" w:rsidRDefault="00341CC6" w:rsidP="00341CC6">
      <w:pPr>
        <w:pStyle w:val="a9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Какие глаукоматозные изменения ДЗН можно увидеть при офтальмоскопии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1218636F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 xml:space="preserve">Д </w:t>
      </w:r>
      <w:r>
        <w:rPr>
          <w:rStyle w:val="a8"/>
          <w:rFonts w:ascii="Times New Roman" w:hAnsi="Times New Roman"/>
          <w:sz w:val="24"/>
          <w:szCs w:val="24"/>
        </w:rPr>
        <w:t xml:space="preserve">0,1-0,2; </w:t>
      </w:r>
      <w:r>
        <w:rPr>
          <w:rStyle w:val="a8"/>
          <w:rFonts w:ascii="Times New Roman" w:hAnsi="Times New Roman"/>
          <w:sz w:val="24"/>
          <w:szCs w:val="24"/>
        </w:rPr>
        <w:t>цвет бледно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розовый</w:t>
      </w:r>
    </w:p>
    <w:p w14:paraId="4CAB6381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ДЗН </w:t>
      </w:r>
      <w:r>
        <w:rPr>
          <w:rStyle w:val="a8"/>
          <w:rFonts w:ascii="Times New Roman" w:hAnsi="Times New Roman"/>
          <w:sz w:val="24"/>
          <w:szCs w:val="24"/>
        </w:rPr>
        <w:t>бледный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отечный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определить не удается</w:t>
      </w:r>
    </w:p>
    <w:p w14:paraId="66151EF5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ДЗН бледно – розовый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Э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 xml:space="preserve">Д </w:t>
      </w:r>
      <w:r>
        <w:rPr>
          <w:rStyle w:val="a8"/>
          <w:rFonts w:ascii="Times New Roman" w:hAnsi="Times New Roman"/>
          <w:sz w:val="24"/>
          <w:szCs w:val="24"/>
        </w:rPr>
        <w:t>0,7-0,8</w:t>
      </w:r>
    </w:p>
    <w:p w14:paraId="535187B3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ДЗН резко гиперемирован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неоваскуляризован</w:t>
      </w:r>
    </w:p>
    <w:p w14:paraId="79CFD10A" w14:textId="77777777" w:rsidR="001C7706" w:rsidRDefault="00341CC6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 xml:space="preserve">Д </w:t>
      </w:r>
      <w:r>
        <w:rPr>
          <w:rStyle w:val="a8"/>
          <w:rFonts w:ascii="Times New Roman" w:hAnsi="Times New Roman"/>
          <w:sz w:val="24"/>
          <w:szCs w:val="24"/>
        </w:rPr>
        <w:t xml:space="preserve">0,4 </w:t>
      </w:r>
      <w:r>
        <w:rPr>
          <w:rStyle w:val="a8"/>
          <w:rFonts w:ascii="Times New Roman" w:hAnsi="Times New Roman"/>
          <w:sz w:val="24"/>
          <w:szCs w:val="24"/>
        </w:rPr>
        <w:t>и выше</w:t>
      </w:r>
      <w:r>
        <w:rPr>
          <w:rStyle w:val="a8"/>
          <w:rFonts w:ascii="Times New Roman" w:hAnsi="Times New Roman"/>
          <w:sz w:val="24"/>
          <w:szCs w:val="24"/>
        </w:rPr>
        <w:t xml:space="preserve">; </w:t>
      </w:r>
      <w:r>
        <w:rPr>
          <w:rStyle w:val="a8"/>
          <w:rFonts w:ascii="Times New Roman" w:hAnsi="Times New Roman"/>
          <w:sz w:val="24"/>
          <w:szCs w:val="24"/>
        </w:rPr>
        <w:t>«феномен западания височной половины»</w:t>
      </w:r>
    </w:p>
    <w:p w14:paraId="349365DE" w14:textId="77777777" w:rsidR="001C7706" w:rsidRDefault="001C770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5B7CB98" w14:textId="77777777" w:rsidR="001C7706" w:rsidRDefault="00341CC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470A46CF" w14:textId="77777777" w:rsidR="001C7706" w:rsidRDefault="001C7706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8514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15"/>
        <w:gridCol w:w="375"/>
        <w:gridCol w:w="344"/>
        <w:gridCol w:w="426"/>
        <w:gridCol w:w="425"/>
        <w:gridCol w:w="393"/>
        <w:gridCol w:w="436"/>
        <w:gridCol w:w="436"/>
        <w:gridCol w:w="436"/>
        <w:gridCol w:w="436"/>
        <w:gridCol w:w="436"/>
        <w:gridCol w:w="435"/>
        <w:gridCol w:w="436"/>
        <w:gridCol w:w="435"/>
        <w:gridCol w:w="436"/>
        <w:gridCol w:w="502"/>
        <w:gridCol w:w="436"/>
      </w:tblGrid>
      <w:tr w:rsidR="001C7706" w14:paraId="5551A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B3CB4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4A680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43F8F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74099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5D36D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5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CA5A8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C0C8E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A53FE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4F7CA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2D14C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3FF4A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599F1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9587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85A39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A120C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3524B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8CB82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3FFE8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D64A3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A96A2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20</w:t>
            </w:r>
          </w:p>
        </w:tc>
      </w:tr>
      <w:tr w:rsidR="001C7706" w14:paraId="56704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93951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8B6E8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DE45B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E5D7C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54380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B5D18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F2228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E3A76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Б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5AA38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В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FE8CF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0519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756E4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3542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Г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0E2F2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Б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F19B5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Д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A0CA6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3F240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Г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17910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E1F4C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8132" w14:textId="77777777" w:rsidR="001C7706" w:rsidRDefault="00341CC6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Д</w:t>
            </w:r>
          </w:p>
        </w:tc>
      </w:tr>
    </w:tbl>
    <w:p w14:paraId="2D267113" w14:textId="77777777" w:rsidR="001C7706" w:rsidRDefault="001C7706">
      <w:pPr>
        <w:pStyle w:val="a9"/>
        <w:widowControl w:val="0"/>
        <w:spacing w:line="240" w:lineRule="auto"/>
        <w:ind w:left="534" w:hanging="534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6CCB7E0" w14:textId="77777777" w:rsidR="001C7706" w:rsidRDefault="001C7706">
      <w:pPr>
        <w:spacing w:before="100" w:after="100"/>
        <w:rPr>
          <w:rStyle w:val="apple-converted-space"/>
          <w:lang w:val="ru-RU"/>
        </w:rPr>
      </w:pPr>
    </w:p>
    <w:p w14:paraId="66B6DB46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1006F08A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5468505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D69F512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4EB8EE0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BD51152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80670D8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A240AA0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3B87524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672B7D3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A02FA03" w14:textId="77777777" w:rsidR="001C7706" w:rsidRDefault="00341CC6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 xml:space="preserve">Вариант </w:t>
      </w: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3</w:t>
      </w:r>
    </w:p>
    <w:p w14:paraId="1F3E0F32" w14:textId="77777777" w:rsidR="001C7706" w:rsidRDefault="00341CC6">
      <w:pPr>
        <w:spacing w:after="160" w:line="252" w:lineRule="auto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br/>
      </w:r>
      <w:r>
        <w:rPr>
          <w:rStyle w:val="a8"/>
          <w:b/>
          <w:bCs/>
          <w:sz w:val="24"/>
          <w:szCs w:val="24"/>
          <w:lang w:val="ru-RU"/>
        </w:rPr>
        <w:t xml:space="preserve">1.Инфракрасное излучение вызывает: </w:t>
      </w:r>
    </w:p>
    <w:p w14:paraId="2AD9BD4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сетчатки </w:t>
      </w:r>
    </w:p>
    <w:p w14:paraId="7E3FAEB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отслойку сетчатки </w:t>
      </w:r>
    </w:p>
    <w:p w14:paraId="6C1DFBA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зрительного нерва</w:t>
      </w:r>
    </w:p>
    <w:p w14:paraId="554CA5A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застойный сосок </w:t>
      </w:r>
    </w:p>
    <w:p w14:paraId="787C3CC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513580B4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br/>
      </w:r>
      <w:r>
        <w:rPr>
          <w:rStyle w:val="a8"/>
          <w:b/>
          <w:bCs/>
          <w:sz w:val="24"/>
          <w:szCs w:val="24"/>
          <w:lang w:val="ru-RU"/>
        </w:rPr>
        <w:t>2.При отравлении фосфором:</w:t>
      </w:r>
      <w:r>
        <w:rPr>
          <w:rStyle w:val="a8"/>
          <w:sz w:val="24"/>
          <w:szCs w:val="24"/>
          <w:lang w:val="ru-RU"/>
        </w:rPr>
        <w:t xml:space="preserve"> </w:t>
      </w:r>
    </w:p>
    <w:p w14:paraId="0C97598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необходимо давать молоко </w:t>
      </w:r>
    </w:p>
    <w:p w14:paraId="2552453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нельзя давать молоко </w:t>
      </w:r>
    </w:p>
    <w:p w14:paraId="6037340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 имеет значения </w:t>
      </w:r>
    </w:p>
    <w:p w14:paraId="40D344C9" w14:textId="77777777" w:rsidR="001C7706" w:rsidRDefault="001C7706">
      <w:pPr>
        <w:widowControl w:val="0"/>
        <w:ind w:left="540" w:hanging="540"/>
        <w:jc w:val="center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0402A9DE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3.При отравлении тринитротолуолом развивается: </w:t>
      </w:r>
    </w:p>
    <w:p w14:paraId="753B4AC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токсическое повреждение зрительного нерва всегда </w:t>
      </w:r>
    </w:p>
    <w:p w14:paraId="7EB025F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токсическое повреждение зрительного нерва редко </w:t>
      </w:r>
    </w:p>
    <w:p w14:paraId="46ADF3DC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токсическое повреждение зрительного нерва не развивается </w:t>
      </w:r>
    </w:p>
    <w:p w14:paraId="1A712B7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верного ответа нет </w:t>
      </w:r>
    </w:p>
    <w:p w14:paraId="029E622F" w14:textId="77777777" w:rsidR="001C7706" w:rsidRDefault="001C7706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11295DA6" w14:textId="77777777" w:rsidR="001C7706" w:rsidRDefault="00341CC6">
      <w:pPr>
        <w:widowControl w:val="0"/>
        <w:ind w:left="540" w:hanging="540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4.При отравлениях серебром происходит: </w:t>
      </w:r>
    </w:p>
    <w:p w14:paraId="7AFA621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зрительного нерва </w:t>
      </w:r>
    </w:p>
    <w:p w14:paraId="7292642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неврит зрительного нерва </w:t>
      </w:r>
    </w:p>
    <w:p w14:paraId="7518E47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застой зрительного нерва </w:t>
      </w:r>
    </w:p>
    <w:p w14:paraId="5700866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окрашивание зрительного нерва </w:t>
      </w:r>
    </w:p>
    <w:p w14:paraId="4A314F5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60BED88F" w14:textId="77777777" w:rsidR="001C7706" w:rsidRDefault="001C770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1486D91E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5.При отравлении метиловым спиртом:</w:t>
      </w:r>
    </w:p>
    <w:p w14:paraId="14440E5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зрение падает сразу </w:t>
      </w:r>
    </w:p>
    <w:p w14:paraId="11E7138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зрение падает постепенно </w:t>
      </w:r>
    </w:p>
    <w:p w14:paraId="68E4AF1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ухудшение чередуется с улучшениями </w:t>
      </w:r>
    </w:p>
    <w:p w14:paraId="281D835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 по</w:t>
      </w:r>
      <w:r>
        <w:rPr>
          <w:rStyle w:val="a8"/>
          <w:sz w:val="24"/>
          <w:szCs w:val="24"/>
          <w:lang w:val="ru-RU"/>
        </w:rPr>
        <w:t xml:space="preserve">вреждается </w:t>
      </w:r>
    </w:p>
    <w:p w14:paraId="0F44316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4627972E" w14:textId="77777777" w:rsidR="001C7706" w:rsidRDefault="001C770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77DF8EFB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6.При повреждении глаз ультрафиолетовыми лучами возникает: </w:t>
      </w:r>
    </w:p>
    <w:p w14:paraId="567D3A2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зрительного нерва </w:t>
      </w:r>
    </w:p>
    <w:p w14:paraId="1D2BE31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атрофия зрительного нерва </w:t>
      </w:r>
    </w:p>
    <w:p w14:paraId="37B316A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деколарация зрительного нерва</w:t>
      </w:r>
    </w:p>
    <w:p w14:paraId="6C7830AC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зрительный нерв не изменяется </w:t>
      </w:r>
    </w:p>
    <w:p w14:paraId="59F01EEF" w14:textId="77777777" w:rsidR="001C7706" w:rsidRDefault="001C770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6BDF98C1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7.При повреждении глаз </w:t>
      </w:r>
      <w:r>
        <w:rPr>
          <w:rStyle w:val="a8"/>
          <w:b/>
          <w:bCs/>
          <w:sz w:val="24"/>
          <w:szCs w:val="24"/>
          <w:lang w:val="ru-RU"/>
        </w:rPr>
        <w:t>инфракрасными лучами со стороны зрительного наблюдается:</w:t>
      </w:r>
    </w:p>
    <w:p w14:paraId="7BF40D76" w14:textId="77777777" w:rsidR="001C7706" w:rsidRDefault="00341CC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</w:t>
      </w:r>
    </w:p>
    <w:p w14:paraId="5CB550B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атрофия</w:t>
      </w:r>
    </w:p>
    <w:p w14:paraId="32E574A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 </w:t>
      </w:r>
    </w:p>
    <w:p w14:paraId="27B85EF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деколарация ДЗН</w:t>
      </w:r>
    </w:p>
    <w:p w14:paraId="6720FE9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изменяется </w:t>
      </w:r>
    </w:p>
    <w:p w14:paraId="77D35877" w14:textId="77777777" w:rsidR="001C7706" w:rsidRDefault="001C770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01F5D23B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8.Атрофия зрительного нерва наблюдается: </w:t>
      </w:r>
    </w:p>
    <w:p w14:paraId="4E8EE4C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при повреждении ультрафиолетовыми лучами </w:t>
      </w:r>
    </w:p>
    <w:p w14:paraId="5AEC24E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при повреждении инфракрасными лучами </w:t>
      </w:r>
    </w:p>
    <w:p w14:paraId="305084A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при повреждении ионизирующей радиацией </w:t>
      </w:r>
    </w:p>
    <w:p w14:paraId="1BFD4F7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все </w:t>
      </w:r>
    </w:p>
    <w:p w14:paraId="5FDD369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4483C320" w14:textId="77777777" w:rsidR="001C7706" w:rsidRDefault="001C770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0DE18A08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9. Профилактика тепловых катаракт:</w:t>
      </w:r>
    </w:p>
    <w:p w14:paraId="2078FB7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очки-светофильтры</w:t>
      </w:r>
    </w:p>
    <w:p w14:paraId="5C54FF8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воздушные завесы</w:t>
      </w:r>
    </w:p>
    <w:p w14:paraId="43DB56A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воздушн</w:t>
      </w:r>
      <w:r>
        <w:rPr>
          <w:rStyle w:val="a8"/>
          <w:sz w:val="24"/>
          <w:szCs w:val="24"/>
          <w:lang w:val="ru-RU"/>
        </w:rPr>
        <w:t>ые ванны на рабочем месте</w:t>
      </w:r>
    </w:p>
    <w:p w14:paraId="509712A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</w:t>
      </w:r>
    </w:p>
    <w:p w14:paraId="4EB2E13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3F77BBD3" w14:textId="77777777" w:rsidR="001C7706" w:rsidRDefault="001C770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6F6D5F3F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10. Профилактика лучевых катаракт:</w:t>
      </w:r>
    </w:p>
    <w:p w14:paraId="51EBECAC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снижение дозы</w:t>
      </w:r>
    </w:p>
    <w:p w14:paraId="62E354D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дистанционное управление</w:t>
      </w:r>
    </w:p>
    <w:p w14:paraId="463A3AC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медосмотры</w:t>
      </w:r>
    </w:p>
    <w:p w14:paraId="42ECF3F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</w:t>
      </w:r>
    </w:p>
    <w:p w14:paraId="17588CF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3B23F290" w14:textId="77777777" w:rsidR="001C7706" w:rsidRDefault="001C770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6D1D3F33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11. При хронической интоксикации никотином </w:t>
      </w:r>
      <w:r>
        <w:rPr>
          <w:rStyle w:val="a8"/>
          <w:b/>
          <w:bCs/>
          <w:sz w:val="24"/>
          <w:szCs w:val="24"/>
          <w:lang w:val="ru-RU"/>
        </w:rPr>
        <w:t>происходит:</w:t>
      </w:r>
    </w:p>
    <w:p w14:paraId="160E6CE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изменение периферических границ поля зрения </w:t>
      </w:r>
    </w:p>
    <w:p w14:paraId="4274D0F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центральная скотома на красный и зеленый цвет </w:t>
      </w:r>
    </w:p>
    <w:p w14:paraId="1681F8B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центральная скотома на белый цвет</w:t>
      </w:r>
    </w:p>
    <w:p w14:paraId="132F3B8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поля зрения не суживаются </w:t>
      </w:r>
    </w:p>
    <w:p w14:paraId="160C7D79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83637FC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 При отравлении мышьяком отмечаются: </w:t>
      </w:r>
    </w:p>
    <w:p w14:paraId="530EC51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концентрическое сужение поля зрения </w:t>
      </w:r>
    </w:p>
    <w:p w14:paraId="78ACF26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центральная скотома на красный цвет </w:t>
      </w:r>
    </w:p>
    <w:p w14:paraId="1DDD3A5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центральная скотома на белый цвет </w:t>
      </w:r>
    </w:p>
    <w:p w14:paraId="4B1396BC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поле зрения не суживается </w:t>
      </w:r>
    </w:p>
    <w:p w14:paraId="498A8B8E" w14:textId="77777777" w:rsidR="001C7706" w:rsidRDefault="001C7706">
      <w:pPr>
        <w:widowControl w:val="0"/>
        <w:outlineLvl w:val="0"/>
        <w:rPr>
          <w:rStyle w:val="a8"/>
          <w:rFonts w:ascii="Arial" w:eastAsia="Arial" w:hAnsi="Arial" w:cs="Arial"/>
          <w:sz w:val="24"/>
          <w:szCs w:val="24"/>
          <w:lang w:val="ru-RU"/>
        </w:rPr>
      </w:pPr>
    </w:p>
    <w:p w14:paraId="63189795" w14:textId="77777777" w:rsidR="001C7706" w:rsidRDefault="00341CC6">
      <w:pPr>
        <w:widowControl w:val="0"/>
        <w:outlineLvl w:val="1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13. При воздействии УФ-излучения возникает всё, кроме:</w:t>
      </w:r>
    </w:p>
    <w:p w14:paraId="417C168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повышение ВГД </w:t>
      </w:r>
    </w:p>
    <w:p w14:paraId="50792C5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гиперемия конъюнктивы</w:t>
      </w:r>
    </w:p>
    <w:p w14:paraId="53A78DC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сле</w:t>
      </w:r>
      <w:r>
        <w:rPr>
          <w:rStyle w:val="a8"/>
          <w:sz w:val="24"/>
          <w:szCs w:val="24"/>
          <w:lang w:val="ru-RU"/>
        </w:rPr>
        <w:t xml:space="preserve">зотечение </w:t>
      </w:r>
    </w:p>
    <w:p w14:paraId="5DF7DD2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хемоза конъюнктивы</w:t>
      </w:r>
    </w:p>
    <w:p w14:paraId="08EBAEF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блефароспазм </w:t>
      </w:r>
    </w:p>
    <w:p w14:paraId="54A3B0AA" w14:textId="77777777" w:rsidR="001C7706" w:rsidRDefault="001C770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26BD446C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14. Хронические коньюнктивиты возникают у рабочих:</w:t>
      </w:r>
    </w:p>
    <w:p w14:paraId="45F6B4D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угольной промышленности </w:t>
      </w:r>
    </w:p>
    <w:p w14:paraId="248421C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цементной промышленности </w:t>
      </w:r>
    </w:p>
    <w:p w14:paraId="7C1187D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мукомольной промышленности</w:t>
      </w:r>
    </w:p>
    <w:p w14:paraId="47944EA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лесонильной промышленности </w:t>
      </w:r>
    </w:p>
    <w:p w14:paraId="1F9AC5C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0FA1F3A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 При </w:t>
      </w:r>
      <w:r>
        <w:rPr>
          <w:rStyle w:val="a8"/>
          <w:b/>
          <w:bCs/>
          <w:sz w:val="24"/>
          <w:szCs w:val="24"/>
          <w:lang w:val="ru-RU"/>
        </w:rPr>
        <w:t xml:space="preserve">остром отравлении анилином, конъюнктива окрашивается: </w:t>
      </w:r>
    </w:p>
    <w:p w14:paraId="530C31E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синюшный цвет </w:t>
      </w:r>
    </w:p>
    <w:p w14:paraId="15E2DFD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красный цвет </w:t>
      </w:r>
    </w:p>
    <w:p w14:paraId="3BB1A65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жёлтый цвет </w:t>
      </w:r>
    </w:p>
    <w:p w14:paraId="2947987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чёрный цвет </w:t>
      </w:r>
    </w:p>
    <w:p w14:paraId="3AB1224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зелёный цвет </w:t>
      </w:r>
    </w:p>
    <w:p w14:paraId="387C490B" w14:textId="77777777" w:rsidR="001C7706" w:rsidRDefault="001C770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130B09A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16. При отравлении никотином на табачной фабрике возможен: </w:t>
      </w:r>
    </w:p>
    <w:p w14:paraId="297D4F2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4751CFE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28A190C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</w:t>
      </w:r>
      <w:r>
        <w:rPr>
          <w:rStyle w:val="a8"/>
          <w:sz w:val="24"/>
          <w:szCs w:val="24"/>
          <w:lang w:val="ru-RU"/>
        </w:rPr>
        <w:t xml:space="preserve">дакриоцистит </w:t>
      </w:r>
    </w:p>
    <w:p w14:paraId="593B330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хронический конъюнктивит</w:t>
      </w:r>
    </w:p>
    <w:p w14:paraId="4F21512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дакриоаденит </w:t>
      </w:r>
    </w:p>
    <w:p w14:paraId="4C326B07" w14:textId="77777777" w:rsidR="001C7706" w:rsidRDefault="001C770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4540D80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17. При длительном применении средств, содержащих серебро (колларгол, </w:t>
      </w:r>
    </w:p>
    <w:p w14:paraId="63ACD212" w14:textId="77777777" w:rsidR="001C7706" w:rsidRDefault="00341CC6">
      <w:pPr>
        <w:widowControl w:val="0"/>
        <w:ind w:left="540" w:hanging="540"/>
        <w:outlineLvl w:val="1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   протаргол) в конъюнктиве образуются отложения: </w:t>
      </w:r>
    </w:p>
    <w:p w14:paraId="7803DF97" w14:textId="77777777" w:rsidR="001C7706" w:rsidRDefault="001C7706">
      <w:pPr>
        <w:spacing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47A5A90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красного цвета </w:t>
      </w:r>
    </w:p>
    <w:p w14:paraId="39515CA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серо-коричнего цвета</w:t>
      </w:r>
    </w:p>
    <w:p w14:paraId="015C9C4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жёлтого цвета </w:t>
      </w:r>
    </w:p>
    <w:p w14:paraId="58E53F2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чёр</w:t>
      </w:r>
      <w:r>
        <w:rPr>
          <w:rStyle w:val="a8"/>
          <w:sz w:val="24"/>
          <w:szCs w:val="24"/>
          <w:lang w:val="ru-RU"/>
        </w:rPr>
        <w:t xml:space="preserve">ного цвета </w:t>
      </w:r>
    </w:p>
    <w:p w14:paraId="6DB51E8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585FFD8C" w14:textId="77777777" w:rsidR="001C7706" w:rsidRDefault="001C7706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758ED72C" w14:textId="77777777" w:rsidR="001C7706" w:rsidRDefault="00341CC6">
      <w:pPr>
        <w:widowControl w:val="0"/>
        <w:spacing w:after="24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Птоз не наблюдается при отравлениях: </w:t>
      </w:r>
    </w:p>
    <w:p w14:paraId="03E1A1B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свинцом </w:t>
      </w:r>
    </w:p>
    <w:p w14:paraId="0206486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угарным газом </w:t>
      </w:r>
    </w:p>
    <w:p w14:paraId="46140CC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серебром </w:t>
      </w:r>
    </w:p>
    <w:p w14:paraId="0A3B101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метиловым спиртом</w:t>
      </w:r>
    </w:p>
    <w:p w14:paraId="16E49B5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5B275A46" w14:textId="77777777" w:rsidR="001C7706" w:rsidRDefault="001C770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0FBF263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19. Лагофтальм не наблюдается при воздействии: </w:t>
      </w:r>
    </w:p>
    <w:p w14:paraId="3328FBD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ультрафиолетовых лучей </w:t>
      </w:r>
    </w:p>
    <w:p w14:paraId="46516ED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электромагнитного поля </w:t>
      </w:r>
    </w:p>
    <w:p w14:paraId="3D16403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УВЧ </w:t>
      </w:r>
    </w:p>
    <w:p w14:paraId="19AA5F7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рентгеновских лучей</w:t>
      </w:r>
    </w:p>
    <w:p w14:paraId="381D17C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все </w:t>
      </w:r>
    </w:p>
    <w:p w14:paraId="4F25BB9B" w14:textId="77777777" w:rsidR="001C7706" w:rsidRDefault="001C7706">
      <w:pPr>
        <w:widowControl w:val="0"/>
        <w:outlineLvl w:val="0"/>
        <w:rPr>
          <w:rStyle w:val="a8"/>
          <w:rFonts w:ascii="Arial" w:eastAsia="Arial" w:hAnsi="Arial" w:cs="Arial"/>
          <w:sz w:val="24"/>
          <w:szCs w:val="24"/>
          <w:lang w:val="ru-RU"/>
        </w:rPr>
      </w:pPr>
    </w:p>
    <w:p w14:paraId="759AF762" w14:textId="77777777" w:rsidR="001C7706" w:rsidRDefault="00341CC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20. Зрительный нерв не повреждается при: </w:t>
      </w:r>
    </w:p>
    <w:p w14:paraId="55114EC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воздействии инфракрасных лучей</w:t>
      </w:r>
    </w:p>
    <w:p w14:paraId="140822F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ионизирующей радиации </w:t>
      </w:r>
    </w:p>
    <w:p w14:paraId="1731AB6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электромагнитных волн </w:t>
      </w:r>
    </w:p>
    <w:p w14:paraId="67887FA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 </w:t>
      </w:r>
    </w:p>
    <w:p w14:paraId="7A970F1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</w:t>
      </w:r>
      <w:r>
        <w:rPr>
          <w:rStyle w:val="a8"/>
          <w:sz w:val="24"/>
          <w:szCs w:val="24"/>
          <w:lang w:val="ru-RU"/>
        </w:rPr>
        <w:t xml:space="preserve">го ответа нет </w:t>
      </w:r>
    </w:p>
    <w:p w14:paraId="102A3614" w14:textId="77777777" w:rsidR="001C7706" w:rsidRDefault="00341CC6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 xml:space="preserve">Вариант </w:t>
      </w: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4</w:t>
      </w:r>
    </w:p>
    <w:p w14:paraId="3E695F94" w14:textId="77777777" w:rsidR="001C7706" w:rsidRDefault="001C7706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</w:p>
    <w:p w14:paraId="6B848116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1.Птоз наблюдается при отравлениях:</w:t>
      </w:r>
    </w:p>
    <w:p w14:paraId="55591E6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свинцом </w:t>
      </w:r>
    </w:p>
    <w:p w14:paraId="56F0478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угарным газом </w:t>
      </w:r>
    </w:p>
    <w:p w14:paraId="5AF51EB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метиловым спиртом </w:t>
      </w:r>
    </w:p>
    <w:p w14:paraId="08A9664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 </w:t>
      </w:r>
    </w:p>
    <w:p w14:paraId="65C5399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5A3F0522" w14:textId="77777777" w:rsidR="001C7706" w:rsidRDefault="001C7706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3EB4DACB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2.При отравлении метиловым спиртом наблюдается:</w:t>
      </w:r>
    </w:p>
    <w:p w14:paraId="3B3A77BC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верхнего века </w:t>
      </w:r>
    </w:p>
    <w:p w14:paraId="4D1046E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047D036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</w:t>
      </w:r>
      <w:r>
        <w:rPr>
          <w:rStyle w:val="a8"/>
          <w:sz w:val="24"/>
          <w:szCs w:val="24"/>
          <w:lang w:val="ru-RU"/>
        </w:rPr>
        <w:t>несмыкание глазной щели</w:t>
      </w:r>
    </w:p>
    <w:p w14:paraId="4AF961E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блефарофимоз </w:t>
      </w:r>
    </w:p>
    <w:p w14:paraId="5C2EF8E5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110F58B0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3.Птоз наблюдается: </w:t>
      </w:r>
    </w:p>
    <w:p w14:paraId="14CA163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при отравлениях никотиновой кислотой </w:t>
      </w:r>
    </w:p>
    <w:p w14:paraId="27C2A08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при отравлениях противоглистными препаратами </w:t>
      </w:r>
    </w:p>
    <w:p w14:paraId="7096555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при отравлениях угарным газом </w:t>
      </w:r>
    </w:p>
    <w:p w14:paraId="525561D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 </w:t>
      </w:r>
    </w:p>
    <w:p w14:paraId="30986B6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625C00AA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E925BD6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4.При </w:t>
      </w:r>
      <w:r>
        <w:rPr>
          <w:rStyle w:val="a8"/>
          <w:b/>
          <w:bCs/>
          <w:sz w:val="24"/>
          <w:szCs w:val="24"/>
          <w:lang w:val="ru-RU"/>
        </w:rPr>
        <w:t xml:space="preserve">электроофтальмии конъюнктива: </w:t>
      </w:r>
    </w:p>
    <w:p w14:paraId="4FDA180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синюшного цвета </w:t>
      </w:r>
    </w:p>
    <w:p w14:paraId="7CD8A4F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красная </w:t>
      </w:r>
    </w:p>
    <w:p w14:paraId="1E3DDBE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жёлтая </w:t>
      </w:r>
    </w:p>
    <w:p w14:paraId="4629A85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белая </w:t>
      </w:r>
    </w:p>
    <w:p w14:paraId="472C351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изменяется </w:t>
      </w:r>
    </w:p>
    <w:p w14:paraId="05FDE6F6" w14:textId="77777777" w:rsidR="001C7706" w:rsidRDefault="001C7706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78922DE6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5.При хронических отравлениях угарным газом наблюдается: </w:t>
      </w:r>
    </w:p>
    <w:p w14:paraId="1AF7DC2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31C5609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7C166E7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блефарофимоз </w:t>
      </w:r>
    </w:p>
    <w:p w14:paraId="0397E81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блефарохалазис</w:t>
      </w:r>
    </w:p>
    <w:p w14:paraId="75AFFB7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блефарит </w:t>
      </w:r>
    </w:p>
    <w:p w14:paraId="7B4E219F" w14:textId="77777777" w:rsidR="001C7706" w:rsidRDefault="001C770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7F6CCF76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6.При </w:t>
      </w:r>
      <w:r>
        <w:rPr>
          <w:rStyle w:val="a8"/>
          <w:b/>
          <w:bCs/>
          <w:sz w:val="24"/>
          <w:szCs w:val="24"/>
          <w:lang w:val="ru-RU"/>
        </w:rPr>
        <w:t xml:space="preserve">воздействии ультрафиолетового излучения  возникает: </w:t>
      </w:r>
    </w:p>
    <w:p w14:paraId="0C5FE81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блефароспазм </w:t>
      </w:r>
    </w:p>
    <w:p w14:paraId="565693F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блефарофимоз </w:t>
      </w:r>
    </w:p>
    <w:p w14:paraId="52764E2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блефарохализис </w:t>
      </w:r>
    </w:p>
    <w:p w14:paraId="1FA0301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блефарит </w:t>
      </w:r>
    </w:p>
    <w:p w14:paraId="5F60BB1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блефаростриктура</w:t>
      </w:r>
    </w:p>
    <w:p w14:paraId="1CF7378E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531B0B44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7.Неврит зрительного нерва наблюдается при отравлении: </w:t>
      </w:r>
    </w:p>
    <w:p w14:paraId="4F8C10E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свинцом </w:t>
      </w:r>
    </w:p>
    <w:p w14:paraId="4B709E7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сернокислым углеродом </w:t>
      </w:r>
    </w:p>
    <w:p w14:paraId="3A7D334C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ртутью </w:t>
      </w:r>
    </w:p>
    <w:p w14:paraId="7025B72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мышьяком </w:t>
      </w:r>
    </w:p>
    <w:p w14:paraId="71F1785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алкоголем </w:t>
      </w:r>
    </w:p>
    <w:p w14:paraId="57A27B9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е) все перечисленные </w:t>
      </w:r>
    </w:p>
    <w:p w14:paraId="0F6C55E8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4A285709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8.При свинцовом отравлении наблюдается: </w:t>
      </w:r>
    </w:p>
    <w:p w14:paraId="089FBF2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застойный сосок </w:t>
      </w:r>
    </w:p>
    <w:p w14:paraId="7373F3B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неврит зрительного нерва </w:t>
      </w:r>
    </w:p>
    <w:p w14:paraId="425952B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атрофия зрительного нерва </w:t>
      </w:r>
    </w:p>
    <w:p w14:paraId="77C779A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отслойка сетчатки </w:t>
      </w:r>
    </w:p>
    <w:p w14:paraId="3A9375A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</w:t>
      </w:r>
      <w:r>
        <w:rPr>
          <w:rStyle w:val="a8"/>
          <w:sz w:val="24"/>
          <w:szCs w:val="24"/>
          <w:lang w:val="ru-RU"/>
        </w:rPr>
        <w:t xml:space="preserve">ангиопатия сосудов сетчатки </w:t>
      </w:r>
    </w:p>
    <w:p w14:paraId="46147987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1A871A4B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9.Лучистая энергия повреждает: </w:t>
      </w:r>
    </w:p>
    <w:p w14:paraId="4C08787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зрительный нерв</w:t>
      </w:r>
    </w:p>
    <w:p w14:paraId="7C01BF5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сетчатку</w:t>
      </w:r>
    </w:p>
    <w:p w14:paraId="6A17996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 все</w:t>
      </w:r>
    </w:p>
    <w:p w14:paraId="26658C1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верного ответа нет</w:t>
      </w:r>
    </w:p>
    <w:p w14:paraId="20BC2F9D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6E7B6B08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10.При отравлении фосфором со стороны глаз наблюдаются изменения: </w:t>
      </w:r>
    </w:p>
    <w:p w14:paraId="0FC5F95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сходные с картиной, развивающейся при заболеваниях почек</w:t>
      </w:r>
    </w:p>
    <w:p w14:paraId="38FA18A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невриты </w:t>
      </w:r>
    </w:p>
    <w:p w14:paraId="6D90870C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кровоизлияния в сетчатку </w:t>
      </w:r>
    </w:p>
    <w:p w14:paraId="5C99C30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глаукома </w:t>
      </w:r>
    </w:p>
    <w:p w14:paraId="11DBE47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3BD9A6C4" w14:textId="77777777" w:rsidR="001C7706" w:rsidRDefault="001C770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27DF83BF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11.Инфракрасное излучение вызывает: </w:t>
      </w:r>
    </w:p>
    <w:p w14:paraId="44CE085C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сетчатки </w:t>
      </w:r>
    </w:p>
    <w:p w14:paraId="2F23805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отслойку сетчатки </w:t>
      </w:r>
    </w:p>
    <w:p w14:paraId="7FFEADE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зрительного нерва</w:t>
      </w:r>
    </w:p>
    <w:p w14:paraId="6861F77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застойный сосок </w:t>
      </w:r>
    </w:p>
    <w:p w14:paraId="115E8E6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73890164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6A075794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12.При </w:t>
      </w:r>
      <w:r>
        <w:rPr>
          <w:rStyle w:val="a8"/>
          <w:b/>
          <w:bCs/>
          <w:sz w:val="24"/>
          <w:szCs w:val="24"/>
          <w:lang w:val="ru-RU"/>
        </w:rPr>
        <w:t xml:space="preserve">отравлении тринитротолуолом развивается: </w:t>
      </w:r>
    </w:p>
    <w:p w14:paraId="36B7CB8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токсическое повреждение зрительного нерва всегда </w:t>
      </w:r>
    </w:p>
    <w:p w14:paraId="44075F5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токсическое повреждение зрительного нерва редко </w:t>
      </w:r>
    </w:p>
    <w:p w14:paraId="69E27FD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токсическое повреждение зрительного нерва не развивается </w:t>
      </w:r>
    </w:p>
    <w:p w14:paraId="31508F5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верного ответа нет </w:t>
      </w:r>
    </w:p>
    <w:p w14:paraId="7A97C3B6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2B3C056B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13.При отравлении ме</w:t>
      </w:r>
      <w:r>
        <w:rPr>
          <w:rStyle w:val="a8"/>
          <w:b/>
          <w:bCs/>
          <w:sz w:val="24"/>
          <w:szCs w:val="24"/>
          <w:lang w:val="ru-RU"/>
        </w:rPr>
        <w:t xml:space="preserve">тиловым спиртом: </w:t>
      </w:r>
    </w:p>
    <w:p w14:paraId="38A8ADB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зрение падает сразу </w:t>
      </w:r>
    </w:p>
    <w:p w14:paraId="3A1D292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зрение падает постепенно </w:t>
      </w:r>
    </w:p>
    <w:p w14:paraId="0BBFED8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ухудшение чередуется с улучшениями </w:t>
      </w:r>
    </w:p>
    <w:p w14:paraId="5D07DDE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 повреждается </w:t>
      </w:r>
    </w:p>
    <w:p w14:paraId="11D9F2C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714313FB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356268AA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14.При повреждении глаз инфракрасными лучами со стороны зрительного наблюдается:</w:t>
      </w:r>
    </w:p>
    <w:p w14:paraId="1B560B91" w14:textId="77777777" w:rsidR="001C7706" w:rsidRDefault="00341CC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</w:t>
      </w:r>
    </w:p>
    <w:p w14:paraId="4F0669E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>атрофия</w:t>
      </w:r>
    </w:p>
    <w:p w14:paraId="441AA86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 </w:t>
      </w:r>
    </w:p>
    <w:p w14:paraId="4DBB423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деколарация ДЗН</w:t>
      </w:r>
    </w:p>
    <w:p w14:paraId="23E75CA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изменяется </w:t>
      </w:r>
    </w:p>
    <w:p w14:paraId="7DD9EFAB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2CCC6922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15. Профилактика тепловых катаракт:</w:t>
      </w:r>
    </w:p>
    <w:p w14:paraId="38EA1A7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очки-светофильтры</w:t>
      </w:r>
    </w:p>
    <w:p w14:paraId="0806FEC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воздушные завесы</w:t>
      </w:r>
    </w:p>
    <w:p w14:paraId="0F69228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воздушные ванны на рабочем месте</w:t>
      </w:r>
    </w:p>
    <w:p w14:paraId="4F5EC07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</w:t>
      </w:r>
    </w:p>
    <w:p w14:paraId="010AF8F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1CFCE941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2D8D22D4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16. При хронической </w:t>
      </w:r>
      <w:r>
        <w:rPr>
          <w:rStyle w:val="a8"/>
          <w:b/>
          <w:bCs/>
          <w:sz w:val="24"/>
          <w:szCs w:val="24"/>
          <w:lang w:val="ru-RU"/>
        </w:rPr>
        <w:t>интоксикации никотином происходит:</w:t>
      </w:r>
    </w:p>
    <w:p w14:paraId="1A7DF78C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изменение периферических границ поля зрения </w:t>
      </w:r>
    </w:p>
    <w:p w14:paraId="6D8E6D7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центральная скотома на красный и зеленый цвет </w:t>
      </w:r>
    </w:p>
    <w:p w14:paraId="0C0B62B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центральная скотома на белый цвет</w:t>
      </w:r>
    </w:p>
    <w:p w14:paraId="2BD7B45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поля зрения не суживаются </w:t>
      </w:r>
    </w:p>
    <w:p w14:paraId="0D2F4D79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6ABBCDD5" w14:textId="77777777" w:rsidR="001C7706" w:rsidRDefault="00341CC6">
      <w:pPr>
        <w:widowControl w:val="0"/>
        <w:outlineLvl w:val="1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17. При воздействии УФ-излучения возникает всё, кро</w:t>
      </w:r>
      <w:r>
        <w:rPr>
          <w:rStyle w:val="a8"/>
          <w:b/>
          <w:bCs/>
          <w:sz w:val="24"/>
          <w:szCs w:val="24"/>
          <w:lang w:val="ru-RU"/>
        </w:rPr>
        <w:t>ме:</w:t>
      </w:r>
    </w:p>
    <w:p w14:paraId="41D44B0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повышение ВГД </w:t>
      </w:r>
    </w:p>
    <w:p w14:paraId="084F45E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гиперемия конъюнктивы</w:t>
      </w:r>
    </w:p>
    <w:p w14:paraId="64397A2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слезотечение </w:t>
      </w:r>
    </w:p>
    <w:p w14:paraId="0C0FC55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хемоза конъюнктивы</w:t>
      </w:r>
    </w:p>
    <w:p w14:paraId="54137E8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блефароспазм </w:t>
      </w:r>
    </w:p>
    <w:p w14:paraId="0AE95FDA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360EF62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При остром отравлении анилином, конъюнктива окрашивается: </w:t>
      </w:r>
    </w:p>
    <w:p w14:paraId="770511D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синюшный цвет </w:t>
      </w:r>
    </w:p>
    <w:p w14:paraId="188AA51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красный цвет </w:t>
      </w:r>
    </w:p>
    <w:p w14:paraId="19EB8B7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жёлтый цвет </w:t>
      </w:r>
    </w:p>
    <w:p w14:paraId="7C522B9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чёрный цвет </w:t>
      </w:r>
    </w:p>
    <w:p w14:paraId="775F5E7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</w:t>
      </w:r>
      <w:r>
        <w:rPr>
          <w:rStyle w:val="a8"/>
          <w:sz w:val="24"/>
          <w:szCs w:val="24"/>
          <w:lang w:val="ru-RU"/>
        </w:rPr>
        <w:t xml:space="preserve">зелёный цвет </w:t>
      </w:r>
    </w:p>
    <w:p w14:paraId="20B85CB1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5BC8BB3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19. При длительном применении средств, содержащих серебро (колларгол, </w:t>
      </w:r>
    </w:p>
    <w:p w14:paraId="3EC2AFFA" w14:textId="77777777" w:rsidR="001C7706" w:rsidRDefault="00341CC6">
      <w:pPr>
        <w:widowControl w:val="0"/>
        <w:ind w:left="540" w:hanging="540"/>
        <w:outlineLvl w:val="1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   протаргол) в конъюнктиве образуются отложения: </w:t>
      </w:r>
    </w:p>
    <w:p w14:paraId="4DE5EDD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красного цвета </w:t>
      </w:r>
    </w:p>
    <w:p w14:paraId="08E28A7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серо-коричнего цвета</w:t>
      </w:r>
    </w:p>
    <w:p w14:paraId="75E752B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жёлтого цвета </w:t>
      </w:r>
    </w:p>
    <w:p w14:paraId="465C517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чёрного цвета </w:t>
      </w:r>
    </w:p>
    <w:p w14:paraId="5EAE94D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</w:t>
      </w:r>
      <w:r>
        <w:rPr>
          <w:rStyle w:val="a8"/>
          <w:sz w:val="24"/>
          <w:szCs w:val="24"/>
          <w:lang w:val="ru-RU"/>
        </w:rPr>
        <w:t xml:space="preserve">верного ответа нет </w:t>
      </w:r>
    </w:p>
    <w:p w14:paraId="6A915FBC" w14:textId="77777777" w:rsidR="001C7706" w:rsidRDefault="001C7706">
      <w:pPr>
        <w:widowControl w:val="0"/>
        <w:outlineLvl w:val="0"/>
        <w:rPr>
          <w:rStyle w:val="a8"/>
          <w:rFonts w:ascii="Arial" w:eastAsia="Arial" w:hAnsi="Arial" w:cs="Arial"/>
          <w:sz w:val="24"/>
          <w:szCs w:val="24"/>
          <w:lang w:val="ru-RU"/>
        </w:rPr>
      </w:pPr>
    </w:p>
    <w:p w14:paraId="6612A8C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20. Лагофтальм не наблюдается при воздействии: </w:t>
      </w:r>
    </w:p>
    <w:p w14:paraId="74E0DEC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ультрафиолетовых лучей </w:t>
      </w:r>
    </w:p>
    <w:p w14:paraId="71D09E3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электромагнитного поля </w:t>
      </w:r>
    </w:p>
    <w:p w14:paraId="6B5276EC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УВЧ </w:t>
      </w:r>
    </w:p>
    <w:p w14:paraId="55A93EE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рентгеновских лучей</w:t>
      </w:r>
    </w:p>
    <w:p w14:paraId="58E032C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все </w:t>
      </w:r>
    </w:p>
    <w:p w14:paraId="2C0837CF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5251D94A" w14:textId="77777777" w:rsidR="001C7706" w:rsidRDefault="00341CC6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 xml:space="preserve">Вариант </w:t>
      </w: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5</w:t>
      </w:r>
    </w:p>
    <w:p w14:paraId="2909C49A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 1. Гиперемия конъюнктивы наблюдается всегда, кроме:</w:t>
      </w:r>
    </w:p>
    <w:p w14:paraId="76C7FDD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снежной слепоты </w:t>
      </w:r>
    </w:p>
    <w:p w14:paraId="71612BC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электроофтальмии </w:t>
      </w:r>
    </w:p>
    <w:p w14:paraId="37D8ED5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пингвекулы </w:t>
      </w:r>
    </w:p>
    <w:p w14:paraId="18154B0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пемфигуса </w:t>
      </w:r>
    </w:p>
    <w:p w14:paraId="03EBA55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ветряной оспы </w:t>
      </w:r>
    </w:p>
    <w:p w14:paraId="02326F4C" w14:textId="77777777" w:rsidR="001C7706" w:rsidRDefault="001C7706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63E459AD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2. При отравлении ртутью в конъюнктиве обнаруживают:</w:t>
      </w:r>
    </w:p>
    <w:p w14:paraId="4A511BF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извитость сосудов </w:t>
      </w:r>
    </w:p>
    <w:p w14:paraId="24AB971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аневризмы </w:t>
      </w:r>
    </w:p>
    <w:p w14:paraId="65D059E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неправильный ход аркад</w:t>
      </w:r>
    </w:p>
    <w:p w14:paraId="0516834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 </w:t>
      </w:r>
    </w:p>
    <w:p w14:paraId="4BB7451C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</w:t>
      </w:r>
      <w:r>
        <w:rPr>
          <w:rStyle w:val="a8"/>
          <w:sz w:val="24"/>
          <w:szCs w:val="24"/>
          <w:lang w:val="ru-RU"/>
        </w:rPr>
        <w:t xml:space="preserve">верного ответа нет </w:t>
      </w:r>
    </w:p>
    <w:p w14:paraId="50E328D9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35A2F954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3. Профилактика повреждения конъюнктивы лучистой энергией: </w:t>
      </w:r>
    </w:p>
    <w:p w14:paraId="4843E5F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закладывание мази до начала работы </w:t>
      </w:r>
    </w:p>
    <w:p w14:paraId="6FD9A4B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использование светофильтров </w:t>
      </w:r>
    </w:p>
    <w:p w14:paraId="0B901F7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использование щитков </w:t>
      </w:r>
    </w:p>
    <w:p w14:paraId="3313501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инструктаж рабочих перед работой</w:t>
      </w:r>
    </w:p>
    <w:p w14:paraId="06F3C5D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все верно </w:t>
      </w:r>
    </w:p>
    <w:p w14:paraId="50F89F64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6D07AF91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4. Профилактика поражен</w:t>
      </w:r>
      <w:r>
        <w:rPr>
          <w:rStyle w:val="a8"/>
          <w:b/>
          <w:bCs/>
          <w:sz w:val="24"/>
          <w:szCs w:val="24"/>
          <w:lang w:val="ru-RU"/>
        </w:rPr>
        <w:t xml:space="preserve">ия конъюнктивы мышьяком: </w:t>
      </w:r>
      <w:r>
        <w:rPr>
          <w:rStyle w:val="a8"/>
          <w:sz w:val="24"/>
          <w:szCs w:val="24"/>
          <w:lang w:val="ru-RU"/>
        </w:rPr>
        <w:t> </w:t>
      </w:r>
    </w:p>
    <w:p w14:paraId="5AE751A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автоматизация и герметизация мышьяком производства</w:t>
      </w:r>
    </w:p>
    <w:p w14:paraId="77333C0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улучшение вентиляции </w:t>
      </w:r>
    </w:p>
    <w:p w14:paraId="03925DF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ношение очков </w:t>
      </w:r>
    </w:p>
    <w:p w14:paraId="212A9D0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инстилляция масла </w:t>
      </w:r>
    </w:p>
    <w:p w14:paraId="7AD6CB0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1D383300" w14:textId="77777777" w:rsidR="001C7706" w:rsidRDefault="001C7706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10093DED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5.При отравлении фосфором конъюнктива окрашивается в:</w:t>
      </w:r>
    </w:p>
    <w:p w14:paraId="4D99660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жёлтый цвет </w:t>
      </w:r>
    </w:p>
    <w:p w14:paraId="10EC8FA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серый цвет </w:t>
      </w:r>
    </w:p>
    <w:p w14:paraId="5E4F194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чёрный цвет </w:t>
      </w:r>
    </w:p>
    <w:p w14:paraId="1B8AD54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красный цвет </w:t>
      </w:r>
    </w:p>
    <w:p w14:paraId="3824B5A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зелёный цвет </w:t>
      </w:r>
    </w:p>
    <w:p w14:paraId="73596543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478EB1E0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 При воздействии электромагнитного поля возникает: </w:t>
      </w:r>
    </w:p>
    <w:p w14:paraId="484AC60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779ACFD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0924E6F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блефароспазм</w:t>
      </w:r>
    </w:p>
    <w:p w14:paraId="67BC720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блефарохализис </w:t>
      </w:r>
    </w:p>
    <w:p w14:paraId="4370805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4DF96499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395223D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7.При отравлениях нитробензолом </w:t>
      </w:r>
      <w:r>
        <w:rPr>
          <w:rStyle w:val="a8"/>
          <w:b/>
          <w:bCs/>
          <w:sz w:val="24"/>
          <w:szCs w:val="24"/>
          <w:lang w:val="ru-RU"/>
        </w:rPr>
        <w:t xml:space="preserve">наблюдается: </w:t>
      </w:r>
    </w:p>
    <w:p w14:paraId="3B4F642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атрофия диска зрительного нерва</w:t>
      </w:r>
    </w:p>
    <w:p w14:paraId="6FC174C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ишемия диска зрительного нерва </w:t>
      </w:r>
    </w:p>
    <w:p w14:paraId="6BAA870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зрительного нерва </w:t>
      </w:r>
    </w:p>
    <w:p w14:paraId="080B1E5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застойный сосок зрительного нерва </w:t>
      </w:r>
    </w:p>
    <w:p w14:paraId="2D97C0C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повреждается </w:t>
      </w:r>
    </w:p>
    <w:p w14:paraId="31CA7B17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3FE0E611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8.</w:t>
      </w:r>
      <w:r>
        <w:rPr>
          <w:rStyle w:val="a8"/>
          <w:b/>
          <w:bCs/>
          <w:sz w:val="24"/>
          <w:szCs w:val="24"/>
          <w:lang w:val="ru-RU"/>
        </w:rPr>
        <w:t xml:space="preserve">Для профилактики ртутных невритов необходимо поддерживать </w:t>
      </w:r>
      <w:r>
        <w:rPr>
          <w:rStyle w:val="a8"/>
          <w:sz w:val="24"/>
          <w:szCs w:val="24"/>
          <w:lang w:val="ru-RU"/>
        </w:rPr>
        <w:br/>
      </w:r>
      <w:r>
        <w:rPr>
          <w:rStyle w:val="a8"/>
          <w:b/>
          <w:bCs/>
          <w:sz w:val="24"/>
          <w:szCs w:val="24"/>
          <w:lang w:val="ru-RU"/>
        </w:rPr>
        <w:t xml:space="preserve">температуру в помещении: </w:t>
      </w:r>
    </w:p>
    <w:p w14:paraId="31E6E34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10  градусов </w:t>
      </w:r>
    </w:p>
    <w:p w14:paraId="01AB0BF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18 градусов </w:t>
      </w:r>
    </w:p>
    <w:p w14:paraId="19F6DA6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23 градуса </w:t>
      </w:r>
    </w:p>
    <w:p w14:paraId="2E25427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 имеет значения </w:t>
      </w:r>
    </w:p>
    <w:p w14:paraId="66739DA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7C74FCDD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2F15B6A1" w14:textId="77777777" w:rsidR="001C7706" w:rsidRDefault="00341CC6">
      <w:pPr>
        <w:widowControl w:val="0"/>
        <w:ind w:left="540" w:hanging="540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9.Повреждение глаз инфракрасным излучением приводит к: </w:t>
      </w:r>
    </w:p>
    <w:p w14:paraId="6F0BFA3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отслойке сет</w:t>
      </w:r>
      <w:r>
        <w:rPr>
          <w:rStyle w:val="a8"/>
          <w:sz w:val="24"/>
          <w:szCs w:val="24"/>
          <w:lang w:val="ru-RU"/>
        </w:rPr>
        <w:t xml:space="preserve">чатки </w:t>
      </w:r>
    </w:p>
    <w:p w14:paraId="398A942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отеку и кровоизлияниям в сетчатке </w:t>
      </w:r>
    </w:p>
    <w:p w14:paraId="146362C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атрофии Д3Н </w:t>
      </w:r>
    </w:p>
    <w:p w14:paraId="43D163B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невритам </w:t>
      </w:r>
    </w:p>
    <w:p w14:paraId="52EBC4F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39EF1A62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24D3EA5C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10.При хронической интоксикации никотином наблюдается: </w:t>
      </w:r>
    </w:p>
    <w:p w14:paraId="70D28D3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застойный сосок </w:t>
      </w:r>
    </w:p>
    <w:p w14:paraId="5880168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невриты </w:t>
      </w:r>
    </w:p>
    <w:p w14:paraId="44ECFEA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отслойка сетчатки </w:t>
      </w:r>
    </w:p>
    <w:p w14:paraId="52F21CB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небольшая гиперемия Д3Н</w:t>
      </w:r>
    </w:p>
    <w:p w14:paraId="2D438BD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</w:t>
      </w:r>
      <w:r>
        <w:rPr>
          <w:rStyle w:val="a8"/>
          <w:sz w:val="24"/>
          <w:szCs w:val="24"/>
          <w:lang w:val="ru-RU"/>
        </w:rPr>
        <w:t xml:space="preserve">верного ответа нет </w:t>
      </w:r>
    </w:p>
    <w:p w14:paraId="13589345" w14:textId="77777777" w:rsidR="001C7706" w:rsidRDefault="001C7706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48168194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11.При отравлении фосфором:</w:t>
      </w:r>
      <w:r>
        <w:rPr>
          <w:rStyle w:val="a8"/>
          <w:sz w:val="24"/>
          <w:szCs w:val="24"/>
          <w:lang w:val="ru-RU"/>
        </w:rPr>
        <w:t xml:space="preserve"> </w:t>
      </w:r>
    </w:p>
    <w:p w14:paraId="2275D77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необходимо давать молоко </w:t>
      </w:r>
    </w:p>
    <w:p w14:paraId="1DD8D69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нельзя давать молоко </w:t>
      </w:r>
    </w:p>
    <w:p w14:paraId="22AE16B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 имеет значения </w:t>
      </w:r>
    </w:p>
    <w:p w14:paraId="0BA9F726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127B14AB" w14:textId="77777777" w:rsidR="001C7706" w:rsidRDefault="00341CC6">
      <w:pPr>
        <w:widowControl w:val="0"/>
        <w:ind w:left="540" w:hanging="540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12.При отравлениях серебром происходит: </w:t>
      </w:r>
    </w:p>
    <w:p w14:paraId="16D4AFE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зрительного нерва </w:t>
      </w:r>
    </w:p>
    <w:p w14:paraId="786BF05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неврит зрительного нерва </w:t>
      </w:r>
    </w:p>
    <w:p w14:paraId="5FF08D9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застой зрительного нерв</w:t>
      </w:r>
      <w:r>
        <w:rPr>
          <w:rStyle w:val="a8"/>
          <w:sz w:val="24"/>
          <w:szCs w:val="24"/>
          <w:lang w:val="ru-RU"/>
        </w:rPr>
        <w:t xml:space="preserve">а </w:t>
      </w:r>
    </w:p>
    <w:p w14:paraId="2A743B5C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окрашивание зрительного нерва </w:t>
      </w:r>
    </w:p>
    <w:p w14:paraId="4816150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1231C13B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19CEA870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13.При повреждении глаз ультрафиолетовыми лучами возникает: </w:t>
      </w:r>
    </w:p>
    <w:p w14:paraId="2820866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зрительного нерва </w:t>
      </w:r>
    </w:p>
    <w:p w14:paraId="02D14D0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атрофия зрительного нерва </w:t>
      </w:r>
    </w:p>
    <w:p w14:paraId="3285BC9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деколарация зрительного нерва</w:t>
      </w:r>
    </w:p>
    <w:p w14:paraId="4FA0068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</w:t>
      </w:r>
      <w:r>
        <w:rPr>
          <w:rStyle w:val="a8"/>
          <w:sz w:val="24"/>
          <w:szCs w:val="24"/>
          <w:lang w:val="ru-RU"/>
        </w:rPr>
        <w:t xml:space="preserve">зрительный нерв не изменяется </w:t>
      </w:r>
    </w:p>
    <w:p w14:paraId="49266F0F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14.Атрофия зрительного нерва наблюдается: </w:t>
      </w:r>
    </w:p>
    <w:p w14:paraId="627F776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при повреждении ультрафиолетовыми лучами </w:t>
      </w:r>
    </w:p>
    <w:p w14:paraId="4F13916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при повреждении инфракрасными лучами </w:t>
      </w:r>
    </w:p>
    <w:p w14:paraId="3CBE6CC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при повреждении ионизирующей радиацией </w:t>
      </w:r>
    </w:p>
    <w:p w14:paraId="7060870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все </w:t>
      </w:r>
    </w:p>
    <w:p w14:paraId="4229FFB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60443BBD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34B4B234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 </w:t>
      </w:r>
      <w:r>
        <w:rPr>
          <w:rStyle w:val="a8"/>
          <w:b/>
          <w:bCs/>
          <w:sz w:val="24"/>
          <w:szCs w:val="24"/>
          <w:lang w:val="ru-RU"/>
        </w:rPr>
        <w:t>Профилактика лучевых катаракт:</w:t>
      </w:r>
    </w:p>
    <w:p w14:paraId="132547F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снижение дозы</w:t>
      </w:r>
    </w:p>
    <w:p w14:paraId="1847793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дистанционное управление</w:t>
      </w:r>
    </w:p>
    <w:p w14:paraId="0903328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медосмотры</w:t>
      </w:r>
    </w:p>
    <w:p w14:paraId="5AB6AB0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</w:t>
      </w:r>
    </w:p>
    <w:p w14:paraId="2CCB1B2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06DDA68D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004B1A9C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16. При отравлении мышьяком отмечаются: </w:t>
      </w:r>
    </w:p>
    <w:p w14:paraId="5C488CA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концентрическое сужение поля зрения </w:t>
      </w:r>
    </w:p>
    <w:p w14:paraId="6649463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центральная скотома на красный цвет </w:t>
      </w:r>
    </w:p>
    <w:p w14:paraId="2417F99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центральная скотома на белый цвет </w:t>
      </w:r>
    </w:p>
    <w:p w14:paraId="46CEB32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поле зрения не суживается </w:t>
      </w:r>
    </w:p>
    <w:p w14:paraId="02BBB9D6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6D4F1F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17. Хронические коньюнктивиты возникают у рабочих:</w:t>
      </w:r>
    </w:p>
    <w:p w14:paraId="6253D63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угольной промышленности </w:t>
      </w:r>
    </w:p>
    <w:p w14:paraId="454EF1F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цементной промышленности </w:t>
      </w:r>
    </w:p>
    <w:p w14:paraId="00A4C09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мукомольной промышленности</w:t>
      </w:r>
    </w:p>
    <w:p w14:paraId="4B7BFA2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лесонильной промышленности </w:t>
      </w:r>
    </w:p>
    <w:p w14:paraId="6E38799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</w:t>
      </w:r>
      <w:r>
        <w:rPr>
          <w:rStyle w:val="a8"/>
          <w:sz w:val="24"/>
          <w:szCs w:val="24"/>
          <w:lang w:val="ru-RU"/>
        </w:rPr>
        <w:t xml:space="preserve">ё </w:t>
      </w:r>
    </w:p>
    <w:p w14:paraId="079D8FD8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42A3F9D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При отравлении никотином на табачной фабрике возможен: </w:t>
      </w:r>
    </w:p>
    <w:p w14:paraId="27B51CB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6A1BE11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4A96065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дакриоцистит </w:t>
      </w:r>
    </w:p>
    <w:p w14:paraId="787D33A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хронический конъюнктивит</w:t>
      </w:r>
    </w:p>
    <w:p w14:paraId="763392E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дакриоаденит </w:t>
      </w:r>
    </w:p>
    <w:p w14:paraId="33970D2B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44E10A74" w14:textId="77777777" w:rsidR="001C7706" w:rsidRDefault="00341CC6">
      <w:pPr>
        <w:widowControl w:val="0"/>
        <w:spacing w:after="24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19. Птоз не наблюдается при отравлениях: </w:t>
      </w:r>
    </w:p>
    <w:p w14:paraId="085AEA3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свинцом </w:t>
      </w:r>
    </w:p>
    <w:p w14:paraId="22D742C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угарным газом </w:t>
      </w:r>
    </w:p>
    <w:p w14:paraId="3729922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серебром </w:t>
      </w:r>
    </w:p>
    <w:p w14:paraId="50D7BA8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</w:t>
      </w:r>
      <w:r>
        <w:rPr>
          <w:rStyle w:val="a8"/>
          <w:sz w:val="24"/>
          <w:szCs w:val="24"/>
          <w:lang w:val="ru-RU"/>
        </w:rPr>
        <w:t>метиловым спиртом</w:t>
      </w:r>
    </w:p>
    <w:p w14:paraId="7F1CA6C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09366421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06ABFF03" w14:textId="77777777" w:rsidR="001C7706" w:rsidRDefault="00341CC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20. Зрительный нерв не повреждается при: </w:t>
      </w:r>
    </w:p>
    <w:p w14:paraId="0F62D25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воздействии инфракрасных лучей</w:t>
      </w:r>
    </w:p>
    <w:p w14:paraId="5D2BE23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ионизирующей радиации </w:t>
      </w:r>
    </w:p>
    <w:p w14:paraId="779241E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электромагнитных волн </w:t>
      </w:r>
    </w:p>
    <w:p w14:paraId="40F81B2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 </w:t>
      </w:r>
    </w:p>
    <w:p w14:paraId="0936A35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1024802C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6355C35E" w14:textId="77777777" w:rsidR="001C7706" w:rsidRDefault="00341CC6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 xml:space="preserve">Вариант </w:t>
      </w: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6</w:t>
      </w:r>
    </w:p>
    <w:p w14:paraId="6C34CD81" w14:textId="77777777" w:rsidR="001C7706" w:rsidRDefault="001C7706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</w:p>
    <w:p w14:paraId="40BCBE55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1.Инфракрасное излучение </w:t>
      </w:r>
      <w:r>
        <w:rPr>
          <w:rStyle w:val="a8"/>
          <w:b/>
          <w:bCs/>
          <w:sz w:val="24"/>
          <w:szCs w:val="24"/>
          <w:lang w:val="ru-RU"/>
        </w:rPr>
        <w:t xml:space="preserve">вызывает: </w:t>
      </w:r>
    </w:p>
    <w:p w14:paraId="23DE8F1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сетчатки </w:t>
      </w:r>
    </w:p>
    <w:p w14:paraId="2C23E80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отслойку сетчатки </w:t>
      </w:r>
    </w:p>
    <w:p w14:paraId="788A293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зрительного нерва</w:t>
      </w:r>
    </w:p>
    <w:p w14:paraId="675D064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застойный сосок </w:t>
      </w:r>
    </w:p>
    <w:p w14:paraId="76C72BE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51EC5A1E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br/>
      </w:r>
      <w:r>
        <w:rPr>
          <w:rStyle w:val="a8"/>
          <w:b/>
          <w:bCs/>
          <w:sz w:val="24"/>
          <w:szCs w:val="24"/>
          <w:lang w:val="ru-RU"/>
        </w:rPr>
        <w:t>2.При отравлении фосфором:</w:t>
      </w:r>
      <w:r>
        <w:rPr>
          <w:rStyle w:val="a8"/>
          <w:sz w:val="24"/>
          <w:szCs w:val="24"/>
          <w:lang w:val="ru-RU"/>
        </w:rPr>
        <w:t xml:space="preserve"> </w:t>
      </w:r>
    </w:p>
    <w:p w14:paraId="734A0E0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необходимо давать молоко </w:t>
      </w:r>
    </w:p>
    <w:p w14:paraId="7B0940A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нельзя давать молоко </w:t>
      </w:r>
    </w:p>
    <w:p w14:paraId="2D01B79C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 имеет значения </w:t>
      </w:r>
    </w:p>
    <w:p w14:paraId="35EDA208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86DD5E2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3.</w:t>
      </w:r>
      <w:r>
        <w:rPr>
          <w:rStyle w:val="a8"/>
          <w:b/>
          <w:bCs/>
          <w:sz w:val="24"/>
          <w:szCs w:val="24"/>
          <w:lang w:val="ru-RU"/>
        </w:rPr>
        <w:t xml:space="preserve">Профилактика поражения конъюнктивы мышьяком: </w:t>
      </w:r>
      <w:r>
        <w:rPr>
          <w:rStyle w:val="a8"/>
          <w:sz w:val="24"/>
          <w:szCs w:val="24"/>
          <w:lang w:val="ru-RU"/>
        </w:rPr>
        <w:t> </w:t>
      </w:r>
    </w:p>
    <w:p w14:paraId="28B33C2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автоматизация и герметизация мышьяком производства</w:t>
      </w:r>
    </w:p>
    <w:p w14:paraId="7F17AA8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улучшение вентиляции </w:t>
      </w:r>
    </w:p>
    <w:p w14:paraId="49F5579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ношение очков </w:t>
      </w:r>
    </w:p>
    <w:p w14:paraId="642DA97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инстилляция масла </w:t>
      </w:r>
    </w:p>
    <w:p w14:paraId="46CC5A1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28A8B584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6B485348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4.При отравлении фосфором конъюнктива окрашивается в:</w:t>
      </w:r>
    </w:p>
    <w:p w14:paraId="50AFD23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жёлтый цвет </w:t>
      </w:r>
    </w:p>
    <w:p w14:paraId="041F5DF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серый цвет </w:t>
      </w:r>
    </w:p>
    <w:p w14:paraId="4264C77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чёрный цвет </w:t>
      </w:r>
    </w:p>
    <w:p w14:paraId="2F44E7F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красный цвет </w:t>
      </w:r>
    </w:p>
    <w:p w14:paraId="0182B58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зелёный цвет </w:t>
      </w:r>
    </w:p>
    <w:p w14:paraId="0E7A1578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C965CE1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5.Профилактика повреждения конъюнктивы лучистой энергией: </w:t>
      </w:r>
    </w:p>
    <w:p w14:paraId="2F76299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закладывание мази до начала работы </w:t>
      </w:r>
    </w:p>
    <w:p w14:paraId="6326AC9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использование светофильтров </w:t>
      </w:r>
    </w:p>
    <w:p w14:paraId="5DB73CA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использование щитков </w:t>
      </w:r>
    </w:p>
    <w:p w14:paraId="599E7D7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</w:t>
      </w:r>
      <w:r>
        <w:rPr>
          <w:rStyle w:val="a8"/>
          <w:sz w:val="24"/>
          <w:szCs w:val="24"/>
          <w:lang w:val="ru-RU"/>
        </w:rPr>
        <w:t>инструктаж рабочих перед работой</w:t>
      </w:r>
    </w:p>
    <w:p w14:paraId="303F9A1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все верно </w:t>
      </w:r>
    </w:p>
    <w:p w14:paraId="1308359C" w14:textId="77777777" w:rsidR="001C7706" w:rsidRDefault="001C770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3CFD6ACD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6.Профилактика поражения конъюнктивы мышьяком: </w:t>
      </w:r>
      <w:r>
        <w:rPr>
          <w:rStyle w:val="a8"/>
          <w:sz w:val="24"/>
          <w:szCs w:val="24"/>
          <w:lang w:val="ru-RU"/>
        </w:rPr>
        <w:t> </w:t>
      </w:r>
    </w:p>
    <w:p w14:paraId="60F71F1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автоматизация и герметизация мышьяком производства</w:t>
      </w:r>
    </w:p>
    <w:p w14:paraId="0371001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улучшение вентиляции </w:t>
      </w:r>
    </w:p>
    <w:p w14:paraId="211E1FF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ношение очков </w:t>
      </w:r>
    </w:p>
    <w:p w14:paraId="1BBC3E5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инстилляция масла </w:t>
      </w:r>
    </w:p>
    <w:p w14:paraId="1FB1392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6CEA2598" w14:textId="77777777" w:rsidR="001C7706" w:rsidRDefault="001C7706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6DB11A4C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7.При </w:t>
      </w:r>
      <w:r>
        <w:rPr>
          <w:rStyle w:val="a8"/>
          <w:b/>
          <w:bCs/>
          <w:sz w:val="24"/>
          <w:szCs w:val="24"/>
          <w:lang w:val="ru-RU"/>
        </w:rPr>
        <w:t xml:space="preserve">хронических отравлениях угарным газом наблюдается: </w:t>
      </w:r>
    </w:p>
    <w:p w14:paraId="3E4ACCF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56A62D9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402F0DF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блефарофимоз </w:t>
      </w:r>
    </w:p>
    <w:p w14:paraId="68375AA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блефарохалазис</w:t>
      </w:r>
    </w:p>
    <w:p w14:paraId="2E9C982C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блефарит </w:t>
      </w:r>
    </w:p>
    <w:p w14:paraId="4886A6FA" w14:textId="77777777" w:rsidR="001C7706" w:rsidRDefault="001C770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70C09A3C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8.При воздействии ультрафиолетового излучения  возникает: </w:t>
      </w:r>
    </w:p>
    <w:p w14:paraId="27E9F2B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блефароспазм </w:t>
      </w:r>
    </w:p>
    <w:p w14:paraId="55107D1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блефарофимоз </w:t>
      </w:r>
    </w:p>
    <w:p w14:paraId="749BC0C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блефарохализис </w:t>
      </w:r>
    </w:p>
    <w:p w14:paraId="16409CC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блефари</w:t>
      </w:r>
      <w:r>
        <w:rPr>
          <w:rStyle w:val="a8"/>
          <w:sz w:val="24"/>
          <w:szCs w:val="24"/>
          <w:lang w:val="ru-RU"/>
        </w:rPr>
        <w:t xml:space="preserve">т </w:t>
      </w:r>
    </w:p>
    <w:p w14:paraId="47CBD84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блефаростриктура</w:t>
      </w:r>
    </w:p>
    <w:p w14:paraId="723444E0" w14:textId="77777777" w:rsidR="001C7706" w:rsidRDefault="001C7706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5A432A9A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9. При воздействии электромагнитного поля возникает: </w:t>
      </w:r>
    </w:p>
    <w:p w14:paraId="5DC63F1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196E695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3BCAD86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блефароспазм</w:t>
      </w:r>
    </w:p>
    <w:p w14:paraId="6FDC1BE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блефарохализис </w:t>
      </w:r>
    </w:p>
    <w:p w14:paraId="6A26D01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6E091F13" w14:textId="77777777" w:rsidR="001C7706" w:rsidRDefault="001C7706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6EFA0240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10.При отравлениях нитробензолом наблюдается: </w:t>
      </w:r>
    </w:p>
    <w:p w14:paraId="0835564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атрофия диска зрительного нерва</w:t>
      </w:r>
    </w:p>
    <w:p w14:paraId="013A989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ишемия диска зрительного нерва </w:t>
      </w:r>
    </w:p>
    <w:p w14:paraId="3FFD7DD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зрительного нерва </w:t>
      </w:r>
    </w:p>
    <w:p w14:paraId="7AD0E9B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застойный сосок зрительного нерва </w:t>
      </w:r>
    </w:p>
    <w:p w14:paraId="3BA3ADAF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повреждается </w:t>
      </w:r>
    </w:p>
    <w:p w14:paraId="114AEB11" w14:textId="77777777" w:rsidR="001C7706" w:rsidRDefault="001C7706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0228B283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11.Для профилактики ртутных невритов необходимо поддерживать </w:t>
      </w:r>
      <w:r>
        <w:rPr>
          <w:rStyle w:val="a8"/>
          <w:sz w:val="24"/>
          <w:szCs w:val="24"/>
          <w:lang w:val="ru-RU"/>
        </w:rPr>
        <w:br/>
      </w:r>
      <w:r>
        <w:rPr>
          <w:rStyle w:val="a8"/>
          <w:b/>
          <w:bCs/>
          <w:sz w:val="24"/>
          <w:szCs w:val="24"/>
          <w:lang w:val="ru-RU"/>
        </w:rPr>
        <w:t xml:space="preserve">температуру в помещении: </w:t>
      </w:r>
    </w:p>
    <w:p w14:paraId="6E54FC1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10  градусов </w:t>
      </w:r>
    </w:p>
    <w:p w14:paraId="4D57060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18 градусов </w:t>
      </w:r>
    </w:p>
    <w:p w14:paraId="1E8EE9A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</w:t>
      </w:r>
      <w:r>
        <w:rPr>
          <w:rStyle w:val="a8"/>
          <w:sz w:val="24"/>
          <w:szCs w:val="24"/>
          <w:lang w:val="ru-RU"/>
        </w:rPr>
        <w:t xml:space="preserve">) 23 градуса </w:t>
      </w:r>
    </w:p>
    <w:p w14:paraId="6BA74EF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 имеет значения </w:t>
      </w:r>
    </w:p>
    <w:p w14:paraId="0C8E222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43C09E03" w14:textId="77777777" w:rsidR="001C7706" w:rsidRDefault="001C7706">
      <w:pPr>
        <w:widowControl w:val="0"/>
        <w:outlineLvl w:val="0"/>
        <w:rPr>
          <w:rStyle w:val="a8"/>
          <w:sz w:val="24"/>
          <w:szCs w:val="24"/>
          <w:lang w:val="ru-RU"/>
        </w:rPr>
      </w:pPr>
    </w:p>
    <w:p w14:paraId="4F7AB840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12.Лучистая энергия повреждает: </w:t>
      </w:r>
    </w:p>
    <w:p w14:paraId="31FB3CF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зрительный нерв</w:t>
      </w:r>
    </w:p>
    <w:p w14:paraId="0E5E1DF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сетчатку</w:t>
      </w:r>
    </w:p>
    <w:p w14:paraId="4BB0E8A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 все</w:t>
      </w:r>
    </w:p>
    <w:p w14:paraId="5CD9E03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верного ответа нет</w:t>
      </w:r>
    </w:p>
    <w:p w14:paraId="2D7AF1B3" w14:textId="77777777" w:rsidR="001C7706" w:rsidRDefault="001C7706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60972C74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13.При отравлении фосфором:</w:t>
      </w:r>
      <w:r>
        <w:rPr>
          <w:rStyle w:val="a8"/>
          <w:sz w:val="24"/>
          <w:szCs w:val="24"/>
          <w:lang w:val="ru-RU"/>
        </w:rPr>
        <w:t xml:space="preserve"> </w:t>
      </w:r>
    </w:p>
    <w:p w14:paraId="2291427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необходимо давать молоко </w:t>
      </w:r>
    </w:p>
    <w:p w14:paraId="39AFD7C0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нельзя давать молоко </w:t>
      </w:r>
    </w:p>
    <w:p w14:paraId="29F4B8A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 имеет значения </w:t>
      </w:r>
    </w:p>
    <w:p w14:paraId="2C5C47E4" w14:textId="77777777" w:rsidR="001C7706" w:rsidRDefault="001C7706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6B3EC746" w14:textId="77777777" w:rsidR="001C7706" w:rsidRDefault="00341CC6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14.При отравлении тринитротолуолом развивается: </w:t>
      </w:r>
    </w:p>
    <w:p w14:paraId="626FB34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токсическое повреждение зрительного нерва всегда </w:t>
      </w:r>
    </w:p>
    <w:p w14:paraId="723D858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токсическое повреждение зрительного нерва редко </w:t>
      </w:r>
    </w:p>
    <w:p w14:paraId="3D388AF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</w:t>
      </w:r>
      <w:r>
        <w:rPr>
          <w:rStyle w:val="a8"/>
          <w:sz w:val="24"/>
          <w:szCs w:val="24"/>
          <w:lang w:val="ru-RU"/>
        </w:rPr>
        <w:t xml:space="preserve">токсическое повреждение зрительного нерва не развивается </w:t>
      </w:r>
    </w:p>
    <w:p w14:paraId="3D3840E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верного ответа нет </w:t>
      </w:r>
    </w:p>
    <w:p w14:paraId="321EE4F1" w14:textId="77777777" w:rsidR="001C7706" w:rsidRDefault="001C7706">
      <w:pPr>
        <w:widowControl w:val="0"/>
        <w:ind w:left="540" w:hanging="54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6641B12A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15.При отравлении метиловым спиртом: </w:t>
      </w:r>
    </w:p>
    <w:p w14:paraId="01367A4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зрение падает сразу </w:t>
      </w:r>
    </w:p>
    <w:p w14:paraId="21FD4CA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зрение падает постепенно </w:t>
      </w:r>
    </w:p>
    <w:p w14:paraId="0D72AD97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ухудшение чередуется с улучшениями </w:t>
      </w:r>
    </w:p>
    <w:p w14:paraId="037A2FB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 повреждается </w:t>
      </w:r>
    </w:p>
    <w:p w14:paraId="0184737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</w:t>
      </w:r>
      <w:r>
        <w:rPr>
          <w:rStyle w:val="a8"/>
          <w:sz w:val="24"/>
          <w:szCs w:val="24"/>
          <w:lang w:val="ru-RU"/>
        </w:rPr>
        <w:t xml:space="preserve">нет </w:t>
      </w:r>
    </w:p>
    <w:p w14:paraId="514EED2B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16.При повреждении глаз инфракрасными лучами со стороны зрительного наблюдается:</w:t>
      </w:r>
    </w:p>
    <w:p w14:paraId="5BED64A6" w14:textId="77777777" w:rsidR="001C7706" w:rsidRDefault="00341CC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</w:t>
      </w:r>
    </w:p>
    <w:p w14:paraId="3D3B0FB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атрофия</w:t>
      </w:r>
    </w:p>
    <w:p w14:paraId="1DD6D066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 </w:t>
      </w:r>
    </w:p>
    <w:p w14:paraId="5505A8A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деколарация ДЗН</w:t>
      </w:r>
    </w:p>
    <w:p w14:paraId="5522FE9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изменяется </w:t>
      </w:r>
    </w:p>
    <w:p w14:paraId="3A8D68A8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5DF4B64B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17.Атрофия зрительного нерва наблюдается: </w:t>
      </w:r>
    </w:p>
    <w:p w14:paraId="10023D1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при повреждении ультрафиолетовыми лучами </w:t>
      </w:r>
    </w:p>
    <w:p w14:paraId="40EEF0D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при повреждении инфракрасными лучами </w:t>
      </w:r>
    </w:p>
    <w:p w14:paraId="2999BB73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при повреждении ионизирующей радиацией </w:t>
      </w:r>
    </w:p>
    <w:p w14:paraId="09B8FAB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все </w:t>
      </w:r>
    </w:p>
    <w:p w14:paraId="1877842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3C15395D" w14:textId="77777777" w:rsidR="001C7706" w:rsidRDefault="001C770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154667ED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18. Профилактика лучевых катаракт:</w:t>
      </w:r>
    </w:p>
    <w:p w14:paraId="490D98F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снижение дозы</w:t>
      </w:r>
    </w:p>
    <w:p w14:paraId="29B2C3A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дистанционное </w:t>
      </w:r>
      <w:r>
        <w:rPr>
          <w:rStyle w:val="a8"/>
          <w:sz w:val="24"/>
          <w:szCs w:val="24"/>
          <w:lang w:val="ru-RU"/>
        </w:rPr>
        <w:t>управление</w:t>
      </w:r>
    </w:p>
    <w:p w14:paraId="4A07C749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медосмотры</w:t>
      </w:r>
    </w:p>
    <w:p w14:paraId="27752685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</w:t>
      </w:r>
    </w:p>
    <w:p w14:paraId="54537E7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2227F712" w14:textId="77777777" w:rsidR="001C7706" w:rsidRDefault="001C7706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723E44D4" w14:textId="77777777" w:rsidR="001C7706" w:rsidRDefault="00341CC6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19. При хронической интоксикации никотином происходит:</w:t>
      </w:r>
    </w:p>
    <w:p w14:paraId="59E36A4E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изменение периферических границ поля зрения </w:t>
      </w:r>
    </w:p>
    <w:p w14:paraId="047224C1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центральная скотома на красный и зеленый цвет </w:t>
      </w:r>
    </w:p>
    <w:p w14:paraId="29F8C19A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центральная скотома на белый цвет</w:t>
      </w:r>
    </w:p>
    <w:p w14:paraId="47280158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поля зрения не суживаются </w:t>
      </w:r>
    </w:p>
    <w:p w14:paraId="64C862FC" w14:textId="77777777" w:rsidR="001C7706" w:rsidRDefault="001C7706">
      <w:pPr>
        <w:widowControl w:val="0"/>
        <w:outlineLvl w:val="1"/>
        <w:rPr>
          <w:rStyle w:val="a8"/>
          <w:b/>
          <w:bCs/>
          <w:sz w:val="24"/>
          <w:szCs w:val="24"/>
          <w:lang w:val="ru-RU"/>
        </w:rPr>
      </w:pPr>
    </w:p>
    <w:p w14:paraId="768A4B77" w14:textId="77777777" w:rsidR="001C7706" w:rsidRDefault="00341CC6">
      <w:pPr>
        <w:widowControl w:val="0"/>
        <w:outlineLvl w:val="1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20. При воздействии УФ-излучения возникает всё, кроме:</w:t>
      </w:r>
    </w:p>
    <w:p w14:paraId="327DFFFB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повышение ВГД </w:t>
      </w:r>
    </w:p>
    <w:p w14:paraId="26D1FB74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гиперемия конъюнктивы</w:t>
      </w:r>
    </w:p>
    <w:p w14:paraId="60A85E9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слезотечение </w:t>
      </w:r>
    </w:p>
    <w:p w14:paraId="3642A632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хемоза конъюнктивы</w:t>
      </w:r>
    </w:p>
    <w:p w14:paraId="35EE9AFD" w14:textId="77777777" w:rsidR="001C7706" w:rsidRDefault="00341CC6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блефароспазм </w:t>
      </w:r>
    </w:p>
    <w:p w14:paraId="1DBCB90C" w14:textId="77777777" w:rsidR="001C7706" w:rsidRDefault="00341CC6">
      <w:pPr>
        <w:spacing w:after="160" w:line="252" w:lineRule="auto"/>
        <w:ind w:left="426"/>
        <w:rPr>
          <w:rStyle w:val="a8"/>
          <w:rFonts w:ascii="Calibri" w:eastAsia="Calibri" w:hAnsi="Calibri" w:cs="Calibri"/>
          <w:b/>
          <w:bCs/>
          <w:sz w:val="22"/>
          <w:szCs w:val="22"/>
          <w:lang w:val="ru-RU"/>
        </w:rPr>
      </w:pPr>
      <w:r>
        <w:rPr>
          <w:rStyle w:val="a8"/>
          <w:rFonts w:ascii="Calibri" w:hAnsi="Calibri"/>
          <w:b/>
          <w:bCs/>
          <w:sz w:val="22"/>
          <w:szCs w:val="22"/>
          <w:lang w:val="ru-RU"/>
        </w:rPr>
        <w:t>Ответы на тесты</w:t>
      </w:r>
      <w:r>
        <w:rPr>
          <w:rStyle w:val="a8"/>
          <w:rFonts w:ascii="Calibri" w:hAnsi="Calibri"/>
          <w:b/>
          <w:bCs/>
          <w:sz w:val="22"/>
          <w:szCs w:val="22"/>
          <w:lang w:val="ru-RU"/>
        </w:rPr>
        <w:t>:</w:t>
      </w:r>
    </w:p>
    <w:p w14:paraId="6C13D2BB" w14:textId="77777777" w:rsidR="001C7706" w:rsidRDefault="001C7706">
      <w:pPr>
        <w:spacing w:after="160" w:line="252" w:lineRule="auto"/>
        <w:ind w:left="426"/>
        <w:rPr>
          <w:rStyle w:val="a8"/>
          <w:rFonts w:ascii="Calibri" w:eastAsia="Calibri" w:hAnsi="Calibri" w:cs="Calibri"/>
          <w:color w:val="FF0000"/>
          <w:sz w:val="22"/>
          <w:szCs w:val="22"/>
          <w:u w:color="FF0000"/>
          <w:lang w:val="ru-RU"/>
        </w:rPr>
      </w:pPr>
    </w:p>
    <w:tbl>
      <w:tblPr>
        <w:tblStyle w:val="TableNormal"/>
        <w:tblW w:w="9035" w:type="dxa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C7706" w14:paraId="64BC9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833D0" w14:textId="77777777" w:rsidR="001C7706" w:rsidRDefault="001C770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89159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CD48F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32188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1EFE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3E625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0D443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BD85E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879AB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0880F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099B7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5DB79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16A34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1E0A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1349B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C0963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0BDBC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B938F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D2FB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2AEBD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67468" w14:textId="77777777" w:rsidR="001C7706" w:rsidRDefault="00341CC6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20</w:t>
            </w:r>
          </w:p>
        </w:tc>
      </w:tr>
      <w:tr w:rsidR="001C7706" w14:paraId="357FE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2A2FEFC" w14:textId="77777777" w:rsidR="001C7706" w:rsidRDefault="00341CC6">
            <w:pPr>
              <w:ind w:left="113" w:right="113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3 </w:t>
            </w: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CDC58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DEACC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54AE2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69179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7B2D7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49A74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61E65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E2C1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FECB0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80F53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0D8DE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C7DE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73580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C51E1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E1188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384B9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7597E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0F7A9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9F3C6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9C38E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</w:tr>
      <w:tr w:rsidR="001C7706" w14:paraId="3C6D9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639E400" w14:textId="77777777" w:rsidR="001C7706" w:rsidRDefault="00341CC6">
            <w:pPr>
              <w:ind w:left="113" w:right="113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4 </w:t>
            </w: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C9A81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04426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30DE4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8C47D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6AF2D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B1AEE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4DE2C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C2349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2978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C51D0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B79BF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A5E7D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7D3E6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90D5F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2E83B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3D66E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6203D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F9BAD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41BAE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6C843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  <w:tr w:rsidR="001C7706" w14:paraId="4D648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3EC3842" w14:textId="77777777" w:rsidR="001C7706" w:rsidRDefault="00341CC6">
            <w:pPr>
              <w:ind w:left="113" w:right="113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5 </w:t>
            </w: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720E8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63175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432C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D4EB1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0B7F1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D51A5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21083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06F2B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5AEF2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54A2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AF557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2DA68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18C6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4A709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8C6A9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9F252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22514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562AF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7950F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E5737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</w:tr>
      <w:tr w:rsidR="001C7706" w14:paraId="77831A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4DD7CA5" w14:textId="77777777" w:rsidR="001C7706" w:rsidRDefault="00341CC6">
            <w:pPr>
              <w:ind w:left="113" w:right="113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6 </w:t>
            </w: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38734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6B7C0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3FCC5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4D800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F5EF4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A8026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2EC8C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9A049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6D9DF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1398B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97B29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6C2CA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B92A1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4FCC2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1893F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B2FDF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84CC4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5AB01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E4138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8E4ED" w14:textId="77777777" w:rsidR="001C7706" w:rsidRDefault="00341CC6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</w:tbl>
    <w:p w14:paraId="7BAD1D8F" w14:textId="77777777" w:rsidR="001C7706" w:rsidRDefault="001C7706">
      <w:pPr>
        <w:widowControl w:val="0"/>
        <w:spacing w:after="160"/>
        <w:ind w:left="426" w:hanging="426"/>
        <w:rPr>
          <w:rStyle w:val="a8"/>
          <w:rFonts w:ascii="Calibri" w:eastAsia="Calibri" w:hAnsi="Calibri" w:cs="Calibri"/>
          <w:color w:val="FF0000"/>
          <w:sz w:val="22"/>
          <w:szCs w:val="22"/>
          <w:u w:color="FF0000"/>
          <w:lang w:val="ru-RU"/>
        </w:rPr>
      </w:pPr>
    </w:p>
    <w:p w14:paraId="3B53F5F4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color w:val="FF0000"/>
          <w:sz w:val="24"/>
          <w:szCs w:val="24"/>
          <w:u w:color="FF0000"/>
          <w:lang w:val="ru-RU"/>
        </w:rPr>
      </w:pPr>
    </w:p>
    <w:p w14:paraId="1F0F66FC" w14:textId="77777777" w:rsidR="001C7706" w:rsidRDefault="00341CC6">
      <w:pPr>
        <w:spacing w:after="160" w:line="252" w:lineRule="auto"/>
        <w:ind w:left="426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Критерии оценки</w:t>
      </w: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:</w:t>
      </w:r>
    </w:p>
    <w:p w14:paraId="2CEEA71E" w14:textId="77777777" w:rsidR="001C7706" w:rsidRDefault="00341CC6">
      <w:pPr>
        <w:spacing w:after="160" w:line="252" w:lineRule="auto"/>
        <w:ind w:left="426"/>
        <w:rPr>
          <w:rStyle w:val="a8"/>
          <w:rFonts w:ascii="Calibri" w:eastAsia="Calibri" w:hAnsi="Calibri" w:cs="Calibri"/>
          <w:sz w:val="24"/>
          <w:szCs w:val="24"/>
          <w:lang w:val="ru-RU"/>
        </w:rPr>
      </w:pPr>
      <w:r>
        <w:rPr>
          <w:rStyle w:val="a8"/>
          <w:rFonts w:ascii="Calibri" w:hAnsi="Calibri"/>
          <w:sz w:val="24"/>
          <w:szCs w:val="24"/>
          <w:lang w:val="ru-RU"/>
        </w:rPr>
        <w:t>100</w:t>
      </w:r>
      <w:r>
        <w:rPr>
          <w:rStyle w:val="a8"/>
          <w:rFonts w:ascii="Calibri" w:hAnsi="Calibri"/>
          <w:sz w:val="24"/>
          <w:szCs w:val="24"/>
          <w:lang w:val="ru-RU"/>
        </w:rPr>
        <w:t>–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90% 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– </w:t>
      </w:r>
      <w:r>
        <w:rPr>
          <w:rStyle w:val="a8"/>
          <w:rFonts w:ascii="Calibri" w:hAnsi="Calibri"/>
          <w:sz w:val="24"/>
          <w:szCs w:val="24"/>
          <w:lang w:val="ru-RU"/>
        </w:rPr>
        <w:t>«отлично»</w:t>
      </w:r>
    </w:p>
    <w:p w14:paraId="5A8DEE02" w14:textId="77777777" w:rsidR="001C7706" w:rsidRDefault="00341CC6">
      <w:pPr>
        <w:spacing w:after="160" w:line="252" w:lineRule="auto"/>
        <w:ind w:left="426"/>
        <w:rPr>
          <w:rStyle w:val="a8"/>
          <w:rFonts w:ascii="Calibri" w:eastAsia="Calibri" w:hAnsi="Calibri" w:cs="Calibri"/>
          <w:sz w:val="24"/>
          <w:szCs w:val="24"/>
          <w:lang w:val="ru-RU"/>
        </w:rPr>
      </w:pPr>
      <w:r>
        <w:rPr>
          <w:rStyle w:val="a8"/>
          <w:rFonts w:ascii="Calibri" w:hAnsi="Calibri"/>
          <w:sz w:val="24"/>
          <w:szCs w:val="24"/>
          <w:lang w:val="ru-RU"/>
        </w:rPr>
        <w:t>89</w:t>
      </w:r>
      <w:r>
        <w:rPr>
          <w:rStyle w:val="a8"/>
          <w:rFonts w:ascii="Calibri" w:hAnsi="Calibri"/>
          <w:sz w:val="24"/>
          <w:szCs w:val="24"/>
          <w:lang w:val="ru-RU"/>
        </w:rPr>
        <w:t>–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80% </w:t>
      </w:r>
      <w:r>
        <w:rPr>
          <w:rStyle w:val="a8"/>
          <w:rFonts w:ascii="Calibri" w:hAnsi="Calibri"/>
          <w:sz w:val="24"/>
          <w:szCs w:val="24"/>
          <w:lang w:val="ru-RU"/>
        </w:rPr>
        <w:t>– «хорошо»</w:t>
      </w:r>
    </w:p>
    <w:p w14:paraId="11F0A0D7" w14:textId="77777777" w:rsidR="001C7706" w:rsidRDefault="00341CC6">
      <w:pPr>
        <w:spacing w:after="160" w:line="252" w:lineRule="auto"/>
        <w:ind w:left="426"/>
        <w:rPr>
          <w:rStyle w:val="a8"/>
          <w:rFonts w:ascii="Calibri" w:eastAsia="Calibri" w:hAnsi="Calibri" w:cs="Calibri"/>
          <w:sz w:val="24"/>
          <w:szCs w:val="24"/>
          <w:lang w:val="ru-RU"/>
        </w:rPr>
      </w:pPr>
      <w:r>
        <w:rPr>
          <w:rStyle w:val="a8"/>
          <w:rFonts w:ascii="Calibri" w:hAnsi="Calibri"/>
          <w:sz w:val="24"/>
          <w:szCs w:val="24"/>
          <w:lang w:val="ru-RU"/>
        </w:rPr>
        <w:t>79</w:t>
      </w:r>
      <w:r>
        <w:rPr>
          <w:rStyle w:val="a8"/>
          <w:rFonts w:ascii="Calibri" w:hAnsi="Calibri"/>
          <w:sz w:val="24"/>
          <w:szCs w:val="24"/>
          <w:lang w:val="ru-RU"/>
        </w:rPr>
        <w:t>–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70% </w:t>
      </w:r>
      <w:r>
        <w:rPr>
          <w:rStyle w:val="a8"/>
          <w:rFonts w:ascii="Calibri" w:hAnsi="Calibri"/>
          <w:sz w:val="24"/>
          <w:szCs w:val="24"/>
          <w:lang w:val="ru-RU"/>
        </w:rPr>
        <w:t>– «удовлетворительно»</w:t>
      </w:r>
    </w:p>
    <w:p w14:paraId="575710FA" w14:textId="77777777" w:rsidR="001C7706" w:rsidRDefault="00341CC6">
      <w:pPr>
        <w:spacing w:after="160" w:line="252" w:lineRule="auto"/>
        <w:ind w:left="426"/>
        <w:rPr>
          <w:rStyle w:val="a8"/>
          <w:rFonts w:ascii="Calibri" w:eastAsia="Calibri" w:hAnsi="Calibri" w:cs="Calibri"/>
          <w:sz w:val="24"/>
          <w:szCs w:val="24"/>
          <w:lang w:val="ru-RU"/>
        </w:rPr>
      </w:pPr>
      <w:r>
        <w:rPr>
          <w:rStyle w:val="a8"/>
          <w:rFonts w:ascii="Calibri" w:hAnsi="Calibri"/>
          <w:sz w:val="24"/>
          <w:szCs w:val="24"/>
          <w:lang w:val="ru-RU"/>
        </w:rPr>
        <w:t xml:space="preserve">69% 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и 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&lt; </w:t>
      </w:r>
      <w:r>
        <w:rPr>
          <w:rStyle w:val="a8"/>
          <w:rFonts w:ascii="Calibri" w:hAnsi="Calibri"/>
          <w:sz w:val="24"/>
          <w:szCs w:val="24"/>
          <w:lang w:val="ru-RU"/>
        </w:rPr>
        <w:t>– «неудовлетворительно</w:t>
      </w:r>
    </w:p>
    <w:p w14:paraId="42331B7D" w14:textId="77777777" w:rsidR="001C7706" w:rsidRDefault="001C7706">
      <w:pPr>
        <w:spacing w:after="160" w:line="252" w:lineRule="auto"/>
        <w:ind w:left="426"/>
        <w:rPr>
          <w:rStyle w:val="a8"/>
          <w:rFonts w:ascii="Calibri" w:eastAsia="Calibri" w:hAnsi="Calibri" w:cs="Calibri"/>
          <w:sz w:val="24"/>
          <w:szCs w:val="24"/>
          <w:lang w:val="ru-RU"/>
        </w:rPr>
      </w:pPr>
    </w:p>
    <w:p w14:paraId="3DB26DFE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1326C1D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уровнень – оценить умения</w:t>
      </w:r>
    </w:p>
    <w:p w14:paraId="066A48EA" w14:textId="77777777" w:rsidR="001C7706" w:rsidRDefault="00341CC6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367BEB36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4AFB506A" w14:textId="77777777" w:rsidR="001C7706" w:rsidRDefault="00341CC6">
      <w:pPr>
        <w:ind w:left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Задача 1. </w:t>
      </w:r>
    </w:p>
    <w:p w14:paraId="2648CC46" w14:textId="77777777" w:rsidR="001C7706" w:rsidRDefault="00341CC6">
      <w:pPr>
        <w:ind w:left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У молодого человека 23 года несколько дней назад появилась «колышущаяся завеса» перед левым глазом. </w:t>
      </w:r>
      <w:r>
        <w:rPr>
          <w:rStyle w:val="a8"/>
          <w:sz w:val="24"/>
          <w:szCs w:val="24"/>
          <w:lang w:val="ru-RU"/>
        </w:rPr>
        <w:t>Пациент имеет миопическую рефракцию в 12,0 Д. В анамнезе – падение на улице в гололед.</w:t>
      </w:r>
    </w:p>
    <w:p w14:paraId="51D16422" w14:textId="77777777" w:rsidR="001C7706" w:rsidRDefault="00341CC6" w:rsidP="00341CC6">
      <w:pPr>
        <w:pStyle w:val="a9"/>
        <w:numPr>
          <w:ilvl w:val="0"/>
          <w:numId w:val="17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Ваш предположительный диагноз</w:t>
      </w:r>
    </w:p>
    <w:p w14:paraId="68FB49DC" w14:textId="77777777" w:rsidR="001C7706" w:rsidRDefault="00341CC6" w:rsidP="00341CC6">
      <w:pPr>
        <w:pStyle w:val="a9"/>
        <w:numPr>
          <w:ilvl w:val="0"/>
          <w:numId w:val="17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Необходимые обследования</w:t>
      </w:r>
    </w:p>
    <w:p w14:paraId="0B4D7124" w14:textId="77777777" w:rsidR="001C7706" w:rsidRDefault="00341CC6" w:rsidP="00341CC6">
      <w:pPr>
        <w:pStyle w:val="a9"/>
        <w:numPr>
          <w:ilvl w:val="0"/>
          <w:numId w:val="17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Возможные варианты лечения</w:t>
      </w:r>
    </w:p>
    <w:p w14:paraId="34FA1AFD" w14:textId="77777777" w:rsidR="001C7706" w:rsidRDefault="001C7706">
      <w:pPr>
        <w:pStyle w:val="a9"/>
        <w:ind w:left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9EA3C7D" w14:textId="77777777" w:rsidR="001C7706" w:rsidRDefault="001C770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A1F8CC9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768BAC9" w14:textId="77777777" w:rsidR="001C7706" w:rsidRDefault="00341CC6" w:rsidP="00341CC6">
      <w:pPr>
        <w:pStyle w:val="a9"/>
        <w:numPr>
          <w:ilvl w:val="0"/>
          <w:numId w:val="17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ОС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Отслойка сетчатки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учитывая 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рефракцию</w:t>
      </w:r>
      <w:r>
        <w:rPr>
          <w:rStyle w:val="apple-converted-space"/>
          <w:rFonts w:ascii="Times New Roman" w:hAnsi="Times New Roman"/>
          <w:sz w:val="24"/>
          <w:szCs w:val="24"/>
        </w:rPr>
        <w:t>)</w:t>
      </w:r>
    </w:p>
    <w:p w14:paraId="27D27A9A" w14:textId="77777777" w:rsidR="001C7706" w:rsidRDefault="00341CC6" w:rsidP="00341CC6">
      <w:pPr>
        <w:pStyle w:val="a9"/>
        <w:numPr>
          <w:ilvl w:val="0"/>
          <w:numId w:val="17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Авторефрактометрия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визометрия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офтальмоскопия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бесконтактная с целью определения «глубины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площади» поражения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с захватом макулы или без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и контактная с помощью трехзеркальной линзы Гольдмана с целью обнаружить первичный разрыв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разрывы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); </w:t>
      </w:r>
      <w:r>
        <w:rPr>
          <w:rStyle w:val="apple-converted-space"/>
          <w:rFonts w:ascii="Times New Roman" w:hAnsi="Times New Roman"/>
          <w:sz w:val="24"/>
          <w:szCs w:val="24"/>
        </w:rPr>
        <w:t>В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скан</w:t>
      </w:r>
    </w:p>
    <w:p w14:paraId="50B627A8" w14:textId="77777777" w:rsidR="001C7706" w:rsidRDefault="00341CC6" w:rsidP="00341CC6">
      <w:pPr>
        <w:pStyle w:val="a9"/>
        <w:numPr>
          <w:ilvl w:val="0"/>
          <w:numId w:val="17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Неотложное хирургическое лечение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возможно эписклеральное пломбирование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если площадь поражения не велика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не доходит до макулы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); </w:t>
      </w:r>
      <w:r>
        <w:rPr>
          <w:rStyle w:val="apple-converted-space"/>
          <w:rFonts w:ascii="Times New Roman" w:hAnsi="Times New Roman"/>
          <w:sz w:val="24"/>
          <w:szCs w:val="24"/>
        </w:rPr>
        <w:t>или задняя витрэктомия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удаление задней гиалоидной мембраны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удаление внутренней пограничной мембраны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замена стекловидно</w:t>
      </w:r>
      <w:r>
        <w:rPr>
          <w:rStyle w:val="apple-converted-space"/>
          <w:rFonts w:ascii="Times New Roman" w:hAnsi="Times New Roman"/>
          <w:sz w:val="24"/>
          <w:szCs w:val="24"/>
        </w:rPr>
        <w:t>го тела на газ</w:t>
      </w:r>
    </w:p>
    <w:p w14:paraId="771C3D55" w14:textId="77777777" w:rsidR="001C7706" w:rsidRDefault="001C770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169D5E6" w14:textId="77777777" w:rsidR="001C7706" w:rsidRDefault="00341CC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 xml:space="preserve">2. </w:t>
      </w:r>
    </w:p>
    <w:p w14:paraId="243FA150" w14:textId="77777777" w:rsidR="001C7706" w:rsidRDefault="001C770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81C3BDA" w14:textId="77777777" w:rsidR="001C7706" w:rsidRDefault="00341CC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Подросток в возрасте </w:t>
      </w:r>
      <w:r>
        <w:rPr>
          <w:rStyle w:val="a8"/>
          <w:rFonts w:ascii="Times New Roman" w:hAnsi="Times New Roman"/>
          <w:sz w:val="24"/>
          <w:szCs w:val="24"/>
        </w:rPr>
        <w:t xml:space="preserve">15 </w:t>
      </w:r>
      <w:r>
        <w:rPr>
          <w:rStyle w:val="a8"/>
          <w:rFonts w:ascii="Times New Roman" w:hAnsi="Times New Roman"/>
          <w:sz w:val="24"/>
          <w:szCs w:val="24"/>
        </w:rPr>
        <w:t>лет предъявляет жалобы на ухудшение зрения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особенно в вечернее время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Со слов мальчика симптомы появились около года назад без видимых причин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2E30E01B" w14:textId="77777777" w:rsidR="001C7706" w:rsidRDefault="00341CC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ОЗ ОИ – </w:t>
      </w:r>
      <w:r>
        <w:rPr>
          <w:rStyle w:val="a8"/>
          <w:rFonts w:ascii="Times New Roman" w:hAnsi="Times New Roman"/>
          <w:sz w:val="24"/>
          <w:szCs w:val="24"/>
        </w:rPr>
        <w:t xml:space="preserve">1,0.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конъюнктива бледно – розовая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глад</w:t>
      </w:r>
      <w:r>
        <w:rPr>
          <w:rStyle w:val="a8"/>
          <w:rFonts w:ascii="Times New Roman" w:hAnsi="Times New Roman"/>
          <w:sz w:val="24"/>
          <w:szCs w:val="24"/>
        </w:rPr>
        <w:t>кая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роговица 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>к средней глубины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влага 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Радужка рельефная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зрачок в центре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реакция на свет сохранена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Хрусталик прозрачный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Стекловидное тело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нитчатая деструкция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24123158" w14:textId="77777777" w:rsidR="001C7706" w:rsidRDefault="00341CC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Глазное дно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ДЗН бледный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четкие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на </w:t>
      </w:r>
      <w:r>
        <w:rPr>
          <w:rStyle w:val="a8"/>
          <w:rFonts w:ascii="Times New Roman" w:hAnsi="Times New Roman"/>
          <w:sz w:val="24"/>
          <w:szCs w:val="24"/>
        </w:rPr>
        <w:t>периферии по ходу ретинальных сосудов множественные пигментные отложения темно – коричневого цвета в виде «костных телец»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Поля зрения резко сужены до </w:t>
      </w:r>
      <w:r>
        <w:rPr>
          <w:rStyle w:val="a8"/>
          <w:rFonts w:ascii="Times New Roman" w:hAnsi="Times New Roman"/>
          <w:sz w:val="24"/>
          <w:szCs w:val="24"/>
        </w:rPr>
        <w:t>30</w:t>
      </w:r>
      <w:r>
        <w:rPr>
          <w:rStyle w:val="a8"/>
          <w:rFonts w:ascii="Times New Roman" w:hAnsi="Times New Roman"/>
          <w:sz w:val="24"/>
          <w:szCs w:val="24"/>
          <w:rtl/>
          <w:lang w:val="ar-SA"/>
        </w:rPr>
        <w:t xml:space="preserve">ᵒ </w:t>
      </w:r>
      <w:r>
        <w:rPr>
          <w:rStyle w:val="a8"/>
          <w:rFonts w:ascii="Times New Roman" w:hAnsi="Times New Roman"/>
          <w:sz w:val="24"/>
          <w:szCs w:val="24"/>
        </w:rPr>
        <w:t>от точки фиксации по всем меридианам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8FBC606" w14:textId="77777777" w:rsidR="001C7706" w:rsidRDefault="001C770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DE8B1D8" w14:textId="77777777" w:rsidR="001C7706" w:rsidRDefault="00341CC6" w:rsidP="00341CC6">
      <w:pPr>
        <w:pStyle w:val="a9"/>
        <w:numPr>
          <w:ilvl w:val="0"/>
          <w:numId w:val="17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Диагноз</w:t>
      </w:r>
    </w:p>
    <w:p w14:paraId="02FB60E6" w14:textId="77777777" w:rsidR="001C7706" w:rsidRDefault="00341CC6" w:rsidP="00341CC6">
      <w:pPr>
        <w:pStyle w:val="a9"/>
        <w:numPr>
          <w:ilvl w:val="0"/>
          <w:numId w:val="17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Дополнительное обследование</w:t>
      </w:r>
    </w:p>
    <w:p w14:paraId="00C0F83A" w14:textId="77777777" w:rsidR="001C7706" w:rsidRDefault="00341CC6" w:rsidP="00341CC6">
      <w:pPr>
        <w:pStyle w:val="a9"/>
        <w:numPr>
          <w:ilvl w:val="0"/>
          <w:numId w:val="17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Лечение</w:t>
      </w:r>
    </w:p>
    <w:p w14:paraId="05FF840C" w14:textId="77777777" w:rsidR="001C7706" w:rsidRDefault="00341CC6" w:rsidP="00341CC6">
      <w:pPr>
        <w:pStyle w:val="a9"/>
        <w:numPr>
          <w:ilvl w:val="0"/>
          <w:numId w:val="17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Возможно ли ожидат</w:t>
      </w:r>
      <w:r>
        <w:rPr>
          <w:rStyle w:val="apple-converted-space"/>
          <w:rFonts w:ascii="Times New Roman" w:hAnsi="Times New Roman"/>
          <w:sz w:val="24"/>
          <w:szCs w:val="24"/>
        </w:rPr>
        <w:t>ь улучшения ОЗ у пациента после лечения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36796299" w14:textId="77777777" w:rsidR="001C7706" w:rsidRDefault="001C7706">
      <w:pPr>
        <w:pStyle w:val="a9"/>
        <w:ind w:left="14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9C84EAB" w14:textId="77777777" w:rsidR="001C7706" w:rsidRDefault="00341CC6">
      <w:pPr>
        <w:pStyle w:val="a9"/>
        <w:ind w:left="14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</w:p>
    <w:p w14:paraId="447EE64A" w14:textId="77777777" w:rsidR="001C7706" w:rsidRDefault="001C7706">
      <w:pPr>
        <w:pStyle w:val="a9"/>
        <w:ind w:left="14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3557B80" w14:textId="77777777" w:rsidR="001C7706" w:rsidRDefault="00341CC6" w:rsidP="00341CC6">
      <w:pPr>
        <w:pStyle w:val="a9"/>
        <w:numPr>
          <w:ilvl w:val="0"/>
          <w:numId w:val="17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ОИ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Пигментная дистрофия сетчатки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пигментный ретинит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пигментная абиотрофия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</w:p>
    <w:p w14:paraId="116FB671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 пользу диагноза</w:t>
      </w:r>
      <w:r>
        <w:rPr>
          <w:rStyle w:val="a8"/>
          <w:rFonts w:ascii="Times New Roman" w:hAnsi="Times New Roman"/>
          <w:sz w:val="24"/>
          <w:szCs w:val="24"/>
        </w:rPr>
        <w:t xml:space="preserve">: - </w:t>
      </w:r>
      <w:r>
        <w:rPr>
          <w:rStyle w:val="a8"/>
          <w:rFonts w:ascii="Times New Roman" w:hAnsi="Times New Roman"/>
          <w:sz w:val="24"/>
          <w:szCs w:val="24"/>
        </w:rPr>
        <w:t xml:space="preserve">никталопия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ночная слепота</w:t>
      </w:r>
      <w:r>
        <w:rPr>
          <w:rStyle w:val="a8"/>
          <w:rFonts w:ascii="Times New Roman" w:hAnsi="Times New Roman"/>
          <w:sz w:val="24"/>
          <w:szCs w:val="24"/>
        </w:rPr>
        <w:t xml:space="preserve">); </w:t>
      </w:r>
      <w:r>
        <w:rPr>
          <w:rStyle w:val="a8"/>
          <w:rFonts w:ascii="Times New Roman" w:hAnsi="Times New Roman"/>
          <w:sz w:val="24"/>
          <w:szCs w:val="24"/>
        </w:rPr>
        <w:t>нарушение темновой адаптации</w:t>
      </w:r>
    </w:p>
    <w:p w14:paraId="05B6D7D5" w14:textId="77777777" w:rsidR="001C7706" w:rsidRDefault="00341CC6">
      <w:pPr>
        <w:pStyle w:val="a9"/>
        <w:ind w:left="180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симметричность </w:t>
      </w:r>
      <w:r>
        <w:rPr>
          <w:rStyle w:val="a8"/>
          <w:rFonts w:ascii="Times New Roman" w:hAnsi="Times New Roman"/>
          <w:sz w:val="24"/>
          <w:szCs w:val="24"/>
        </w:rPr>
        <w:t>патологического процесса</w:t>
      </w:r>
    </w:p>
    <w:p w14:paraId="5282C47E" w14:textId="77777777" w:rsidR="001C7706" w:rsidRDefault="00341CC6">
      <w:pPr>
        <w:pStyle w:val="a9"/>
        <w:ind w:left="180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изменения полей зрения</w:t>
      </w:r>
    </w:p>
    <w:p w14:paraId="7DB905DD" w14:textId="77777777" w:rsidR="001C7706" w:rsidRDefault="00341CC6">
      <w:pPr>
        <w:pStyle w:val="a9"/>
        <w:ind w:left="180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миопия слабой степени </w:t>
      </w:r>
      <w:r>
        <w:rPr>
          <w:rStyle w:val="a8"/>
          <w:rFonts w:ascii="Times New Roman" w:hAnsi="Times New Roman"/>
          <w:sz w:val="24"/>
          <w:szCs w:val="24"/>
        </w:rPr>
        <w:t>(-1,0</w:t>
      </w: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</w:p>
    <w:p w14:paraId="3E22E54C" w14:textId="77777777" w:rsidR="001C7706" w:rsidRDefault="00341CC6">
      <w:pPr>
        <w:pStyle w:val="a9"/>
        <w:ind w:left="180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по картине глазного дна</w:t>
      </w:r>
      <w:r>
        <w:rPr>
          <w:rStyle w:val="a8"/>
          <w:rFonts w:ascii="Times New Roman" w:hAnsi="Times New Roman"/>
          <w:sz w:val="24"/>
          <w:szCs w:val="24"/>
        </w:rPr>
        <w:t xml:space="preserve">: - </w:t>
      </w:r>
      <w:r>
        <w:rPr>
          <w:rStyle w:val="a8"/>
          <w:rFonts w:ascii="Times New Roman" w:hAnsi="Times New Roman"/>
          <w:sz w:val="24"/>
          <w:szCs w:val="24"/>
        </w:rPr>
        <w:t>бледный ДЗН</w:t>
      </w:r>
      <w:r>
        <w:rPr>
          <w:rStyle w:val="a8"/>
          <w:rFonts w:ascii="Times New Roman" w:hAnsi="Times New Roman"/>
          <w:sz w:val="24"/>
          <w:szCs w:val="24"/>
        </w:rPr>
        <w:t xml:space="preserve">; </w:t>
      </w:r>
      <w:r>
        <w:rPr>
          <w:rStyle w:val="a8"/>
          <w:rFonts w:ascii="Times New Roman" w:hAnsi="Times New Roman"/>
          <w:sz w:val="24"/>
          <w:szCs w:val="24"/>
        </w:rPr>
        <w:t>по периферии пигментные отложения в виде «костных телец»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5BC371BE" w14:textId="77777777" w:rsidR="001C7706" w:rsidRDefault="001C7706">
      <w:pPr>
        <w:pStyle w:val="a9"/>
        <w:ind w:left="180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3EF7DC2" w14:textId="77777777" w:rsidR="001C7706" w:rsidRDefault="00341CC6" w:rsidP="00341CC6">
      <w:pPr>
        <w:pStyle w:val="a9"/>
        <w:numPr>
          <w:ilvl w:val="0"/>
          <w:numId w:val="17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Дополнительное обследование к проведенным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визометрия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биомикроскопия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</w:t>
      </w:r>
      <w:r>
        <w:rPr>
          <w:rStyle w:val="apple-converted-space"/>
          <w:rFonts w:ascii="Times New Roman" w:hAnsi="Times New Roman"/>
          <w:sz w:val="24"/>
          <w:szCs w:val="24"/>
        </w:rPr>
        <w:t>):</w:t>
      </w:r>
    </w:p>
    <w:p w14:paraId="45B85F5B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электроретинография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ЭРГ</w:t>
      </w:r>
      <w:r>
        <w:rPr>
          <w:rStyle w:val="a8"/>
          <w:rFonts w:ascii="Times New Roman" w:hAnsi="Times New Roman"/>
          <w:sz w:val="24"/>
          <w:szCs w:val="24"/>
        </w:rPr>
        <w:t xml:space="preserve">); </w:t>
      </w:r>
      <w:r>
        <w:rPr>
          <w:rStyle w:val="a8"/>
          <w:rFonts w:ascii="Times New Roman" w:hAnsi="Times New Roman"/>
          <w:sz w:val="24"/>
          <w:szCs w:val="24"/>
        </w:rPr>
        <w:t>для оценки степени вовлечения фоторецепторов в пат процесс</w:t>
      </w:r>
    </w:p>
    <w:p w14:paraId="4D2F04D8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электроокулография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ЭОГ</w:t>
      </w:r>
      <w:r>
        <w:rPr>
          <w:rStyle w:val="a8"/>
          <w:rFonts w:ascii="Times New Roman" w:hAnsi="Times New Roman"/>
          <w:sz w:val="24"/>
          <w:szCs w:val="24"/>
        </w:rPr>
        <w:t xml:space="preserve">); </w:t>
      </w:r>
      <w:r>
        <w:rPr>
          <w:rStyle w:val="a8"/>
          <w:rFonts w:ascii="Times New Roman" w:hAnsi="Times New Roman"/>
          <w:sz w:val="24"/>
          <w:szCs w:val="24"/>
        </w:rPr>
        <w:t>для исследования изолированной функции п</w:t>
      </w:r>
      <w:r>
        <w:rPr>
          <w:rStyle w:val="a8"/>
          <w:rFonts w:ascii="Times New Roman" w:hAnsi="Times New Roman"/>
          <w:sz w:val="24"/>
          <w:szCs w:val="24"/>
        </w:rPr>
        <w:t>игментного эпителия у пациентов с патологией заднего отрезка глаза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1FD9A3B1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оптическая когерентная томография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ОКТ</w:t>
      </w:r>
      <w:r>
        <w:rPr>
          <w:rStyle w:val="a8"/>
          <w:rFonts w:ascii="Times New Roman" w:hAnsi="Times New Roman"/>
          <w:sz w:val="24"/>
          <w:szCs w:val="24"/>
        </w:rPr>
        <w:t xml:space="preserve">); </w:t>
      </w:r>
      <w:r>
        <w:rPr>
          <w:rStyle w:val="a8"/>
          <w:rFonts w:ascii="Times New Roman" w:hAnsi="Times New Roman"/>
          <w:sz w:val="24"/>
          <w:szCs w:val="24"/>
        </w:rPr>
        <w:t>с целью оценить толщину структур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макула</w:t>
      </w:r>
      <w:r>
        <w:rPr>
          <w:rStyle w:val="a8"/>
          <w:rFonts w:ascii="Times New Roman" w:hAnsi="Times New Roman"/>
          <w:sz w:val="24"/>
          <w:szCs w:val="24"/>
        </w:rPr>
        <w:t>,</w:t>
      </w:r>
      <w:r>
        <w:rPr>
          <w:rStyle w:val="a8"/>
          <w:rFonts w:ascii="Times New Roman" w:hAnsi="Times New Roman"/>
          <w:sz w:val="24"/>
          <w:szCs w:val="24"/>
        </w:rPr>
        <w:t>фовеа</w:t>
      </w:r>
      <w:r>
        <w:rPr>
          <w:rStyle w:val="a8"/>
          <w:rFonts w:ascii="Times New Roman" w:hAnsi="Times New Roman"/>
          <w:sz w:val="24"/>
          <w:szCs w:val="24"/>
        </w:rPr>
        <w:t>,</w:t>
      </w:r>
      <w:r>
        <w:rPr>
          <w:rStyle w:val="a8"/>
          <w:rFonts w:ascii="Times New Roman" w:hAnsi="Times New Roman"/>
          <w:sz w:val="24"/>
          <w:szCs w:val="24"/>
        </w:rPr>
        <w:t>фовеола</w:t>
      </w:r>
    </w:p>
    <w:p w14:paraId="7B69933D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обследование членов семьи – единственный способ идентификации природы наследственности з</w:t>
      </w:r>
      <w:r>
        <w:rPr>
          <w:rStyle w:val="a8"/>
          <w:rFonts w:ascii="Times New Roman" w:hAnsi="Times New Roman"/>
          <w:sz w:val="24"/>
          <w:szCs w:val="24"/>
        </w:rPr>
        <w:t>аболевания</w:t>
      </w:r>
      <w:r>
        <w:rPr>
          <w:rStyle w:val="a8"/>
          <w:rFonts w:ascii="Times New Roman" w:hAnsi="Times New Roman"/>
          <w:sz w:val="24"/>
          <w:szCs w:val="24"/>
        </w:rPr>
        <w:t xml:space="preserve">; </w:t>
      </w:r>
      <w:r>
        <w:rPr>
          <w:rStyle w:val="a8"/>
          <w:rFonts w:ascii="Times New Roman" w:hAnsi="Times New Roman"/>
          <w:sz w:val="24"/>
          <w:szCs w:val="24"/>
        </w:rPr>
        <w:t>полноценный сбор семейного анамнеза</w:t>
      </w:r>
    </w:p>
    <w:p w14:paraId="1C42987A" w14:textId="77777777" w:rsidR="001C7706" w:rsidRDefault="001C770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1E049FA" w14:textId="77777777" w:rsidR="001C7706" w:rsidRDefault="00341CC6" w:rsidP="00341CC6">
      <w:pPr>
        <w:pStyle w:val="a9"/>
        <w:numPr>
          <w:ilvl w:val="0"/>
          <w:numId w:val="17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«этиотропное и патогенетическое» лечения отсутствуют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т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sz w:val="24"/>
          <w:szCs w:val="24"/>
        </w:rPr>
        <w:t>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заболевание генетически обусловлено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5482C480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Рекомендовано</w:t>
      </w:r>
      <w:r>
        <w:rPr>
          <w:rStyle w:val="a8"/>
          <w:rFonts w:ascii="Times New Roman" w:hAnsi="Times New Roman"/>
          <w:sz w:val="24"/>
          <w:szCs w:val="24"/>
        </w:rPr>
        <w:t xml:space="preserve">: - </w:t>
      </w:r>
      <w:r>
        <w:rPr>
          <w:rStyle w:val="a8"/>
          <w:rFonts w:ascii="Times New Roman" w:hAnsi="Times New Roman"/>
          <w:sz w:val="24"/>
          <w:szCs w:val="24"/>
        </w:rPr>
        <w:t>ношение защитных очков для предотвращения повреждающего действия света</w:t>
      </w:r>
      <w:r>
        <w:rPr>
          <w:rStyle w:val="a8"/>
          <w:rFonts w:ascii="Times New Roman" w:hAnsi="Times New Roman"/>
          <w:sz w:val="24"/>
          <w:szCs w:val="24"/>
        </w:rPr>
        <w:t>;</w:t>
      </w:r>
    </w:p>
    <w:p w14:paraId="37B943AF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подбор </w:t>
      </w:r>
      <w:r>
        <w:rPr>
          <w:rStyle w:val="a8"/>
          <w:rFonts w:ascii="Times New Roman" w:hAnsi="Times New Roman"/>
          <w:sz w:val="24"/>
          <w:szCs w:val="24"/>
        </w:rPr>
        <w:t>максимально эффективной коррекции зрения</w:t>
      </w:r>
    </w:p>
    <w:p w14:paraId="59665A9A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комбинированное введение ретиналамина и кортексина в субтеноново пространство в сочетании с внутримышечными инъекциями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46AEB178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при ухудшении течения заболевания ТТТ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полупроводниковым лазером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– транспуппилярная терм</w:t>
      </w:r>
      <w:r>
        <w:rPr>
          <w:rStyle w:val="a8"/>
          <w:rFonts w:ascii="Times New Roman" w:hAnsi="Times New Roman"/>
          <w:sz w:val="24"/>
          <w:szCs w:val="24"/>
        </w:rPr>
        <w:t>отерапия</w:t>
      </w:r>
    </w:p>
    <w:p w14:paraId="36DB152C" w14:textId="77777777" w:rsidR="001C7706" w:rsidRDefault="001C770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DC804E4" w14:textId="77777777" w:rsidR="001C7706" w:rsidRDefault="00341CC6" w:rsidP="00341CC6">
      <w:pPr>
        <w:pStyle w:val="a9"/>
        <w:numPr>
          <w:ilvl w:val="0"/>
          <w:numId w:val="17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Улучшение зрения ожидать возможно после оказанной терапии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но на какой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то период времени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Лечение малоэффективно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Прогноз для зрения неблагоприятный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4D705261" w14:textId="77777777" w:rsidR="001C7706" w:rsidRDefault="001C770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9152BE0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 xml:space="preserve">3. </w:t>
      </w:r>
    </w:p>
    <w:p w14:paraId="6C412C01" w14:textId="77777777" w:rsidR="001C7706" w:rsidRDefault="001C770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B421754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К офтальмологу женской консультации обратилась женщина </w:t>
      </w:r>
      <w:r>
        <w:rPr>
          <w:rStyle w:val="a8"/>
          <w:rFonts w:ascii="Times New Roman" w:hAnsi="Times New Roman"/>
          <w:sz w:val="24"/>
          <w:szCs w:val="24"/>
        </w:rPr>
        <w:t xml:space="preserve">23 </w:t>
      </w:r>
      <w:r>
        <w:rPr>
          <w:rStyle w:val="a8"/>
          <w:rFonts w:ascii="Times New Roman" w:hAnsi="Times New Roman"/>
          <w:sz w:val="24"/>
          <w:szCs w:val="24"/>
        </w:rPr>
        <w:t>лет с жалобами на плохое</w:t>
      </w:r>
      <w:r>
        <w:rPr>
          <w:rStyle w:val="a8"/>
          <w:rFonts w:ascii="Times New Roman" w:hAnsi="Times New Roman"/>
          <w:sz w:val="24"/>
          <w:szCs w:val="24"/>
        </w:rPr>
        <w:t xml:space="preserve"> зрение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Беременность </w:t>
      </w:r>
      <w:r>
        <w:rPr>
          <w:rStyle w:val="a8"/>
          <w:rFonts w:ascii="Times New Roman" w:hAnsi="Times New Roman"/>
          <w:sz w:val="24"/>
          <w:szCs w:val="24"/>
        </w:rPr>
        <w:t xml:space="preserve">I , </w:t>
      </w:r>
      <w:r>
        <w:rPr>
          <w:rStyle w:val="a8"/>
          <w:rFonts w:ascii="Times New Roman" w:hAnsi="Times New Roman"/>
          <w:sz w:val="24"/>
          <w:szCs w:val="24"/>
        </w:rPr>
        <w:t xml:space="preserve">срок </w:t>
      </w:r>
      <w:r>
        <w:rPr>
          <w:rStyle w:val="a8"/>
          <w:rFonts w:ascii="Times New Roman" w:hAnsi="Times New Roman"/>
          <w:sz w:val="24"/>
          <w:szCs w:val="24"/>
        </w:rPr>
        <w:t xml:space="preserve">15 </w:t>
      </w:r>
      <w:r>
        <w:rPr>
          <w:rStyle w:val="a8"/>
          <w:rFonts w:ascii="Times New Roman" w:hAnsi="Times New Roman"/>
          <w:sz w:val="24"/>
          <w:szCs w:val="24"/>
        </w:rPr>
        <w:t>недель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Миопия с </w:t>
      </w:r>
      <w:r>
        <w:rPr>
          <w:rStyle w:val="a8"/>
          <w:rFonts w:ascii="Times New Roman" w:hAnsi="Times New Roman"/>
          <w:sz w:val="24"/>
          <w:szCs w:val="24"/>
        </w:rPr>
        <w:t xml:space="preserve">3 </w:t>
      </w:r>
      <w:r>
        <w:rPr>
          <w:rStyle w:val="a8"/>
          <w:rFonts w:ascii="Times New Roman" w:hAnsi="Times New Roman"/>
          <w:sz w:val="24"/>
          <w:szCs w:val="24"/>
        </w:rPr>
        <w:t>класса школы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медленно прогрессирует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5185B9D2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ОЗ ОД – </w:t>
      </w:r>
      <w:r>
        <w:rPr>
          <w:rStyle w:val="a8"/>
          <w:rFonts w:ascii="Times New Roman" w:hAnsi="Times New Roman"/>
          <w:sz w:val="24"/>
          <w:szCs w:val="24"/>
        </w:rPr>
        <w:t xml:space="preserve">0,05 </w:t>
      </w:r>
      <w:r>
        <w:rPr>
          <w:rStyle w:val="a8"/>
          <w:rFonts w:ascii="Times New Roman" w:hAnsi="Times New Roman"/>
          <w:sz w:val="24"/>
          <w:szCs w:val="24"/>
        </w:rPr>
        <w:t xml:space="preserve">с </w:t>
      </w:r>
      <w:r>
        <w:rPr>
          <w:rStyle w:val="a8"/>
          <w:rFonts w:ascii="Times New Roman" w:hAnsi="Times New Roman"/>
          <w:sz w:val="24"/>
          <w:szCs w:val="24"/>
        </w:rPr>
        <w:t xml:space="preserve">sph -8,0 </w:t>
      </w:r>
      <w:r>
        <w:rPr>
          <w:rStyle w:val="a8"/>
          <w:rFonts w:ascii="Times New Roman" w:hAnsi="Times New Roman"/>
          <w:sz w:val="24"/>
          <w:szCs w:val="24"/>
        </w:rPr>
        <w:t xml:space="preserve">– </w:t>
      </w:r>
      <w:r>
        <w:rPr>
          <w:rStyle w:val="a8"/>
          <w:rFonts w:ascii="Times New Roman" w:hAnsi="Times New Roman"/>
          <w:sz w:val="24"/>
          <w:szCs w:val="24"/>
        </w:rPr>
        <w:t xml:space="preserve">0,8; </w:t>
      </w:r>
      <w:r>
        <w:rPr>
          <w:rStyle w:val="a8"/>
          <w:rFonts w:ascii="Times New Roman" w:hAnsi="Times New Roman"/>
          <w:sz w:val="24"/>
          <w:szCs w:val="24"/>
        </w:rPr>
        <w:t xml:space="preserve">ОС – </w:t>
      </w:r>
      <w:r>
        <w:rPr>
          <w:rStyle w:val="a8"/>
          <w:rFonts w:ascii="Times New Roman" w:hAnsi="Times New Roman"/>
          <w:sz w:val="24"/>
          <w:szCs w:val="24"/>
        </w:rPr>
        <w:t xml:space="preserve">0,05 </w:t>
      </w:r>
      <w:r>
        <w:rPr>
          <w:rStyle w:val="a8"/>
          <w:rFonts w:ascii="Times New Roman" w:hAnsi="Times New Roman"/>
          <w:sz w:val="24"/>
          <w:szCs w:val="24"/>
        </w:rPr>
        <w:t xml:space="preserve">с </w:t>
      </w:r>
      <w:r>
        <w:rPr>
          <w:rStyle w:val="a8"/>
          <w:rFonts w:ascii="Times New Roman" w:hAnsi="Times New Roman"/>
          <w:sz w:val="24"/>
          <w:szCs w:val="24"/>
        </w:rPr>
        <w:t xml:space="preserve">sph -8,0 </w:t>
      </w:r>
      <w:r>
        <w:rPr>
          <w:rStyle w:val="a8"/>
          <w:rFonts w:ascii="Times New Roman" w:hAnsi="Times New Roman"/>
          <w:sz w:val="24"/>
          <w:szCs w:val="24"/>
        </w:rPr>
        <w:t xml:space="preserve">– </w:t>
      </w:r>
      <w:r>
        <w:rPr>
          <w:rStyle w:val="a8"/>
          <w:rFonts w:ascii="Times New Roman" w:hAnsi="Times New Roman"/>
          <w:sz w:val="24"/>
          <w:szCs w:val="24"/>
        </w:rPr>
        <w:t>0,9.</w:t>
      </w:r>
    </w:p>
    <w:p w14:paraId="123691FF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Веки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ортофория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конъюнктива физиологической окраски</w:t>
      </w:r>
      <w:r>
        <w:rPr>
          <w:rStyle w:val="a8"/>
          <w:rFonts w:ascii="Times New Roman" w:hAnsi="Times New Roman"/>
          <w:sz w:val="24"/>
          <w:szCs w:val="24"/>
        </w:rPr>
        <w:t xml:space="preserve">,  </w:t>
      </w:r>
      <w:r>
        <w:rPr>
          <w:rStyle w:val="a8"/>
          <w:rFonts w:ascii="Times New Roman" w:hAnsi="Times New Roman"/>
          <w:sz w:val="24"/>
          <w:szCs w:val="24"/>
        </w:rPr>
        <w:t xml:space="preserve">оптические среды </w:t>
      </w:r>
      <w:r>
        <w:rPr>
          <w:rStyle w:val="a8"/>
          <w:rFonts w:ascii="Times New Roman" w:hAnsi="Times New Roman"/>
          <w:sz w:val="24"/>
          <w:szCs w:val="24"/>
        </w:rPr>
        <w:t>прозрачные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Радужка рельефная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реакция зрачка на свет сохранена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528B9BE8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Глазное дно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ДЗН с косым врезом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с височной стороны миопичный конус </w:t>
      </w:r>
      <w:r>
        <w:rPr>
          <w:rStyle w:val="a8"/>
          <w:rFonts w:ascii="Times New Roman" w:hAnsi="Times New Roman"/>
          <w:sz w:val="24"/>
          <w:szCs w:val="24"/>
        </w:rPr>
        <w:t xml:space="preserve">0,5 </w:t>
      </w:r>
      <w:r>
        <w:rPr>
          <w:rStyle w:val="a8"/>
          <w:rFonts w:ascii="Times New Roman" w:hAnsi="Times New Roman"/>
          <w:sz w:val="24"/>
          <w:szCs w:val="24"/>
        </w:rPr>
        <w:t>ДД с четкой границей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сосуды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артерии сужены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вены умеренно расширены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извиты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Макула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без грубой очаговой патологии</w:t>
      </w:r>
      <w:r>
        <w:rPr>
          <w:rStyle w:val="a8"/>
          <w:rFonts w:ascii="Times New Roman" w:hAnsi="Times New Roman"/>
          <w:sz w:val="24"/>
          <w:szCs w:val="24"/>
        </w:rPr>
        <w:t>.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</w:rPr>
        <w:t>Периферия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диспигментация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50E8FCEE" w14:textId="77777777" w:rsidR="001C7706" w:rsidRDefault="001C770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53C14A6" w14:textId="77777777" w:rsidR="001C7706" w:rsidRDefault="00341CC6" w:rsidP="00341CC6">
      <w:pPr>
        <w:pStyle w:val="a9"/>
        <w:numPr>
          <w:ilvl w:val="0"/>
          <w:numId w:val="17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Диагноз</w:t>
      </w:r>
    </w:p>
    <w:p w14:paraId="3CF0E425" w14:textId="77777777" w:rsidR="001C7706" w:rsidRDefault="00341CC6" w:rsidP="00341CC6">
      <w:pPr>
        <w:pStyle w:val="a9"/>
        <w:numPr>
          <w:ilvl w:val="0"/>
          <w:numId w:val="17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Дальнейшие рекомендации</w:t>
      </w:r>
    </w:p>
    <w:p w14:paraId="006D2FFE" w14:textId="77777777" w:rsidR="001C7706" w:rsidRDefault="001C7706">
      <w:pPr>
        <w:jc w:val="both"/>
        <w:rPr>
          <w:rStyle w:val="apple-converted-space"/>
          <w:sz w:val="24"/>
          <w:szCs w:val="24"/>
        </w:rPr>
      </w:pPr>
    </w:p>
    <w:p w14:paraId="77D6E0DD" w14:textId="77777777" w:rsidR="001C7706" w:rsidRDefault="00341CC6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            Ответ:</w:t>
      </w:r>
    </w:p>
    <w:p w14:paraId="097D63F8" w14:textId="77777777" w:rsidR="001C7706" w:rsidRDefault="00341CC6" w:rsidP="00341CC6">
      <w:pPr>
        <w:pStyle w:val="a9"/>
        <w:numPr>
          <w:ilvl w:val="0"/>
          <w:numId w:val="18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Миопия высокой степени – ОИ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Ангиопатия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2A70CC7B" w14:textId="77777777" w:rsidR="001C7706" w:rsidRDefault="00341CC6" w:rsidP="00341CC6">
      <w:pPr>
        <w:pStyle w:val="a9"/>
        <w:numPr>
          <w:ilvl w:val="0"/>
          <w:numId w:val="18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Контрольный осмотр глазного дна в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III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триместре беременности с целью решения вопроса о возможности родоразрешения через </w:t>
      </w:r>
      <w:r>
        <w:rPr>
          <w:rStyle w:val="apple-converted-space"/>
          <w:rFonts w:ascii="Times New Roman" w:hAnsi="Times New Roman"/>
          <w:sz w:val="24"/>
          <w:szCs w:val="24"/>
        </w:rPr>
        <w:t>естественные родовые пути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446144AE" w14:textId="77777777" w:rsidR="001C7706" w:rsidRDefault="001C770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2949150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На данный момент противопоказаний к естественному родоразрешению нет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78979C8D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Профилактическая лазерная коагуляция сетчатки не показана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6B5DBC0A" w14:textId="77777777" w:rsidR="001C7706" w:rsidRDefault="001C770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603BE5A" w14:textId="77777777" w:rsidR="001C7706" w:rsidRDefault="001C770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8AA39C4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>4.</w:t>
      </w:r>
    </w:p>
    <w:p w14:paraId="15770174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 отделение неотложной помощи поступил больной – мужчина 35 лет 23.10.13 в 18:00 с жал</w:t>
      </w:r>
      <w:r>
        <w:rPr>
          <w:rStyle w:val="a8"/>
          <w:sz w:val="24"/>
          <w:szCs w:val="24"/>
          <w:lang w:val="ru-RU"/>
        </w:rPr>
        <w:t>обами: сильная боль в области левого глаза (именно у края орбиты и локальная болезненность век, больше верхнего), головная боль, низкое зрение.</w:t>
      </w:r>
    </w:p>
    <w:p w14:paraId="117F6C2D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Визометрия: ОС – 0,05 нк</w:t>
      </w:r>
    </w:p>
    <w:p w14:paraId="6065B431" w14:textId="77777777" w:rsidR="001C7706" w:rsidRDefault="00341CC6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                       ОД – 0,9 с </w:t>
      </w:r>
      <w:r>
        <w:rPr>
          <w:rStyle w:val="a8"/>
          <w:sz w:val="24"/>
          <w:szCs w:val="24"/>
        </w:rPr>
        <w:t>sph</w:t>
      </w:r>
      <w:r>
        <w:rPr>
          <w:rStyle w:val="a8"/>
          <w:sz w:val="24"/>
          <w:szCs w:val="24"/>
          <w:lang w:val="ru-RU"/>
        </w:rPr>
        <w:t xml:space="preserve"> -0,75 – 1,0 </w:t>
      </w:r>
    </w:p>
    <w:p w14:paraId="38BE9E55" w14:textId="77777777" w:rsidR="001C7706" w:rsidRDefault="00341CC6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Из анамнеза: заболевание началось ос</w:t>
      </w:r>
      <w:r>
        <w:rPr>
          <w:rStyle w:val="a8"/>
          <w:sz w:val="24"/>
          <w:szCs w:val="24"/>
          <w:lang w:val="ru-RU"/>
        </w:rPr>
        <w:t xml:space="preserve">тро, этим же днем (23.10.13 в 16:00); изначально заметил покраснение кожи века левого глаза, припухлость кожи века ОС. Затем появилась сильная головная боль, поднялась температура до 38 </w:t>
      </w:r>
      <w:r>
        <w:rPr>
          <w:rStyle w:val="a8"/>
          <w:sz w:val="24"/>
          <w:szCs w:val="24"/>
          <w:rtl/>
          <w:lang w:val="ar-SA"/>
        </w:rPr>
        <w:t>ᵒ</w:t>
      </w:r>
      <w:r>
        <w:rPr>
          <w:rStyle w:val="a8"/>
          <w:sz w:val="24"/>
          <w:szCs w:val="24"/>
          <w:lang w:val="ru-RU"/>
        </w:rPr>
        <w:t xml:space="preserve">С.  </w:t>
      </w:r>
    </w:p>
    <w:p w14:paraId="03CCF741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Со слов пациента примерно 5 – 7 дней назад перенес острый тонз</w:t>
      </w:r>
      <w:r>
        <w:rPr>
          <w:rStyle w:val="a8"/>
          <w:sz w:val="24"/>
          <w:szCs w:val="24"/>
          <w:lang w:val="ru-RU"/>
        </w:rPr>
        <w:t xml:space="preserve">иллит. Принимал антибактериальные препараты, обрабатывал слизистую рта антисептическими растворами; также несколько лет наблюдается у стоматолога по поводу кариеса. </w:t>
      </w:r>
    </w:p>
    <w:p w14:paraId="693619F4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Объетивно: ОС:  Слабоположительный симптом флюктуации. Умеренно выраженный отек средней тр</w:t>
      </w:r>
      <w:r>
        <w:rPr>
          <w:rStyle w:val="a8"/>
          <w:sz w:val="24"/>
          <w:szCs w:val="24"/>
          <w:lang w:val="ru-RU"/>
        </w:rPr>
        <w:t xml:space="preserve">ети века у верхнего края орбиты, гиперемия кожи верхнего века. Отсутствие чувствительности в области кожи лба. Частичная офтальмоплегия. Хемоз конъюнктивы. Мидриаз. </w:t>
      </w:r>
    </w:p>
    <w:p w14:paraId="5B8E9F53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Глазное дно: Сосуды: вены и артерии умеренно расширены. ДЗН бледный, границы стушеваны; пр</w:t>
      </w:r>
      <w:r>
        <w:rPr>
          <w:rStyle w:val="a8"/>
          <w:sz w:val="24"/>
          <w:szCs w:val="24"/>
          <w:lang w:val="ru-RU"/>
        </w:rPr>
        <w:t>оминирует в стекловидное тело.</w:t>
      </w:r>
    </w:p>
    <w:p w14:paraId="09830C65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Макула : белые очажки, напоминающие фигуру «полузвезды». </w:t>
      </w:r>
    </w:p>
    <w:p w14:paraId="037F3EFC" w14:textId="77777777" w:rsidR="001C7706" w:rsidRDefault="00341CC6" w:rsidP="00341CC6">
      <w:pPr>
        <w:pStyle w:val="a9"/>
        <w:numPr>
          <w:ilvl w:val="0"/>
          <w:numId w:val="18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Диагноз</w:t>
      </w:r>
    </w:p>
    <w:p w14:paraId="439FF72E" w14:textId="77777777" w:rsidR="001C7706" w:rsidRDefault="00341CC6" w:rsidP="00341CC6">
      <w:pPr>
        <w:pStyle w:val="a9"/>
        <w:numPr>
          <w:ilvl w:val="0"/>
          <w:numId w:val="18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Принципы диагностики</w:t>
      </w:r>
    </w:p>
    <w:p w14:paraId="6ADA6AF0" w14:textId="77777777" w:rsidR="001C7706" w:rsidRDefault="00341CC6" w:rsidP="00341CC6">
      <w:pPr>
        <w:pStyle w:val="a9"/>
        <w:numPr>
          <w:ilvl w:val="0"/>
          <w:numId w:val="18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Лечение</w:t>
      </w:r>
    </w:p>
    <w:p w14:paraId="5845611D" w14:textId="77777777" w:rsidR="001C7706" w:rsidRDefault="001C770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8AB6CF9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63808BAF" w14:textId="77777777" w:rsidR="001C7706" w:rsidRDefault="001C770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57BA2E5" w14:textId="77777777" w:rsidR="001C7706" w:rsidRDefault="00341CC6" w:rsidP="00341CC6">
      <w:pPr>
        <w:pStyle w:val="a9"/>
        <w:numPr>
          <w:ilvl w:val="0"/>
          <w:numId w:val="18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ОС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Абсцесс орбиты вследствие поражения лобной пазухи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в пользу диагноза все перечисленные симптомы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умеренная </w:t>
      </w:r>
      <w:r>
        <w:rPr>
          <w:rStyle w:val="apple-converted-space"/>
          <w:rFonts w:ascii="Times New Roman" w:hAnsi="Times New Roman"/>
          <w:sz w:val="24"/>
          <w:szCs w:val="24"/>
        </w:rPr>
        <w:t>неподвижность глазного яблока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хемоз конъюнктивы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отек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гиперемия кожи верхнего века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локальная болезненность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болезненность края орбиты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признаки верхней глазничной щели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гл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дно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картина застойного ДЗН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анамнез – очаги хронической инфекции</w:t>
      </w:r>
      <w:r>
        <w:rPr>
          <w:rStyle w:val="apple-converted-space"/>
          <w:rFonts w:ascii="Times New Roman" w:hAnsi="Times New Roman"/>
          <w:sz w:val="24"/>
          <w:szCs w:val="24"/>
        </w:rPr>
        <w:t>)</w:t>
      </w:r>
    </w:p>
    <w:p w14:paraId="032521BB" w14:textId="77777777" w:rsidR="001C7706" w:rsidRDefault="00341CC6" w:rsidP="00341CC6">
      <w:pPr>
        <w:pStyle w:val="a9"/>
        <w:numPr>
          <w:ilvl w:val="0"/>
          <w:numId w:val="18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выявления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источника процесса – рентгенологическое исследование придаточных пазух носа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428BC40C" w14:textId="77777777" w:rsidR="001C7706" w:rsidRDefault="00341CC6" w:rsidP="00341CC6">
      <w:pPr>
        <w:pStyle w:val="a9"/>
        <w:numPr>
          <w:ilvl w:val="0"/>
          <w:numId w:val="18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Лечение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вскрытие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дренирование и санация</w:t>
      </w:r>
      <w:r>
        <w:rPr>
          <w:rStyle w:val="apple-converted-space"/>
          <w:rFonts w:ascii="Times New Roman" w:hAnsi="Times New Roman"/>
          <w:sz w:val="24"/>
          <w:szCs w:val="24"/>
        </w:rPr>
        <w:t>;</w:t>
      </w:r>
    </w:p>
    <w:p w14:paraId="06ECD449" w14:textId="77777777" w:rsidR="001C7706" w:rsidRDefault="00341CC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антибактериальная терапия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сульфаниламиды и АБ пенициллинового ряда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после вскрытия очага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4698A96B" w14:textId="77777777" w:rsidR="001C7706" w:rsidRDefault="00341CC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консультация отоларинголога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9A850D9" w14:textId="77777777" w:rsidR="001C7706" w:rsidRDefault="001C770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9329302" w14:textId="77777777" w:rsidR="001C7706" w:rsidRDefault="001C770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43EAF6F" w14:textId="77777777" w:rsidR="001C7706" w:rsidRDefault="001C770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3DD0AF8" w14:textId="77777777" w:rsidR="001C7706" w:rsidRDefault="00341CC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>5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21FA972D" w14:textId="77777777" w:rsidR="001C7706" w:rsidRDefault="001C770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5864CFA" w14:textId="77777777" w:rsidR="001C7706" w:rsidRDefault="00341CC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Мужчина</w:t>
      </w:r>
      <w:r>
        <w:rPr>
          <w:rStyle w:val="a8"/>
          <w:rFonts w:ascii="Times New Roman" w:hAnsi="Times New Roman"/>
          <w:sz w:val="24"/>
          <w:szCs w:val="24"/>
        </w:rPr>
        <w:t xml:space="preserve">, 65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Обратился в Частную офтальмологическую клинику города </w:t>
      </w:r>
      <w:r>
        <w:rPr>
          <w:rStyle w:val="a8"/>
          <w:rFonts w:ascii="Times New Roman" w:hAnsi="Times New Roman"/>
          <w:sz w:val="24"/>
          <w:szCs w:val="24"/>
        </w:rPr>
        <w:t xml:space="preserve">N </w:t>
      </w:r>
      <w:r>
        <w:rPr>
          <w:rStyle w:val="a8"/>
          <w:rFonts w:ascii="Times New Roman" w:hAnsi="Times New Roman"/>
          <w:sz w:val="24"/>
          <w:szCs w:val="24"/>
        </w:rPr>
        <w:t>с жалобами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низкое зрение обоих глаз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2C43CC11" w14:textId="77777777" w:rsidR="001C7706" w:rsidRDefault="00341CC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Анамнез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за день до обращения вдохнул пары денатурата на производстве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3FF87953" w14:textId="77777777" w:rsidR="001C7706" w:rsidRDefault="001C770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A533421" w14:textId="77777777" w:rsidR="001C7706" w:rsidRDefault="00341CC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Визометрия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 xml:space="preserve">ОИ – </w:t>
      </w:r>
      <w:r>
        <w:rPr>
          <w:rStyle w:val="a8"/>
          <w:rFonts w:ascii="Times New Roman" w:hAnsi="Times New Roman"/>
          <w:sz w:val="24"/>
          <w:szCs w:val="24"/>
        </w:rPr>
        <w:t xml:space="preserve">0,04-0,05 </w:t>
      </w:r>
      <w:r>
        <w:rPr>
          <w:rStyle w:val="a8"/>
          <w:rFonts w:ascii="Times New Roman" w:hAnsi="Times New Roman"/>
          <w:sz w:val="24"/>
          <w:szCs w:val="24"/>
        </w:rPr>
        <w:t>нк</w:t>
      </w:r>
    </w:p>
    <w:p w14:paraId="25039AB3" w14:textId="77777777" w:rsidR="001C7706" w:rsidRDefault="00341CC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 xml:space="preserve">ОИ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Ортофория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оптич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среды прозрачные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Радужка рельефная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паралитический мидриаз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16528E29" w14:textId="77777777" w:rsidR="001C7706" w:rsidRDefault="00341CC6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Глазное дно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ДЗН бледные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размыты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артерии резко сужены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вены умеренно расширены</w:t>
      </w:r>
      <w:r>
        <w:rPr>
          <w:rStyle w:val="a8"/>
          <w:rFonts w:ascii="Times New Roman" w:hAnsi="Times New Roman"/>
          <w:sz w:val="24"/>
          <w:szCs w:val="24"/>
        </w:rPr>
        <w:t xml:space="preserve">.  </w:t>
      </w:r>
      <w:r>
        <w:rPr>
          <w:rStyle w:val="a8"/>
          <w:rFonts w:ascii="Times New Roman" w:hAnsi="Times New Roman"/>
          <w:sz w:val="24"/>
          <w:szCs w:val="24"/>
        </w:rPr>
        <w:t>Макула и периферия без грубой очаговой патологии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78247928" w14:textId="77777777" w:rsidR="001C7706" w:rsidRDefault="00341CC6" w:rsidP="00341CC6">
      <w:pPr>
        <w:pStyle w:val="a9"/>
        <w:numPr>
          <w:ilvl w:val="0"/>
          <w:numId w:val="18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Диагноз</w:t>
      </w:r>
    </w:p>
    <w:p w14:paraId="2A48F190" w14:textId="77777777" w:rsidR="001C7706" w:rsidRDefault="00341CC6" w:rsidP="00341CC6">
      <w:pPr>
        <w:pStyle w:val="a9"/>
        <w:numPr>
          <w:ilvl w:val="0"/>
          <w:numId w:val="18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Методы диагностики</w:t>
      </w:r>
    </w:p>
    <w:p w14:paraId="4B67E8DE" w14:textId="77777777" w:rsidR="001C7706" w:rsidRDefault="00341CC6" w:rsidP="00341CC6">
      <w:pPr>
        <w:pStyle w:val="a9"/>
        <w:numPr>
          <w:ilvl w:val="0"/>
          <w:numId w:val="18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Лечение</w:t>
      </w:r>
    </w:p>
    <w:p w14:paraId="6C5D7865" w14:textId="77777777" w:rsidR="001C7706" w:rsidRDefault="001C7706">
      <w:pPr>
        <w:pStyle w:val="a9"/>
        <w:ind w:left="14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8E09C2C" w14:textId="77777777" w:rsidR="001C7706" w:rsidRDefault="001C7706">
      <w:pPr>
        <w:pStyle w:val="a9"/>
        <w:ind w:left="14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BD429F6" w14:textId="77777777" w:rsidR="001C7706" w:rsidRDefault="00341CC6" w:rsidP="00341CC6">
      <w:pPr>
        <w:pStyle w:val="a9"/>
        <w:numPr>
          <w:ilvl w:val="0"/>
          <w:numId w:val="18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Диагноз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Дегенеративное заболевание ЗН токсического происхождения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555AA45F" w14:textId="77777777" w:rsidR="001C7706" w:rsidRDefault="001C770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160C0D5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Отравление производным метилового спирта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47D26992" w14:textId="77777777" w:rsidR="001C7706" w:rsidRDefault="00341CC6" w:rsidP="00341CC6">
      <w:pPr>
        <w:pStyle w:val="a9"/>
        <w:numPr>
          <w:ilvl w:val="0"/>
          <w:numId w:val="18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Клинич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Методы диагностики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ОИ – абсолютные центральные скотомы при нормальных границах полей зрения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E28D6BC" w14:textId="77777777" w:rsidR="001C7706" w:rsidRDefault="00341CC6" w:rsidP="00341CC6">
      <w:pPr>
        <w:pStyle w:val="a9"/>
        <w:numPr>
          <w:ilvl w:val="0"/>
          <w:numId w:val="18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Лечение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-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обильное промывание желудка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1% </w:t>
      </w:r>
      <w:r>
        <w:rPr>
          <w:rStyle w:val="apple-converted-space"/>
          <w:rFonts w:ascii="Times New Roman" w:hAnsi="Times New Roman"/>
          <w:sz w:val="24"/>
          <w:szCs w:val="24"/>
        </w:rPr>
        <w:t>р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м гидрокарбоната натрия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2FC2DC30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антидот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 xml:space="preserve">этиловый спирт </w:t>
      </w:r>
      <w:r>
        <w:rPr>
          <w:rStyle w:val="a8"/>
          <w:rFonts w:ascii="Times New Roman" w:hAnsi="Times New Roman"/>
          <w:sz w:val="24"/>
          <w:szCs w:val="24"/>
        </w:rPr>
        <w:t xml:space="preserve">100 </w:t>
      </w:r>
      <w:r>
        <w:rPr>
          <w:rStyle w:val="a8"/>
          <w:rFonts w:ascii="Times New Roman" w:hAnsi="Times New Roman"/>
          <w:sz w:val="24"/>
          <w:szCs w:val="24"/>
        </w:rPr>
        <w:t xml:space="preserve">мл </w:t>
      </w:r>
      <w:r>
        <w:rPr>
          <w:rStyle w:val="a8"/>
          <w:rFonts w:ascii="Times New Roman" w:hAnsi="Times New Roman"/>
          <w:sz w:val="24"/>
          <w:szCs w:val="24"/>
        </w:rPr>
        <w:t xml:space="preserve">30 %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ра внутрь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затем каждые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 xml:space="preserve">часа по </w:t>
      </w:r>
      <w:r>
        <w:rPr>
          <w:rStyle w:val="a8"/>
          <w:rFonts w:ascii="Times New Roman" w:hAnsi="Times New Roman"/>
          <w:sz w:val="24"/>
          <w:szCs w:val="24"/>
        </w:rPr>
        <w:t xml:space="preserve">50 </w:t>
      </w:r>
      <w:r>
        <w:rPr>
          <w:rStyle w:val="a8"/>
          <w:rFonts w:ascii="Times New Roman" w:hAnsi="Times New Roman"/>
          <w:sz w:val="24"/>
          <w:szCs w:val="24"/>
        </w:rPr>
        <w:t>мл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в последующие сутки  по </w:t>
      </w:r>
      <w:r>
        <w:rPr>
          <w:rStyle w:val="a8"/>
          <w:rFonts w:ascii="Times New Roman" w:hAnsi="Times New Roman"/>
          <w:sz w:val="24"/>
          <w:szCs w:val="24"/>
        </w:rPr>
        <w:t xml:space="preserve">100 </w:t>
      </w:r>
      <w:r>
        <w:rPr>
          <w:rStyle w:val="a8"/>
          <w:rFonts w:ascii="Times New Roman" w:hAnsi="Times New Roman"/>
          <w:sz w:val="24"/>
          <w:szCs w:val="24"/>
        </w:rPr>
        <w:t xml:space="preserve">мл по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>раза в день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185FADF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люмбальная пункция</w:t>
      </w:r>
    </w:p>
    <w:p w14:paraId="6BF62A41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повторная люмбальная пункция через неделю пос</w:t>
      </w:r>
      <w:r>
        <w:rPr>
          <w:rStyle w:val="a8"/>
          <w:rFonts w:ascii="Times New Roman" w:hAnsi="Times New Roman"/>
          <w:sz w:val="24"/>
          <w:szCs w:val="24"/>
        </w:rPr>
        <w:t>ле первой с сочетании с внутривнным вливанием глюкозы и вит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1. </w:t>
      </w:r>
    </w:p>
    <w:p w14:paraId="5DBFF95F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в отдаленный период ретиналамин с кортексином в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>м</w:t>
      </w:r>
    </w:p>
    <w:p w14:paraId="28CE91CC" w14:textId="77777777" w:rsidR="001C7706" w:rsidRDefault="001C770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7BC023F" w14:textId="77777777" w:rsidR="001C7706" w:rsidRDefault="001C770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2AEFB23" w14:textId="77777777" w:rsidR="001C7706" w:rsidRDefault="00341CC6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Прогноз для зрения неблагоприятный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2DE535CC" w14:textId="77777777" w:rsidR="001C7706" w:rsidRDefault="001C770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D4DA2E8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>6</w:t>
      </w:r>
    </w:p>
    <w:p w14:paraId="366F8948" w14:textId="77777777" w:rsidR="001C7706" w:rsidRDefault="00341CC6">
      <w:pPr>
        <w:spacing w:line="276" w:lineRule="auto"/>
        <w:ind w:left="720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Больной Д., 56 лет, жалуется на постепенное снижение зрения, вначале в правом, затем на л</w:t>
      </w:r>
      <w:r>
        <w:rPr>
          <w:rStyle w:val="a8"/>
          <w:sz w:val="24"/>
          <w:szCs w:val="24"/>
          <w:lang w:val="ru-RU"/>
        </w:rPr>
        <w:t xml:space="preserve">евом глазу. Работает в деревне, выращивает бычков. Год назад заметил нарушения зрения на красный цвет. На данный момент острота зрения правого глаза 0,1, красный цвет не воспринимает.  Острота зрения левого глаза 0,5. Рефракция – </w:t>
      </w:r>
      <w:r>
        <w:rPr>
          <w:rStyle w:val="a8"/>
          <w:sz w:val="24"/>
          <w:szCs w:val="24"/>
        </w:rPr>
        <w:t>EM</w:t>
      </w:r>
      <w:r>
        <w:rPr>
          <w:rStyle w:val="a8"/>
          <w:sz w:val="24"/>
          <w:szCs w:val="24"/>
          <w:lang w:val="ru-RU"/>
        </w:rPr>
        <w:t xml:space="preserve">. Вредные </w:t>
      </w:r>
      <w:r>
        <w:rPr>
          <w:rStyle w:val="a8"/>
          <w:sz w:val="24"/>
          <w:szCs w:val="24"/>
          <w:lang w:val="ru-RU"/>
        </w:rPr>
        <w:t xml:space="preserve">привычки:  курит с 17 лет, в последние 15 лет увлекается самокруткой. Алкоголь употребляет по праздникам, в основном пьет самогон. О каком заболевании  может идти речь, прогноз и лечение. </w:t>
      </w:r>
    </w:p>
    <w:p w14:paraId="6FF25151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3E26792D" w14:textId="77777777" w:rsidR="001C7706" w:rsidRDefault="00341CC6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 xml:space="preserve">7 </w:t>
      </w:r>
    </w:p>
    <w:p w14:paraId="65038AC9" w14:textId="77777777" w:rsidR="001C7706" w:rsidRDefault="00341CC6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Больная Г</w:t>
      </w:r>
      <w:r>
        <w:rPr>
          <w:rStyle w:val="a8"/>
          <w:rFonts w:ascii="Times New Roman" w:hAnsi="Times New Roman"/>
          <w:sz w:val="24"/>
          <w:szCs w:val="24"/>
        </w:rPr>
        <w:t xml:space="preserve">., 35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Жалуется на снижение зрения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Отмечае</w:t>
      </w:r>
      <w:r>
        <w:rPr>
          <w:rStyle w:val="a8"/>
          <w:rFonts w:ascii="Times New Roman" w:hAnsi="Times New Roman"/>
          <w:sz w:val="24"/>
          <w:szCs w:val="24"/>
        </w:rPr>
        <w:t>т мерцание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двоение перед глазами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предметы видит в уменьшенных размерах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отмечает расстройство цветоощущения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плохо видит в сумерках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На глазном дне определяется влажные экссудаты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очаги кровоизлияния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диска слегка стушеваны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Работает на шинном пр</w:t>
      </w:r>
      <w:r>
        <w:rPr>
          <w:rStyle w:val="a8"/>
          <w:rFonts w:ascii="Times New Roman" w:hAnsi="Times New Roman"/>
          <w:sz w:val="24"/>
          <w:szCs w:val="24"/>
        </w:rPr>
        <w:t xml:space="preserve">оизводстве в течение </w:t>
      </w:r>
      <w:r>
        <w:rPr>
          <w:rStyle w:val="a8"/>
          <w:rFonts w:ascii="Times New Roman" w:hAnsi="Times New Roman"/>
          <w:sz w:val="24"/>
          <w:szCs w:val="24"/>
        </w:rPr>
        <w:t xml:space="preserve">10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На производстве старые оборудования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плохо работает система вентиляции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53F0403F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Ваш предварительный диагноз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42DD9B0F" w14:textId="77777777" w:rsidR="001C7706" w:rsidRDefault="001C770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A92770C" w14:textId="77777777" w:rsidR="001C7706" w:rsidRDefault="00341CC6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 xml:space="preserve">8 </w:t>
      </w:r>
    </w:p>
    <w:p w14:paraId="6FEDF713" w14:textId="77777777" w:rsidR="001C7706" w:rsidRDefault="00341CC6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Больная А</w:t>
      </w:r>
      <w:r>
        <w:rPr>
          <w:rStyle w:val="a8"/>
          <w:rFonts w:ascii="Times New Roman" w:hAnsi="Times New Roman"/>
          <w:sz w:val="24"/>
          <w:szCs w:val="24"/>
        </w:rPr>
        <w:t xml:space="preserve">, 36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Жалуется на периодическое потеря зрения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через некоторое время эти явления проходят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При этом ни</w:t>
      </w:r>
      <w:r>
        <w:rPr>
          <w:rStyle w:val="a8"/>
          <w:rFonts w:ascii="Times New Roman" w:hAnsi="Times New Roman"/>
          <w:sz w:val="24"/>
          <w:szCs w:val="24"/>
        </w:rPr>
        <w:t>каких изменений со стороны глазного дна не выявляются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В последнее время ощущает двоение при движении глазных яблок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ощущение пятна перед глазами при взгляде вдаль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опущение верхнего века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неодинаковые размеры зрачков парных глаз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дискомфорт при чтении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</w:t>
      </w:r>
      <w:r>
        <w:rPr>
          <w:rStyle w:val="a8"/>
          <w:rFonts w:ascii="Times New Roman" w:hAnsi="Times New Roman"/>
          <w:sz w:val="24"/>
          <w:szCs w:val="24"/>
        </w:rPr>
        <w:t>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на  глазном дне резко сужены сосуды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артерии узкие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склерозированы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Очаговые кровоизлияния по ходу сосудов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Диск зрительного нерва бледный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диска слегка стушеваны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ВГД </w:t>
      </w:r>
      <w:r>
        <w:rPr>
          <w:rStyle w:val="a8"/>
          <w:rFonts w:ascii="Times New Roman" w:hAnsi="Times New Roman"/>
          <w:sz w:val="24"/>
          <w:szCs w:val="24"/>
        </w:rPr>
        <w:t xml:space="preserve">27 </w:t>
      </w:r>
      <w:r>
        <w:rPr>
          <w:rStyle w:val="a8"/>
          <w:rFonts w:ascii="Times New Roman" w:hAnsi="Times New Roman"/>
          <w:sz w:val="24"/>
          <w:szCs w:val="24"/>
        </w:rPr>
        <w:t>мм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ртутного столба </w:t>
      </w:r>
    </w:p>
    <w:p w14:paraId="172C8D70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Больная в течение </w:t>
      </w:r>
      <w:r>
        <w:rPr>
          <w:rStyle w:val="a8"/>
          <w:rFonts w:ascii="Times New Roman" w:hAnsi="Times New Roman"/>
          <w:sz w:val="24"/>
          <w:szCs w:val="24"/>
        </w:rPr>
        <w:t xml:space="preserve">11 </w:t>
      </w:r>
      <w:r>
        <w:rPr>
          <w:rStyle w:val="a8"/>
          <w:rFonts w:ascii="Times New Roman" w:hAnsi="Times New Roman"/>
          <w:sz w:val="24"/>
          <w:szCs w:val="24"/>
        </w:rPr>
        <w:t xml:space="preserve">лет работает в </w:t>
      </w:r>
      <w:r>
        <w:rPr>
          <w:rStyle w:val="a8"/>
          <w:rFonts w:ascii="Times New Roman" w:hAnsi="Times New Roman"/>
          <w:sz w:val="24"/>
          <w:szCs w:val="24"/>
        </w:rPr>
        <w:t>производстве нефтяной промышленности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часто контактируется бензином  и его парами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233ACD24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Ваш предварительный диагноз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21DCB48C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Поражение глаз соединениями свинца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ТЭС</w:t>
      </w:r>
      <w:r>
        <w:rPr>
          <w:rStyle w:val="a8"/>
          <w:rFonts w:ascii="Times New Roman" w:hAnsi="Times New Roman"/>
          <w:sz w:val="24"/>
          <w:szCs w:val="24"/>
        </w:rPr>
        <w:t xml:space="preserve">). </w:t>
      </w:r>
    </w:p>
    <w:p w14:paraId="2B0729DD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Лечение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прекращение работ связанное с контактом бензином и его парами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Диэта богатая кальцием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витам</w:t>
      </w:r>
      <w:r>
        <w:rPr>
          <w:rStyle w:val="a8"/>
          <w:rFonts w:ascii="Times New Roman" w:hAnsi="Times New Roman"/>
          <w:sz w:val="24"/>
          <w:szCs w:val="24"/>
        </w:rPr>
        <w:t>инами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тиосульфат натрия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При анемиях аскорбиновая кислота с препаратами железа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При повышении внутричерепного давления и поражения ЦНС – люмбальная пункция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4CDDD64E" w14:textId="77777777" w:rsidR="001C7706" w:rsidRDefault="001C770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5735210" w14:textId="77777777" w:rsidR="001C7706" w:rsidRDefault="00341CC6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 xml:space="preserve">9 </w:t>
      </w:r>
    </w:p>
    <w:p w14:paraId="642026F2" w14:textId="77777777" w:rsidR="001C7706" w:rsidRDefault="00341CC6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Больной Д</w:t>
      </w:r>
      <w:r>
        <w:rPr>
          <w:rStyle w:val="a8"/>
          <w:rFonts w:ascii="Times New Roman" w:hAnsi="Times New Roman"/>
          <w:sz w:val="24"/>
          <w:szCs w:val="24"/>
        </w:rPr>
        <w:t xml:space="preserve">., 37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Жалуется на двоение перед глазами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дрожание век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различные формы и </w:t>
      </w:r>
      <w:r>
        <w:rPr>
          <w:rStyle w:val="a8"/>
          <w:rFonts w:ascii="Times New Roman" w:hAnsi="Times New Roman"/>
          <w:sz w:val="24"/>
          <w:szCs w:val="24"/>
        </w:rPr>
        <w:t>реакции зрачков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понижение темновой адаптации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отмечается покраснение глаз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частые блефариты</w:t>
      </w:r>
      <w:r>
        <w:rPr>
          <w:rStyle w:val="a8"/>
          <w:rFonts w:ascii="Times New Roman" w:hAnsi="Times New Roman"/>
          <w:sz w:val="24"/>
          <w:szCs w:val="24"/>
        </w:rPr>
        <w:t xml:space="preserve">,  </w:t>
      </w:r>
      <w:r>
        <w:rPr>
          <w:rStyle w:val="a8"/>
          <w:rFonts w:ascii="Times New Roman" w:hAnsi="Times New Roman"/>
          <w:sz w:val="24"/>
          <w:szCs w:val="24"/>
        </w:rPr>
        <w:t>конъюнктивальная инъекция</w:t>
      </w:r>
      <w:r>
        <w:rPr>
          <w:rStyle w:val="a8"/>
          <w:rFonts w:ascii="Times New Roman" w:hAnsi="Times New Roman"/>
          <w:sz w:val="24"/>
          <w:szCs w:val="24"/>
        </w:rPr>
        <w:t xml:space="preserve">,  </w:t>
      </w:r>
      <w:r>
        <w:rPr>
          <w:rStyle w:val="a8"/>
          <w:rFonts w:ascii="Times New Roman" w:hAnsi="Times New Roman"/>
          <w:sz w:val="24"/>
          <w:szCs w:val="24"/>
        </w:rPr>
        <w:t>пингвекула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умеренно выраженный ксероз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Роговица имеет серо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коричневый оттенок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снижена тактильная чувствительность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окра</w:t>
      </w:r>
      <w:r>
        <w:rPr>
          <w:rStyle w:val="a8"/>
          <w:rFonts w:ascii="Times New Roman" w:hAnsi="Times New Roman"/>
          <w:sz w:val="24"/>
          <w:szCs w:val="24"/>
        </w:rPr>
        <w:t>шенное кольцо расположено концентрично по отношении к лимбу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Отмечается сероватые отложения в хрусталике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40830AEC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Больной длительное время работает на производстве электрических ламп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7E46E6FB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Предварительный 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</w:t>
      </w:r>
      <w:r>
        <w:rPr>
          <w:rStyle w:val="a8"/>
          <w:rFonts w:ascii="Times New Roman" w:hAnsi="Times New Roman"/>
          <w:sz w:val="24"/>
          <w:szCs w:val="24"/>
        </w:rPr>
        <w:t>Профилактика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011836EE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                           </w:t>
      </w:r>
    </w:p>
    <w:p w14:paraId="18FFF2CC" w14:textId="77777777" w:rsidR="001C7706" w:rsidRDefault="001C770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E1247A4" w14:textId="77777777" w:rsidR="001C7706" w:rsidRDefault="00341CC6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>10</w:t>
      </w:r>
    </w:p>
    <w:p w14:paraId="0E532128" w14:textId="77777777" w:rsidR="001C7706" w:rsidRDefault="00341CC6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Больной Г</w:t>
      </w:r>
      <w:r>
        <w:rPr>
          <w:rStyle w:val="a8"/>
          <w:rFonts w:ascii="Times New Roman" w:hAnsi="Times New Roman"/>
          <w:sz w:val="24"/>
          <w:szCs w:val="24"/>
        </w:rPr>
        <w:t xml:space="preserve">., 50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Жалуется на сильные режущие боли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покраснение глаз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выраженная светобоязнь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блефароспазм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Работает механиком в автотранспортном предприятии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Накануне на предприятии проводилась бол</w:t>
      </w:r>
      <w:r>
        <w:rPr>
          <w:rStyle w:val="a8"/>
          <w:rFonts w:ascii="Times New Roman" w:hAnsi="Times New Roman"/>
          <w:sz w:val="24"/>
          <w:szCs w:val="24"/>
        </w:rPr>
        <w:t>ьшая техническая работа связанная с использованием сварочных работ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262BAAB3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Веки отечные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одутловаты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гиперемированы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Глазные щели почти прикрыты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резкая светобоязнь при раскрытии глазной щели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Выраженная смешанная инъекция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отделяемое слизистое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обиль</w:t>
      </w:r>
      <w:r>
        <w:rPr>
          <w:rStyle w:val="a8"/>
          <w:rFonts w:ascii="Times New Roman" w:hAnsi="Times New Roman"/>
          <w:sz w:val="24"/>
          <w:szCs w:val="24"/>
        </w:rPr>
        <w:t>ное 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Роговица отечная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инфильтрировано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поверхность тусклая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очажками деэпителизации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Детали глублежащих  отделов визуализировать не удается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744068D5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Ваш 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лечение 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профилактика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602A6BB" w14:textId="77777777" w:rsidR="001C7706" w:rsidRDefault="001C770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EC33305" w14:textId="77777777" w:rsidR="001C7706" w:rsidRDefault="001C770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1890D8C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Ответы на задачи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31D99FAF" w14:textId="77777777" w:rsidR="001C7706" w:rsidRDefault="00341CC6">
      <w:pPr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Задача 1 - Диагноз: Табачная амблиопия. Прог</w:t>
      </w:r>
      <w:r>
        <w:rPr>
          <w:rStyle w:val="a8"/>
          <w:sz w:val="24"/>
          <w:szCs w:val="24"/>
          <w:lang w:val="ru-RU"/>
        </w:rPr>
        <w:t>ноз при недалекозашедших случаях благоприятный. Восстанавливается центральное, исчезает центральная скотома.</w:t>
      </w:r>
    </w:p>
    <w:p w14:paraId="04CFBEBD" w14:textId="77777777" w:rsidR="001C7706" w:rsidRDefault="00341CC6">
      <w:pPr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Лечение: витамины группы В, сосудорасширяющие препараты.</w:t>
      </w:r>
    </w:p>
    <w:p w14:paraId="30D51B0C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</w:t>
      </w:r>
    </w:p>
    <w:p w14:paraId="7A7B72A6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Задача </w:t>
      </w:r>
      <w:r>
        <w:rPr>
          <w:rStyle w:val="a8"/>
          <w:rFonts w:ascii="Times New Roman" w:hAnsi="Times New Roman"/>
          <w:sz w:val="24"/>
          <w:szCs w:val="24"/>
        </w:rPr>
        <w:t xml:space="preserve">2 - </w:t>
      </w:r>
      <w:r>
        <w:rPr>
          <w:rStyle w:val="a8"/>
          <w:rFonts w:ascii="Times New Roman" w:hAnsi="Times New Roman"/>
          <w:sz w:val="24"/>
          <w:szCs w:val="24"/>
        </w:rPr>
        <w:t>Поражение глаз окисью углерода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Рекомендуется перевод на работу </w:t>
      </w:r>
      <w:r>
        <w:rPr>
          <w:rStyle w:val="a8"/>
          <w:rFonts w:ascii="Times New Roman" w:hAnsi="Times New Roman"/>
          <w:sz w:val="24"/>
          <w:szCs w:val="24"/>
        </w:rPr>
        <w:t>исключающую в воздухе на рабочем месте отсутствие оксида углерода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CEA3B98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Задача </w:t>
      </w:r>
      <w:r>
        <w:rPr>
          <w:rStyle w:val="a8"/>
          <w:rFonts w:ascii="Times New Roman" w:hAnsi="Times New Roman"/>
          <w:sz w:val="24"/>
          <w:szCs w:val="24"/>
        </w:rPr>
        <w:t xml:space="preserve">3 - </w:t>
      </w:r>
      <w:r>
        <w:rPr>
          <w:rStyle w:val="a8"/>
          <w:rFonts w:ascii="Times New Roman" w:hAnsi="Times New Roman"/>
          <w:sz w:val="24"/>
          <w:szCs w:val="24"/>
        </w:rPr>
        <w:t xml:space="preserve">Поражение глаз соединениями свинца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ТЭС</w:t>
      </w:r>
      <w:r>
        <w:rPr>
          <w:rStyle w:val="a8"/>
          <w:rFonts w:ascii="Times New Roman" w:hAnsi="Times New Roman"/>
          <w:sz w:val="24"/>
          <w:szCs w:val="24"/>
        </w:rPr>
        <w:t xml:space="preserve">). </w:t>
      </w:r>
    </w:p>
    <w:p w14:paraId="70FD28A2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Лечение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прекращение работ связанное с контактом бензином и его парами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Диэта богатая кальцием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витаминами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тиосульфат натрия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При ане</w:t>
      </w:r>
      <w:r>
        <w:rPr>
          <w:rStyle w:val="a8"/>
          <w:rFonts w:ascii="Times New Roman" w:hAnsi="Times New Roman"/>
          <w:sz w:val="24"/>
          <w:szCs w:val="24"/>
        </w:rPr>
        <w:t>миях аскорбиновая кислота с препаратами железа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При повышении внутричерепного давления и поражения ЦНС – люмбальная пункция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3B0CB6C7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Задача </w:t>
      </w:r>
      <w:r>
        <w:rPr>
          <w:rStyle w:val="a8"/>
          <w:rFonts w:ascii="Times New Roman" w:hAnsi="Times New Roman"/>
          <w:sz w:val="24"/>
          <w:szCs w:val="24"/>
        </w:rPr>
        <w:t xml:space="preserve">4 - </w:t>
      </w:r>
      <w:r>
        <w:rPr>
          <w:rStyle w:val="a8"/>
          <w:rFonts w:ascii="Times New Roman" w:hAnsi="Times New Roman"/>
          <w:sz w:val="24"/>
          <w:szCs w:val="24"/>
        </w:rPr>
        <w:t>У больного ртутное отравление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71CCC7BB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Лечение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направлено на выведение ртути из ее депо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назначается  </w:t>
      </w:r>
      <w:r>
        <w:rPr>
          <w:rStyle w:val="a8"/>
          <w:rFonts w:ascii="Times New Roman" w:hAnsi="Times New Roman"/>
          <w:sz w:val="24"/>
          <w:szCs w:val="24"/>
        </w:rPr>
        <w:t>антитоксическая и стимулирующая терапия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Однако лечение недостаточно разработано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58175029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Парофилактика направлена на усовершенствование технологии и улучшения санитарно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гигиенических условий труда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необходимы периодические профилактические обследования офтальмоло</w:t>
      </w:r>
      <w:r>
        <w:rPr>
          <w:rStyle w:val="a8"/>
          <w:rFonts w:ascii="Times New Roman" w:hAnsi="Times New Roman"/>
          <w:sz w:val="24"/>
          <w:szCs w:val="24"/>
        </w:rPr>
        <w:t>гом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профпатологом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невропатологом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116B1F39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Задача </w:t>
      </w:r>
      <w:r>
        <w:rPr>
          <w:rStyle w:val="a8"/>
          <w:rFonts w:ascii="Times New Roman" w:hAnsi="Times New Roman"/>
          <w:sz w:val="24"/>
          <w:szCs w:val="24"/>
        </w:rPr>
        <w:t xml:space="preserve">5 - </w:t>
      </w:r>
      <w:r>
        <w:rPr>
          <w:rStyle w:val="a8"/>
          <w:rFonts w:ascii="Times New Roman" w:hAnsi="Times New Roman"/>
          <w:sz w:val="24"/>
          <w:szCs w:val="24"/>
        </w:rPr>
        <w:t>Электроофтальмия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55997784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Лечение – обезболивающие препараты слабой концентрации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лидокаин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дикаин </w:t>
      </w:r>
      <w:r>
        <w:rPr>
          <w:rStyle w:val="a8"/>
          <w:rFonts w:ascii="Times New Roman" w:hAnsi="Times New Roman"/>
          <w:sz w:val="24"/>
          <w:szCs w:val="24"/>
        </w:rPr>
        <w:t xml:space="preserve">0,25%. </w:t>
      </w:r>
      <w:r>
        <w:rPr>
          <w:rStyle w:val="a8"/>
          <w:rFonts w:ascii="Times New Roman" w:hAnsi="Times New Roman"/>
          <w:sz w:val="24"/>
          <w:szCs w:val="24"/>
        </w:rPr>
        <w:t>И др</w:t>
      </w:r>
      <w:r>
        <w:rPr>
          <w:rStyle w:val="a8"/>
          <w:rFonts w:ascii="Times New Roman" w:hAnsi="Times New Roman"/>
          <w:sz w:val="24"/>
          <w:szCs w:val="24"/>
        </w:rPr>
        <w:t xml:space="preserve">., </w:t>
      </w:r>
      <w:r>
        <w:rPr>
          <w:rStyle w:val="a8"/>
          <w:rFonts w:ascii="Times New Roman" w:hAnsi="Times New Roman"/>
          <w:sz w:val="24"/>
          <w:szCs w:val="24"/>
        </w:rPr>
        <w:t xml:space="preserve">антибактериальные препараты на </w:t>
      </w:r>
      <w:r>
        <w:rPr>
          <w:rStyle w:val="a8"/>
          <w:rFonts w:ascii="Times New Roman" w:hAnsi="Times New Roman"/>
          <w:sz w:val="24"/>
          <w:szCs w:val="24"/>
        </w:rPr>
        <w:t xml:space="preserve">2-3 </w:t>
      </w:r>
      <w:r>
        <w:rPr>
          <w:rStyle w:val="a8"/>
          <w:rFonts w:ascii="Times New Roman" w:hAnsi="Times New Roman"/>
          <w:sz w:val="24"/>
          <w:szCs w:val="24"/>
        </w:rPr>
        <w:t>дня в виде инстилляций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Кератопластические препараты для усиления регенеративной способности эпителия роговицы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корнорегель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актовегиновое или с олкосериловое желе</w:t>
      </w:r>
      <w:r>
        <w:rPr>
          <w:rStyle w:val="a8"/>
          <w:rFonts w:ascii="Times New Roman" w:hAnsi="Times New Roman"/>
          <w:sz w:val="24"/>
          <w:szCs w:val="24"/>
        </w:rPr>
        <w:t xml:space="preserve">). </w:t>
      </w:r>
    </w:p>
    <w:p w14:paraId="7B8AEA6D" w14:textId="77777777" w:rsidR="001C7706" w:rsidRDefault="00341CC6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Профилактика – использование специальных защитных очков во время сварочных работ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1B5051E2" w14:textId="77777777" w:rsidR="001C7706" w:rsidRDefault="00341CC6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73620F5C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</w:t>
      </w:r>
      <w:r>
        <w:rPr>
          <w:rStyle w:val="a8"/>
          <w:sz w:val="24"/>
          <w:szCs w:val="24"/>
          <w:lang w:val="ru-RU"/>
        </w:rPr>
        <w:t>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</w:t>
      </w:r>
      <w:r>
        <w:rPr>
          <w:rStyle w:val="a8"/>
          <w:sz w:val="24"/>
          <w:szCs w:val="24"/>
          <w:lang w:val="ru-RU"/>
        </w:rPr>
        <w:t>его лечения с указанием современных офтальмологических препаратов.</w:t>
      </w:r>
    </w:p>
    <w:p w14:paraId="13F42879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</w:t>
      </w:r>
      <w:r>
        <w:rPr>
          <w:rStyle w:val="a8"/>
          <w:sz w:val="24"/>
          <w:szCs w:val="24"/>
          <w:lang w:val="ru-RU"/>
        </w:rPr>
        <w:t>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18C15ABD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</w:t>
      </w:r>
      <w:r>
        <w:rPr>
          <w:rStyle w:val="a8"/>
          <w:sz w:val="24"/>
          <w:szCs w:val="24"/>
          <w:lang w:val="ru-RU"/>
        </w:rPr>
        <w:t>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4CC2C1A7" w14:textId="77777777" w:rsidR="001C7706" w:rsidRDefault="00341CC6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</w:t>
      </w:r>
      <w:r>
        <w:rPr>
          <w:rStyle w:val="a8"/>
          <w:b/>
          <w:bCs/>
          <w:sz w:val="24"/>
          <w:szCs w:val="24"/>
          <w:lang w:val="ru-RU"/>
        </w:rPr>
        <w:t>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</w:t>
      </w:r>
      <w:r>
        <w:rPr>
          <w:rStyle w:val="a8"/>
          <w:sz w:val="24"/>
          <w:szCs w:val="24"/>
          <w:lang w:val="ru-RU"/>
        </w:rPr>
        <w:t>иента.</w:t>
      </w:r>
    </w:p>
    <w:p w14:paraId="668BF7F6" w14:textId="77777777" w:rsidR="001C7706" w:rsidRDefault="001C7706">
      <w:pPr>
        <w:pStyle w:val="a5"/>
        <w:spacing w:before="0" w:after="0"/>
        <w:rPr>
          <w:rStyle w:val="a8"/>
          <w:b/>
          <w:bCs/>
        </w:rPr>
      </w:pPr>
    </w:p>
    <w:p w14:paraId="22B47F78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3 уровень – оценить владения</w:t>
      </w:r>
    </w:p>
    <w:p w14:paraId="018AF60A" w14:textId="77777777" w:rsidR="001C7706" w:rsidRDefault="001C770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B0D9022" w14:textId="77777777" w:rsidR="001C7706" w:rsidRDefault="00341CC6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Деловая (ролевая) игра</w:t>
      </w:r>
    </w:p>
    <w:p w14:paraId="625F5286" w14:textId="77777777" w:rsidR="001C7706" w:rsidRDefault="00341CC6">
      <w:pPr>
        <w:ind w:firstLine="708"/>
        <w:jc w:val="both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1. Тема (проблема): Регматогенная отслойка сетчатки</w:t>
      </w:r>
    </w:p>
    <w:p w14:paraId="7DEDD2BD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пациент приходит на прием к врачу–офтальмологу поликлинической сети в связи с соответствующими жалобами («занавеска» перед глаз</w:t>
      </w:r>
      <w:r>
        <w:rPr>
          <w:rStyle w:val="a8"/>
          <w:sz w:val="24"/>
          <w:szCs w:val="24"/>
          <w:lang w:val="ru-RU"/>
        </w:rPr>
        <w:t>ами-ОД)</w:t>
      </w:r>
    </w:p>
    <w:p w14:paraId="27BAAABA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1 студент: пациент с РОС; 2 студент: врач-офтальмолог, проводящий осмотр; 3 студент – медицинская сестра (в качестве помощника врачу)</w:t>
      </w:r>
    </w:p>
    <w:p w14:paraId="3F346408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результат (ы): врач: осмотр больного, предположительный диагноз, немедленное отправление пацие</w:t>
      </w:r>
      <w:r>
        <w:rPr>
          <w:rStyle w:val="a8"/>
          <w:sz w:val="24"/>
          <w:szCs w:val="24"/>
          <w:lang w:val="ru-RU"/>
        </w:rPr>
        <w:t>нта в стационарную офтальмологическую больницу с целью незамедлительного оперативного вмешательства (экстрасклерального пломбирования/ЗВЭ+ЗГМ+ВПМ+газовозд. тампонада); правила поведения врача в неотложных ситуациях; правила транспортировки больного с РОС</w:t>
      </w:r>
    </w:p>
    <w:p w14:paraId="57EE652A" w14:textId="77777777" w:rsidR="001C7706" w:rsidRDefault="00341CC6">
      <w:pPr>
        <w:ind w:firstLine="708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Пациент: информативный анамнез, возможные причины развития РОС; </w:t>
      </w:r>
      <w:r>
        <w:rPr>
          <w:rStyle w:val="a8"/>
          <w:sz w:val="24"/>
          <w:szCs w:val="24"/>
        </w:rPr>
        <w:t>st</w:t>
      </w:r>
      <w:r>
        <w:rPr>
          <w:rStyle w:val="a8"/>
          <w:sz w:val="24"/>
          <w:szCs w:val="24"/>
          <w:lang w:val="ru-RU"/>
        </w:rPr>
        <w:t xml:space="preserve">. </w:t>
      </w:r>
      <w:r>
        <w:rPr>
          <w:rStyle w:val="a8"/>
          <w:sz w:val="24"/>
          <w:szCs w:val="24"/>
        </w:rPr>
        <w:t>Oculi</w:t>
      </w:r>
    </w:p>
    <w:p w14:paraId="6FABE96D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М/С: правильное закапывание мидриатических капель, помощь врачу: телефонный вызов врачей стационарного отделения с целью предупреждения о поступлении пациента с РОС; с целью предупре</w:t>
      </w:r>
      <w:r>
        <w:rPr>
          <w:rStyle w:val="a8"/>
          <w:sz w:val="24"/>
          <w:szCs w:val="24"/>
          <w:lang w:val="ru-RU"/>
        </w:rPr>
        <w:t>ждения подготовки операционных условий для витреоретинальной хирургии.</w:t>
      </w:r>
    </w:p>
    <w:p w14:paraId="3126ED64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Правильно назначенное лечение.</w:t>
      </w:r>
    </w:p>
    <w:p w14:paraId="3D6DD34B" w14:textId="77777777" w:rsidR="001C7706" w:rsidRDefault="001C7706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394FC667" w14:textId="77777777" w:rsidR="001C7706" w:rsidRDefault="00341CC6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2. Тема (проблема): Рассеянный склероз. Поражение ЗН при РС. </w:t>
      </w:r>
    </w:p>
    <w:p w14:paraId="447B354F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пациент с РС приходит на консультацию к врачу-</w:t>
      </w:r>
      <w:r>
        <w:rPr>
          <w:rStyle w:val="a8"/>
          <w:sz w:val="24"/>
          <w:szCs w:val="24"/>
          <w:lang w:val="ru-RU"/>
        </w:rPr>
        <w:t>офтальмологу с целью проконсультироваться на момент возможного поражения органа зрения при РС (т.к. в последнее время ОЗ стало снижаться; пациент знает, что у него РС).</w:t>
      </w:r>
    </w:p>
    <w:p w14:paraId="45B8F403" w14:textId="77777777" w:rsidR="001C7706" w:rsidRDefault="001C7706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6375E889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1 студент: пациент с РС. Артистичный студент, который сможет «изобразить» все си</w:t>
      </w:r>
      <w:r>
        <w:rPr>
          <w:rStyle w:val="a8"/>
          <w:sz w:val="24"/>
          <w:szCs w:val="24"/>
          <w:lang w:val="ru-RU"/>
        </w:rPr>
        <w:t>мптомы РС, а именно: - двигательные нарушения в виде пирамидного синдрома со слабостью и спастичностью; атаксия;- чувствительные расстройства и боли: пароксизмальные по типу невралгии или хронические (дизестезии в конечностях); нарушение глубокой чувствите</w:t>
      </w:r>
      <w:r>
        <w:rPr>
          <w:rStyle w:val="a8"/>
          <w:sz w:val="24"/>
          <w:szCs w:val="24"/>
          <w:lang w:val="ru-RU"/>
        </w:rPr>
        <w:t xml:space="preserve">льности с атаксией или расстройство двумерно-пространственного чувства;- стволовые симптомы; - параксизмальные симптомы: кратковременные двигательные и чувствительные нарушения, приступы дезартрии, атаксии, эпилептические приступы.  </w:t>
      </w:r>
    </w:p>
    <w:p w14:paraId="3D66BA9E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Ожидаемые результаты: </w:t>
      </w:r>
      <w:r>
        <w:rPr>
          <w:rStyle w:val="a8"/>
          <w:sz w:val="24"/>
          <w:szCs w:val="24"/>
          <w:lang w:val="ru-RU"/>
        </w:rPr>
        <w:t>Умение изобразить все симптомы.</w:t>
      </w:r>
    </w:p>
    <w:p w14:paraId="291219FD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 студент: врач-офтальмолог, проводящий осмотр; расспрашивающий  у пациента об анамнезе. Исследования: Визометрия, авторефрактометрия, периметрия, био- офтальмоскопия; постановка диагноза. Правильная тактика врача при общени</w:t>
      </w:r>
      <w:r>
        <w:rPr>
          <w:rStyle w:val="a8"/>
          <w:sz w:val="24"/>
          <w:szCs w:val="24"/>
          <w:lang w:val="ru-RU"/>
        </w:rPr>
        <w:t xml:space="preserve">и с трудным пациентом. Соблюдение медицинской деонтологии в плане дальнейшего прогноза заболевания. Правильные назначения. </w:t>
      </w:r>
    </w:p>
    <w:p w14:paraId="367BC98A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Условия: если не получится у одной пары студентов (пациент-врач) в «игру» вступает 2 пара (должна быть на подходе).</w:t>
      </w:r>
    </w:p>
    <w:p w14:paraId="45EF89AD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118183D3" w14:textId="77777777" w:rsidR="001C7706" w:rsidRDefault="00341CC6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3. Тема (пробле</w:t>
      </w:r>
      <w:r>
        <w:rPr>
          <w:rStyle w:val="a8"/>
          <w:b/>
          <w:bCs/>
          <w:sz w:val="24"/>
          <w:szCs w:val="24"/>
          <w:lang w:val="ru-RU"/>
        </w:rPr>
        <w:t xml:space="preserve">ма) Контузионное повреждение орбиты левого глаза вследствие удара пробкой от шипучего и газированного напитка. </w:t>
      </w:r>
    </w:p>
    <w:p w14:paraId="30AADE31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игры. Пациент после неудачного вскрытия газированного напитка обращается на следующий день в кабинет неотложной помощи с жалобами: оте</w:t>
      </w:r>
      <w:r>
        <w:rPr>
          <w:rStyle w:val="a8"/>
          <w:sz w:val="24"/>
          <w:szCs w:val="24"/>
          <w:lang w:val="ru-RU"/>
        </w:rPr>
        <w:t>к левого верхнего века умеренной степени, ограничение подвижности глазного яблока.</w:t>
      </w:r>
    </w:p>
    <w:p w14:paraId="261ABB8B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Объективно: ОД: кровоизлияния под кожу век, энофтальм, гипосфагма, симптом «очков» - подозрение на перелом основания черепа.</w:t>
      </w:r>
    </w:p>
    <w:p w14:paraId="6A9990BF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 1 студент: пострадавший – больной с контузи</w:t>
      </w:r>
      <w:r>
        <w:rPr>
          <w:rStyle w:val="a8"/>
          <w:sz w:val="24"/>
          <w:szCs w:val="24"/>
          <w:lang w:val="ru-RU"/>
        </w:rPr>
        <w:t xml:space="preserve">ей орбиты. </w:t>
      </w:r>
    </w:p>
    <w:p w14:paraId="2052D3A5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 студент: врач кабинета неотложной помощи</w:t>
      </w:r>
    </w:p>
    <w:p w14:paraId="248E15C5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 студент – медсестра</w:t>
      </w:r>
    </w:p>
    <w:p w14:paraId="79E5DC36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 студент – заведующая приемным отделением стационарной клинической офтальмологической больницы.</w:t>
      </w:r>
    </w:p>
    <w:p w14:paraId="023E05EC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студент – врач-анестезиолог-реаниматолог</w:t>
      </w:r>
    </w:p>
    <w:p w14:paraId="2075DD6B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результат (ы): Правильная</w:t>
      </w:r>
      <w:r>
        <w:rPr>
          <w:rStyle w:val="a8"/>
          <w:sz w:val="24"/>
          <w:szCs w:val="24"/>
          <w:lang w:val="ru-RU"/>
        </w:rPr>
        <w:t xml:space="preserve"> тактика врача-офтальмолога при первичном осмотре пациента.</w:t>
      </w:r>
    </w:p>
    <w:p w14:paraId="64BC0B91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Необходимые исследования, проведенные в кабинете неотложной помощи: (с помощью подручных средств: визометрия (проводит медсестра), Б- скан, пальпация, по возможности биомикроскопия с офтальмоскоп</w:t>
      </w:r>
      <w:r>
        <w:rPr>
          <w:rStyle w:val="a8"/>
          <w:sz w:val="24"/>
          <w:szCs w:val="24"/>
          <w:lang w:val="ru-RU"/>
        </w:rPr>
        <w:t>ией).</w:t>
      </w:r>
    </w:p>
    <w:p w14:paraId="1D14A546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Вызов заведующего приемным отделением – врача-офтальмолога совместно с врачом- анестезиологом</w:t>
      </w:r>
    </w:p>
    <w:p w14:paraId="3C1541FA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Консультация совместная, «консилиум» по поводу решения дальнейшей тактики действий.  Предложения каждого из участников. Вынесение того или иного решения, оц</w:t>
      </w:r>
      <w:r>
        <w:rPr>
          <w:rStyle w:val="a8"/>
          <w:sz w:val="24"/>
          <w:szCs w:val="24"/>
          <w:lang w:val="ru-RU"/>
        </w:rPr>
        <w:t xml:space="preserve">енив все «за» и «против». </w:t>
      </w:r>
    </w:p>
    <w:p w14:paraId="1690DB9B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Конечная постановка диагноза. Контузия орбиты. Перелом основания черепа.</w:t>
      </w:r>
    </w:p>
    <w:p w14:paraId="4E457D3C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Транспортировка для проведения рентгеновского снимка.</w:t>
      </w:r>
    </w:p>
    <w:p w14:paraId="5AE23BEA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Транспортировка с имеющимся снимком в стационарное отделение офтальмологической больницы. </w:t>
      </w:r>
    </w:p>
    <w:p w14:paraId="34216709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Правильная </w:t>
      </w:r>
      <w:r>
        <w:rPr>
          <w:rStyle w:val="a8"/>
          <w:sz w:val="24"/>
          <w:szCs w:val="24"/>
          <w:lang w:val="ru-RU"/>
        </w:rPr>
        <w:t>тактика ведения пациента.</w:t>
      </w:r>
    </w:p>
    <w:p w14:paraId="007A94BF" w14:textId="77777777" w:rsidR="001C7706" w:rsidRDefault="001C7706">
      <w:pPr>
        <w:ind w:firstLine="708"/>
        <w:jc w:val="both"/>
        <w:rPr>
          <w:rStyle w:val="a8"/>
          <w:i/>
          <w:iCs/>
          <w:sz w:val="24"/>
          <w:szCs w:val="24"/>
          <w:u w:val="single"/>
          <w:lang w:val="ru-RU"/>
        </w:rPr>
      </w:pPr>
    </w:p>
    <w:p w14:paraId="79A91A02" w14:textId="77777777" w:rsidR="001C7706" w:rsidRDefault="00341CC6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4. Тема (проблема):</w:t>
      </w:r>
      <w:r>
        <w:rPr>
          <w:rStyle w:val="a8"/>
          <w:sz w:val="24"/>
          <w:szCs w:val="24"/>
          <w:lang w:val="ru-RU"/>
        </w:rPr>
        <w:t xml:space="preserve"> «Профессиональная патология органа зрения, поражение трихлорфенолятом меди».</w:t>
      </w:r>
    </w:p>
    <w:p w14:paraId="6757A886" w14:textId="77777777" w:rsidR="001C7706" w:rsidRDefault="00341CC6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Концепция игры:</w:t>
      </w:r>
      <w:r>
        <w:rPr>
          <w:rStyle w:val="a8"/>
          <w:sz w:val="24"/>
          <w:szCs w:val="24"/>
          <w:lang w:val="ru-RU"/>
        </w:rPr>
        <w:t xml:space="preserve"> кабинет врача офтальмолога посетила больная с жалобами на сильный озноб, повышение температуры тела до 39°, кожа лица слегка покрасневшая, зудящая сыпь, покраснение глаз с зеленовато-желтым оттенком. Легкая светобоязнь, слезотечение, выраженный дискомфорт</w:t>
      </w:r>
      <w:r>
        <w:rPr>
          <w:rStyle w:val="a8"/>
          <w:sz w:val="24"/>
          <w:szCs w:val="24"/>
          <w:lang w:val="ru-RU"/>
        </w:rPr>
        <w:t>. Разбирается клинический случай пациентки с отравлением трихлорфенолятом меди (ТХФМ). Пациентка в течение нескольких дней принимала участие в подготовке семян к посеву, непосредственно контактировалась трихлорфенолятом меди.</w:t>
      </w:r>
    </w:p>
    <w:p w14:paraId="28E91458" w14:textId="77777777" w:rsidR="001C7706" w:rsidRDefault="00341CC6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Роли</w:t>
      </w:r>
      <w:r>
        <w:rPr>
          <w:rStyle w:val="a8"/>
          <w:sz w:val="24"/>
          <w:szCs w:val="24"/>
          <w:lang w:val="ru-RU"/>
        </w:rPr>
        <w:t>: первый студент играет ро</w:t>
      </w:r>
      <w:r>
        <w:rPr>
          <w:rStyle w:val="a8"/>
          <w:sz w:val="24"/>
          <w:szCs w:val="24"/>
          <w:lang w:val="ru-RU"/>
        </w:rPr>
        <w:t>ль «пациента» с поражением соединениями меди, второй студент роль «врача-офтальмолога».</w:t>
      </w:r>
    </w:p>
    <w:p w14:paraId="10BE2A85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Пациент излагает жалобы, которые возникают при поражении органа зрения соединениями меди. Врач собирает анамнез. На основе анамнеза, субъективных данных, клинической ха</w:t>
      </w:r>
      <w:r>
        <w:rPr>
          <w:rStyle w:val="a8"/>
          <w:sz w:val="24"/>
          <w:szCs w:val="24"/>
          <w:lang w:val="ru-RU"/>
        </w:rPr>
        <w:t>рактеристики характерных при поражении меди со стороны кожи век и переднего отдела глазного яблока- конъюнктивы и роговицы. Отрабатывается формы общения с больными, показывает свое умение наружного осмотра, но и практические навыки – выворота век, биомикро</w:t>
      </w:r>
      <w:r>
        <w:rPr>
          <w:rStyle w:val="a8"/>
          <w:sz w:val="24"/>
          <w:szCs w:val="24"/>
          <w:lang w:val="ru-RU"/>
        </w:rPr>
        <w:t>скопии. Обсуждаются возможные варианты поражения не только глаза, но и дыхательных путей, проявление поражения при остром и хроническом поражении соединениями меди. Записываются алгоритмы диагностики и лечения поражения органа зрения.</w:t>
      </w:r>
    </w:p>
    <w:p w14:paraId="6A71ECC8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Анализ игры. Смена ро</w:t>
      </w:r>
      <w:r>
        <w:rPr>
          <w:rStyle w:val="a8"/>
          <w:sz w:val="24"/>
          <w:szCs w:val="24"/>
          <w:lang w:val="ru-RU"/>
        </w:rPr>
        <w:t>лей «пациент» и «врач». Обсуждение результатов обследования.</w:t>
      </w:r>
    </w:p>
    <w:p w14:paraId="2F95A4E6" w14:textId="77777777" w:rsidR="001C7706" w:rsidRDefault="00341CC6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Ожидаемые результаты</w:t>
      </w:r>
    </w:p>
    <w:p w14:paraId="1AE3E925" w14:textId="77777777" w:rsidR="001C7706" w:rsidRDefault="00341CC6">
      <w:pPr>
        <w:spacing w:after="120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знать:</w:t>
      </w:r>
    </w:p>
    <w:p w14:paraId="3473DEE6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−основные клинические признаки и необходимые стандарты диагностики поражения органа зрения соединениями меди, применяемые в сельском хозяйстве.</w:t>
      </w:r>
    </w:p>
    <w:p w14:paraId="5C3AE8B5" w14:textId="77777777" w:rsidR="001C7706" w:rsidRDefault="00341CC6">
      <w:pPr>
        <w:spacing w:after="120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Студент</w:t>
      </w:r>
      <w:r>
        <w:rPr>
          <w:rStyle w:val="a8"/>
          <w:sz w:val="24"/>
          <w:szCs w:val="24"/>
          <w:lang w:val="ru-RU"/>
        </w:rPr>
        <w:t xml:space="preserve">ы должны </w:t>
      </w:r>
      <w:r>
        <w:rPr>
          <w:rStyle w:val="a8"/>
          <w:b/>
          <w:bCs/>
          <w:sz w:val="24"/>
          <w:szCs w:val="24"/>
          <w:lang w:val="ru-RU"/>
        </w:rPr>
        <w:t>уметь:</w:t>
      </w:r>
    </w:p>
    <w:p w14:paraId="5AFE48B6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−проводить сбор и анализ информации об офтальмологическом статусе пациента при поражении органа зрения соединениями меди;</w:t>
      </w:r>
    </w:p>
    <w:p w14:paraId="6838499A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−поставить предварительный клинический диагноз;</w:t>
      </w:r>
    </w:p>
    <w:p w14:paraId="526C90D4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−рекомендовать лечение и выписывать рецепты для лечения пациента;</w:t>
      </w:r>
    </w:p>
    <w:p w14:paraId="29FD06D5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−рек</w:t>
      </w:r>
      <w:r>
        <w:rPr>
          <w:rStyle w:val="a8"/>
          <w:sz w:val="24"/>
          <w:szCs w:val="24"/>
          <w:lang w:val="ru-RU"/>
        </w:rPr>
        <w:t>омендовать меры профилактики поражения органа зрения соединениями меди;</w:t>
      </w:r>
    </w:p>
    <w:p w14:paraId="6AFBEFD8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−оформлять медицинскую документацию (амбулаторную карту).</w:t>
      </w:r>
    </w:p>
    <w:p w14:paraId="5E2D22D5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владеть:</w:t>
      </w:r>
    </w:p>
    <w:p w14:paraId="049E3ED7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−медико-технической аппаратурой используемой в офтальмологии при поражении переднего отдела глазного </w:t>
      </w:r>
      <w:r>
        <w:rPr>
          <w:rStyle w:val="a8"/>
          <w:sz w:val="24"/>
          <w:szCs w:val="24"/>
          <w:lang w:val="ru-RU"/>
        </w:rPr>
        <w:t>яблока;</w:t>
      </w:r>
    </w:p>
    <w:p w14:paraId="45DD8271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−умело разобраться в полученных информациях при решении диагностики, лечения и профилактики поражения органа зрения;</w:t>
      </w:r>
    </w:p>
    <w:p w14:paraId="5DE1F5B3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−навыками общения и взаимодействия с коллективом, партнерами, пациентами и их родственниками.</w:t>
      </w:r>
    </w:p>
    <w:p w14:paraId="409BCD43" w14:textId="77777777" w:rsidR="001C7706" w:rsidRDefault="00341CC6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5. Тема (проблема):</w:t>
      </w:r>
      <w:r>
        <w:rPr>
          <w:rStyle w:val="a8"/>
          <w:sz w:val="24"/>
          <w:szCs w:val="24"/>
          <w:lang w:val="ru-RU"/>
        </w:rPr>
        <w:t xml:space="preserve"> «Поражение органа</w:t>
      </w:r>
      <w:r>
        <w:rPr>
          <w:rStyle w:val="a8"/>
          <w:sz w:val="24"/>
          <w:szCs w:val="24"/>
          <w:lang w:val="ru-RU"/>
        </w:rPr>
        <w:t xml:space="preserve"> зрения тринитротолуолом».</w:t>
      </w:r>
    </w:p>
    <w:p w14:paraId="341E5922" w14:textId="77777777" w:rsidR="001C7706" w:rsidRDefault="00341CC6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Концепция игры:</w:t>
      </w:r>
      <w:r>
        <w:rPr>
          <w:rStyle w:val="a8"/>
          <w:sz w:val="24"/>
          <w:szCs w:val="24"/>
          <w:lang w:val="ru-RU"/>
        </w:rPr>
        <w:t xml:space="preserve"> кабинет врача офтальмолога посетил больной, возраст 32 года, с жалобами на дискомфорт и незначительное покраснение глаз, незначительное постепенное снижение зрения, светорассеивание при боковом взгляде на источник</w:t>
      </w:r>
      <w:r>
        <w:rPr>
          <w:rStyle w:val="a8"/>
          <w:sz w:val="24"/>
          <w:szCs w:val="24"/>
          <w:lang w:val="ru-RU"/>
        </w:rPr>
        <w:t xml:space="preserve"> яркого света. Накануне, на проф.осмотре было обнаружено нарушение прозрачности хрусталика. Пациент в течение 10 лет работает на оборонном производстве и имеет контакт с тринитротолуолом. Разбирается клинический случай пациента с хронической интоксикацией </w:t>
      </w:r>
      <w:r>
        <w:rPr>
          <w:rStyle w:val="a8"/>
          <w:sz w:val="24"/>
          <w:szCs w:val="24"/>
          <w:lang w:val="ru-RU"/>
        </w:rPr>
        <w:t>тринитротолуолом.</w:t>
      </w:r>
    </w:p>
    <w:p w14:paraId="0B4E465F" w14:textId="77777777" w:rsidR="001C7706" w:rsidRDefault="00341CC6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Роли</w:t>
      </w:r>
      <w:r>
        <w:rPr>
          <w:rStyle w:val="a8"/>
          <w:sz w:val="24"/>
          <w:szCs w:val="24"/>
          <w:lang w:val="ru-RU"/>
        </w:rPr>
        <w:t>: По 2 студента из группы подключаются к ролевой игре «пациент» − «врач-офтальмолог». «Пациент» излагает жалобы характерные при интоксикации токсическим веществом-тринитротолуолом. «врач-офтальмолог» собирает анамнез, обращает внимани</w:t>
      </w:r>
      <w:r>
        <w:rPr>
          <w:rStyle w:val="a8"/>
          <w:sz w:val="24"/>
          <w:szCs w:val="24"/>
          <w:lang w:val="ru-RU"/>
        </w:rPr>
        <w:t>е на производственные факторы, стаж работы на данном производстве. Тщательно осматривает передний отдел глаза, обращает внимание на сосудистые изменения в области лимба, на характер помутнений хрусталика в проходящем свете и при биомикроскопии. Отрабатывае</w:t>
      </w:r>
      <w:r>
        <w:rPr>
          <w:rStyle w:val="a8"/>
          <w:sz w:val="24"/>
          <w:szCs w:val="24"/>
          <w:lang w:val="ru-RU"/>
        </w:rPr>
        <w:t>тся формы общения с больными, показывает свое умение изложения наружного осмотра, практические навыки – выворота век, умение биомикроскопии. Обсуждаются возможные варианты поражения не только сосудов конъюнктивы, но и сосудов сетчатки и хориоидеи. Записыва</w:t>
      </w:r>
      <w:r>
        <w:rPr>
          <w:rStyle w:val="a8"/>
          <w:sz w:val="24"/>
          <w:szCs w:val="24"/>
          <w:lang w:val="ru-RU"/>
        </w:rPr>
        <w:t>ются алгоритмы диагностики, лечения и профилактики поражения органа зрения тринитротолуолом</w:t>
      </w:r>
    </w:p>
    <w:p w14:paraId="54EE55E5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Анализ игры. Смена ролей «пациент» и «врач-офтальмолог». Обсуждение результатов обследования.</w:t>
      </w:r>
    </w:p>
    <w:p w14:paraId="5662128C" w14:textId="77777777" w:rsidR="001C7706" w:rsidRDefault="00341CC6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Ожидаемые результаты</w:t>
      </w:r>
    </w:p>
    <w:p w14:paraId="0B6E7555" w14:textId="77777777" w:rsidR="001C7706" w:rsidRDefault="00341CC6">
      <w:pPr>
        <w:spacing w:after="120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знать:</w:t>
      </w:r>
    </w:p>
    <w:p w14:paraId="2797E3A5" w14:textId="77777777" w:rsidR="001C7706" w:rsidRDefault="00341CC6">
      <w:pPr>
        <w:spacing w:after="120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−основные клинические приз</w:t>
      </w:r>
      <w:r>
        <w:rPr>
          <w:rStyle w:val="a8"/>
          <w:sz w:val="24"/>
          <w:szCs w:val="24"/>
          <w:lang w:val="ru-RU"/>
        </w:rPr>
        <w:t>наки и необходимые стандарты диагностики поражения органа зрения при интоксикации синтетическим соединением- тринитротолуолом.</w:t>
      </w:r>
    </w:p>
    <w:p w14:paraId="0904F967" w14:textId="77777777" w:rsidR="001C7706" w:rsidRDefault="001C7706">
      <w:pPr>
        <w:spacing w:after="120"/>
        <w:jc w:val="both"/>
        <w:rPr>
          <w:rStyle w:val="apple-converted-space"/>
          <w:sz w:val="24"/>
          <w:szCs w:val="24"/>
          <w:lang w:val="ru-RU"/>
        </w:rPr>
      </w:pPr>
    </w:p>
    <w:p w14:paraId="1EE08A56" w14:textId="77777777" w:rsidR="001C7706" w:rsidRDefault="00341CC6">
      <w:pPr>
        <w:spacing w:after="120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уметь:</w:t>
      </w:r>
    </w:p>
    <w:p w14:paraId="2727B546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−проводить сбор и анализ информации об офтальмологическом статусе пациента при поражении органа зрения тр</w:t>
      </w:r>
      <w:r>
        <w:rPr>
          <w:rStyle w:val="a8"/>
          <w:sz w:val="24"/>
          <w:szCs w:val="24"/>
          <w:lang w:val="ru-RU"/>
        </w:rPr>
        <w:t>инитротолуолом;</w:t>
      </w:r>
    </w:p>
    <w:p w14:paraId="39620277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−поставить предварительный клинический диагноз;</w:t>
      </w:r>
    </w:p>
    <w:p w14:paraId="00056660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−рекомендовать лечение и выписывать рецепты для лечения пациента;</w:t>
      </w:r>
    </w:p>
    <w:p w14:paraId="6A352DDD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−рекомендовать меры профилактики поражения органа зрения тринитротолуолом;</w:t>
      </w:r>
    </w:p>
    <w:p w14:paraId="152D71F2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−оформлять медицинскую документацию (амбулаторную карту).</w:t>
      </w:r>
    </w:p>
    <w:p w14:paraId="0B791F84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владеть:</w:t>
      </w:r>
    </w:p>
    <w:p w14:paraId="40BAD32F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−медико-технической аппаратурой используемой в офтальмологии при поражении переднего отдела глазного яблока;</w:t>
      </w:r>
    </w:p>
    <w:p w14:paraId="5A448FCF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−умело разобраться в полученных информациях при решении </w:t>
      </w:r>
      <w:r>
        <w:rPr>
          <w:rStyle w:val="a8"/>
          <w:sz w:val="24"/>
          <w:szCs w:val="24"/>
          <w:lang w:val="ru-RU"/>
        </w:rPr>
        <w:t>диагностики, лечения и профилактики поражения органа зрения;</w:t>
      </w:r>
    </w:p>
    <w:p w14:paraId="134DDAF5" w14:textId="77777777" w:rsidR="001C7706" w:rsidRDefault="00341CC6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−навыками общения и взаимодействия с коллективом, партнерами, пациентами и их родственниками.</w:t>
      </w:r>
    </w:p>
    <w:p w14:paraId="2CD5ABEB" w14:textId="77777777" w:rsidR="001C7706" w:rsidRDefault="00341CC6">
      <w:pPr>
        <w:ind w:firstLine="708"/>
        <w:jc w:val="both"/>
        <w:rPr>
          <w:rStyle w:val="a8"/>
          <w:b/>
          <w:bCs/>
          <w:i/>
          <w:iCs/>
          <w:sz w:val="24"/>
          <w:szCs w:val="24"/>
          <w:u w:val="single"/>
          <w:lang w:val="ru-RU"/>
        </w:rPr>
      </w:pPr>
      <w:r>
        <w:rPr>
          <w:rStyle w:val="a8"/>
          <w:b/>
          <w:bCs/>
          <w:i/>
          <w:iCs/>
          <w:sz w:val="24"/>
          <w:szCs w:val="24"/>
          <w:u w:val="single"/>
          <w:lang w:val="ru-RU"/>
        </w:rPr>
        <w:t>Критерии оценки:</w:t>
      </w:r>
    </w:p>
    <w:p w14:paraId="1C3111B8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 xml:space="preserve">Оценка «отлично» </w:t>
      </w:r>
      <w:r>
        <w:rPr>
          <w:rStyle w:val="a8"/>
          <w:sz w:val="24"/>
          <w:szCs w:val="24"/>
          <w:lang w:val="ru-RU"/>
        </w:rPr>
        <w:t xml:space="preserve">выставляется обучающемуся, если все решения обоснованны; правильно </w:t>
      </w:r>
      <w:r>
        <w:rPr>
          <w:rStyle w:val="a8"/>
          <w:sz w:val="24"/>
          <w:szCs w:val="24"/>
          <w:lang w:val="ru-RU"/>
        </w:rPr>
        <w:t xml:space="preserve">выставлен диагноз, проведен весь комплекс диагностических процедур, касаемых диагноза; адекватно объяснено лечение пациенту; оценка всей  «команде»: работали  сплоченно, каждый точно выполнял свои действия, помогал другому. </w:t>
      </w:r>
    </w:p>
    <w:p w14:paraId="21816DED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>Оценка «хорошо»</w:t>
      </w:r>
      <w:r>
        <w:rPr>
          <w:rStyle w:val="a8"/>
          <w:sz w:val="24"/>
          <w:szCs w:val="24"/>
          <w:lang w:val="ru-RU"/>
        </w:rPr>
        <w:t xml:space="preserve"> выставляется об</w:t>
      </w:r>
      <w:r>
        <w:rPr>
          <w:rStyle w:val="a8"/>
          <w:sz w:val="24"/>
          <w:szCs w:val="24"/>
          <w:lang w:val="ru-RU"/>
        </w:rPr>
        <w:t xml:space="preserve">учающемуся, если правильно выставлен диагноз, но  какое-либо диагностическое исследование не было упомянуто (т.е. «не сделано») или же «сделано» ненужое исследование (т.е. гипердиагностика). Лечение обоснованное. </w:t>
      </w:r>
    </w:p>
    <w:p w14:paraId="7D62EBC5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>Оценка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i/>
          <w:iCs/>
          <w:sz w:val="24"/>
          <w:szCs w:val="24"/>
          <w:lang w:val="ru-RU"/>
        </w:rPr>
        <w:t>«удовлетворительно»</w:t>
      </w:r>
      <w:r>
        <w:rPr>
          <w:rStyle w:val="a8"/>
          <w:sz w:val="24"/>
          <w:szCs w:val="24"/>
          <w:lang w:val="ru-RU"/>
        </w:rPr>
        <w:t xml:space="preserve"> выставляется об</w:t>
      </w:r>
      <w:r>
        <w:rPr>
          <w:rStyle w:val="a8"/>
          <w:sz w:val="24"/>
          <w:szCs w:val="24"/>
          <w:lang w:val="ru-RU"/>
        </w:rPr>
        <w:t>учающемуся, если анамнез и осмотр больного проведены крайне неинформативно, непоказательно; также при условии, если при правильно поставленном диагнозе не смогли его полноценно обосновать и провести весь необходимый комплекс диагностики. Лечение обоснованн</w:t>
      </w:r>
      <w:r>
        <w:rPr>
          <w:rStyle w:val="a8"/>
          <w:sz w:val="24"/>
          <w:szCs w:val="24"/>
          <w:lang w:val="ru-RU"/>
        </w:rPr>
        <w:t>ое.</w:t>
      </w:r>
    </w:p>
    <w:p w14:paraId="56FBDA21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>Оценка «неудовлетворительно»</w:t>
      </w:r>
      <w:r>
        <w:rPr>
          <w:rStyle w:val="a8"/>
          <w:sz w:val="24"/>
          <w:szCs w:val="24"/>
          <w:lang w:val="ru-RU"/>
        </w:rPr>
        <w:t xml:space="preserve"> при условии неправильной формулировки диагноза.</w:t>
      </w:r>
    </w:p>
    <w:p w14:paraId="16EBFDAE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>Оценка «зачтено»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правильно сформулирован диагноз, проведены необходимые исследования, назначено правильное, обоснованное лечение.</w:t>
      </w:r>
    </w:p>
    <w:p w14:paraId="766FBFF1" w14:textId="77777777" w:rsidR="001C7706" w:rsidRDefault="00341CC6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>Оценка «не за</w:t>
      </w:r>
      <w:r>
        <w:rPr>
          <w:rStyle w:val="a8"/>
          <w:i/>
          <w:iCs/>
          <w:sz w:val="24"/>
          <w:szCs w:val="24"/>
          <w:lang w:val="ru-RU"/>
        </w:rPr>
        <w:t>чтено»</w:t>
      </w:r>
      <w:r>
        <w:rPr>
          <w:rStyle w:val="a8"/>
          <w:sz w:val="24"/>
          <w:szCs w:val="24"/>
          <w:lang w:val="ru-RU"/>
        </w:rPr>
        <w:t xml:space="preserve"> диагноз указан неправильно или же указан правильно, но неправильно обоснован.</w:t>
      </w:r>
    </w:p>
    <w:p w14:paraId="3823888C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463A3069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416005E9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1BCF865A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0361E1D9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5D21E951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7900BE0F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2C884C66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03E79DC8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679CA206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7F00ABFF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57D36473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63C171B5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0F34161B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5C40CC1E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3CE39196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0154F68C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3382FE2D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435DC95C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00029891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7EA3AF11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68800873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12D11359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79E00290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21CF4839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28127A91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67F4C791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3498FD0A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6C3029AB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0EBB7870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49082925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591F3CB8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1E69353D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452C2932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4A353A4E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770AA5B0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6E834B98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3DF7ED65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6B5B1A2C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21080C10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4CC381E0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035A53D5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3B4EC39B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57B2F81C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07E52C1B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7DD9CACB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2745B66C" w14:textId="77777777" w:rsidR="001C7706" w:rsidRDefault="001C7706">
      <w:pPr>
        <w:jc w:val="both"/>
        <w:rPr>
          <w:rStyle w:val="a8"/>
          <w:b/>
          <w:bCs/>
          <w:sz w:val="24"/>
          <w:szCs w:val="24"/>
          <w:lang w:val="ru-RU"/>
        </w:rPr>
      </w:pPr>
    </w:p>
    <w:p w14:paraId="38741DA2" w14:textId="77777777" w:rsidR="001C7706" w:rsidRDefault="00341CC6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Тема 8.1.</w:t>
      </w:r>
    </w:p>
    <w:p w14:paraId="59A1A5DE" w14:textId="77777777" w:rsidR="001C7706" w:rsidRDefault="00341CC6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 уровень – оценить знания</w:t>
      </w:r>
    </w:p>
    <w:p w14:paraId="29652392" w14:textId="77777777" w:rsidR="001C7706" w:rsidRDefault="00341CC6">
      <w:pPr>
        <w:ind w:left="426"/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Тестовые задания</w:t>
      </w:r>
    </w:p>
    <w:p w14:paraId="28125D6D" w14:textId="77777777" w:rsidR="001C7706" w:rsidRDefault="00341CC6">
      <w:pPr>
        <w:ind w:left="426"/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Вариант 1</w:t>
      </w:r>
    </w:p>
    <w:p w14:paraId="6396D9B7" w14:textId="77777777" w:rsidR="001C7706" w:rsidRDefault="00341CC6" w:rsidP="00341CC6">
      <w:pPr>
        <w:pStyle w:val="a9"/>
        <w:numPr>
          <w:ilvl w:val="0"/>
          <w:numId w:val="19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По  характеру  воздействия  травмы  бывают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                                            </w:t>
      </w:r>
    </w:p>
    <w:p w14:paraId="2D2B2762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механические                                                                                               </w:t>
      </w:r>
    </w:p>
    <w:p w14:paraId="6B92B5A3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химические                                                                                   </w:t>
      </w:r>
      <w:r>
        <w:rPr>
          <w:rStyle w:val="a8"/>
          <w:rFonts w:ascii="Times New Roman" w:hAnsi="Times New Roman"/>
          <w:sz w:val="24"/>
          <w:szCs w:val="24"/>
        </w:rPr>
        <w:t xml:space="preserve">                      </w:t>
      </w:r>
    </w:p>
    <w:p w14:paraId="764F22A7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от  воздействия  физических  факторов                                                                        </w:t>
      </w:r>
    </w:p>
    <w:p w14:paraId="54F144FF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только   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и  б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46F0CCDE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EF03F83" w14:textId="77777777" w:rsidR="001C7706" w:rsidRDefault="00341CC6" w:rsidP="00341CC6">
      <w:pPr>
        <w:pStyle w:val="a9"/>
        <w:numPr>
          <w:ilvl w:val="0"/>
          <w:numId w:val="19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рваных  ранах  мягких  тканей околоорбитальной  области  в  первую  очередь  должна  прово</w:t>
      </w:r>
      <w:r>
        <w:rPr>
          <w:rStyle w:val="apple-converted-space"/>
          <w:rFonts w:ascii="Times New Roman" w:hAnsi="Times New Roman"/>
          <w:sz w:val="24"/>
          <w:szCs w:val="24"/>
        </w:rPr>
        <w:t>диться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1C1366C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массивная  антибактериальная  терапия</w:t>
      </w:r>
    </w:p>
    <w:p w14:paraId="6C5178B1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первичная  хирургическая  обработка </w:t>
      </w:r>
    </w:p>
    <w:p w14:paraId="0C9005A2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противостолбнячная  вакцинация</w:t>
      </w:r>
    </w:p>
    <w:p w14:paraId="0C34CE7A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ультразвуковое  обследование</w:t>
      </w:r>
    </w:p>
    <w:p w14:paraId="60E1E1C1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49E953C" w14:textId="77777777" w:rsidR="001C7706" w:rsidRDefault="00341CC6" w:rsidP="00341CC6">
      <w:pPr>
        <w:pStyle w:val="a9"/>
        <w:numPr>
          <w:ilvl w:val="0"/>
          <w:numId w:val="19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контузии  глазного  яблока  возможны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2CFFCC1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субконъюнктивальное  кровоизлияние  </w:t>
      </w:r>
    </w:p>
    <w:p w14:paraId="60206FC6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эрозия  роговицы </w:t>
      </w:r>
    </w:p>
    <w:p w14:paraId="576CDBD7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гемофтальм </w:t>
      </w:r>
    </w:p>
    <w:p w14:paraId="063AA9F1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все  вышеперечисленное </w:t>
      </w:r>
    </w:p>
    <w:p w14:paraId="13962612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23F37C4" w14:textId="77777777" w:rsidR="001C7706" w:rsidRDefault="00341CC6" w:rsidP="00341CC6">
      <w:pPr>
        <w:pStyle w:val="a9"/>
        <w:numPr>
          <w:ilvl w:val="0"/>
          <w:numId w:val="19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Внутриглазное  инородное  тело может  быть определено  с  помощью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E4B08A8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биомикроскопии </w:t>
      </w:r>
    </w:p>
    <w:p w14:paraId="2F98068D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офтальмоскопии </w:t>
      </w:r>
    </w:p>
    <w:p w14:paraId="764020D1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рентгенологического  обследования </w:t>
      </w:r>
    </w:p>
    <w:p w14:paraId="1537EAB7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ультразвукового исследования </w:t>
      </w:r>
    </w:p>
    <w:p w14:paraId="1D341A77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2E8129B" w14:textId="77777777" w:rsidR="001C7706" w:rsidRDefault="00341CC6" w:rsidP="00341CC6">
      <w:pPr>
        <w:pStyle w:val="a9"/>
        <w:numPr>
          <w:ilvl w:val="0"/>
          <w:numId w:val="19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Симптомами  травматического  иридоциклита  являются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C1EBA2C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светобоязнь и слезотечение </w:t>
      </w:r>
    </w:p>
    <w:p w14:paraId="51D8F92F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перикорнеальная  инъекция </w:t>
      </w:r>
    </w:p>
    <w:p w14:paraId="0BDC59B1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гипотония  глазного  яблока  </w:t>
      </w:r>
    </w:p>
    <w:p w14:paraId="1F699812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циклитическая  болезненность  при  пальпации  глазного  яблока </w:t>
      </w:r>
    </w:p>
    <w:p w14:paraId="30FBA9EE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1B2DC90" w14:textId="77777777" w:rsidR="001C7706" w:rsidRDefault="00341CC6" w:rsidP="00341CC6">
      <w:pPr>
        <w:pStyle w:val="a9"/>
        <w:numPr>
          <w:ilvl w:val="0"/>
          <w:numId w:val="19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Инородное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тело  роговицы с окалиной  лучше  всего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5C456A2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удалить  острым  предметом </w:t>
      </w:r>
    </w:p>
    <w:p w14:paraId="583C41EB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оставить  на  </w:t>
      </w:r>
      <w:r>
        <w:rPr>
          <w:rStyle w:val="a8"/>
          <w:rFonts w:ascii="Times New Roman" w:hAnsi="Times New Roman"/>
          <w:sz w:val="24"/>
          <w:szCs w:val="24"/>
        </w:rPr>
        <w:t xml:space="preserve">2  </w:t>
      </w:r>
      <w:r>
        <w:rPr>
          <w:rStyle w:val="a8"/>
          <w:rFonts w:ascii="Times New Roman" w:hAnsi="Times New Roman"/>
          <w:sz w:val="24"/>
          <w:szCs w:val="24"/>
        </w:rPr>
        <w:t>суток</w:t>
      </w:r>
    </w:p>
    <w:p w14:paraId="1AB9AFA3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лечить  консервативно</w:t>
      </w:r>
    </w:p>
    <w:p w14:paraId="6093BCD5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провести  лазеркоагуляцию</w:t>
      </w:r>
    </w:p>
    <w:p w14:paraId="1EC00F32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913C682" w14:textId="77777777" w:rsidR="001C7706" w:rsidRDefault="00341CC6" w:rsidP="00341CC6">
      <w:pPr>
        <w:pStyle w:val="a9"/>
        <w:numPr>
          <w:ilvl w:val="0"/>
          <w:numId w:val="19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 механическим  повреждениям  глаза  относятся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6B33ECC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травмы  век </w:t>
      </w:r>
    </w:p>
    <w:p w14:paraId="757CDC37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контузии  глазного  яблока </w:t>
      </w:r>
    </w:p>
    <w:p w14:paraId="52192E74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ожоги  щелочью </w:t>
      </w:r>
    </w:p>
    <w:p w14:paraId="2B17F760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переломы стенок  орбиты </w:t>
      </w:r>
    </w:p>
    <w:p w14:paraId="5179F28B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E5AA213" w14:textId="77777777" w:rsidR="001C7706" w:rsidRDefault="00341CC6" w:rsidP="00341CC6">
      <w:pPr>
        <w:pStyle w:val="a9"/>
        <w:numPr>
          <w:ilvl w:val="0"/>
          <w:numId w:val="19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Возможными  осложнениями  тупой  травмы  глаза  могут  быть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6089C1B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вторичная  глаукома </w:t>
      </w:r>
    </w:p>
    <w:p w14:paraId="13596C30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отслойка  сетчатки </w:t>
      </w:r>
    </w:p>
    <w:p w14:paraId="68981FA3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</w:p>
    <w:p w14:paraId="2F02A4E1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ангиопатия  сосудов  сетчатки</w:t>
      </w:r>
    </w:p>
    <w:p w14:paraId="137C1E76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BA95CBA" w14:textId="77777777" w:rsidR="001C7706" w:rsidRDefault="00341CC6" w:rsidP="00341CC6">
      <w:pPr>
        <w:pStyle w:val="a9"/>
        <w:numPr>
          <w:ilvl w:val="0"/>
          <w:numId w:val="19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Признаками   </w:t>
      </w:r>
      <w:r>
        <w:rPr>
          <w:rStyle w:val="apple-converted-space"/>
          <w:rFonts w:ascii="Times New Roman" w:hAnsi="Times New Roman"/>
          <w:sz w:val="24"/>
          <w:szCs w:val="24"/>
        </w:rPr>
        <w:t>проникающего  ранения  глазного  яблока  являются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B570677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мелкая  передняя камера </w:t>
      </w:r>
    </w:p>
    <w:p w14:paraId="649FD43A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деформация  зрачка </w:t>
      </w:r>
    </w:p>
    <w:p w14:paraId="629D9C78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повышенное  внутриглазное  давление</w:t>
      </w:r>
    </w:p>
    <w:p w14:paraId="53889AE8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субконъюнктивальное  кровоизлияние</w:t>
      </w:r>
    </w:p>
    <w:p w14:paraId="3AABA507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5E6C2DA" w14:textId="77777777" w:rsidR="001C7706" w:rsidRDefault="00341CC6" w:rsidP="00341CC6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 лечения  контузии глазного  яблока  применяют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0CDFFB5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антибактериальные  </w:t>
      </w:r>
      <w:r>
        <w:rPr>
          <w:rStyle w:val="a8"/>
          <w:rFonts w:ascii="Times New Roman" w:hAnsi="Times New Roman"/>
          <w:sz w:val="24"/>
          <w:szCs w:val="24"/>
        </w:rPr>
        <w:t xml:space="preserve">капли </w:t>
      </w:r>
    </w:p>
    <w:p w14:paraId="59D7ACC7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нейропротекторы</w:t>
      </w:r>
    </w:p>
    <w:p w14:paraId="420C28F5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НПВС  местно </w:t>
      </w:r>
    </w:p>
    <w:p w14:paraId="678C1099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диуретики</w:t>
      </w:r>
    </w:p>
    <w:p w14:paraId="0365B65F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012067E" w14:textId="77777777" w:rsidR="001C7706" w:rsidRDefault="00341CC6" w:rsidP="00341CC6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Симптомами травматической  эрозии  роговицы  являются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E900183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светобоязнь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слезотечение </w:t>
      </w:r>
    </w:p>
    <w:p w14:paraId="7596F499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субконъюнктивальное  кровоизлияние</w:t>
      </w:r>
    </w:p>
    <w:p w14:paraId="3B329515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болезненность  при  пальпации  глазного  яблока</w:t>
      </w:r>
    </w:p>
    <w:p w14:paraId="1E8E1814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г 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разрыв  </w:t>
      </w:r>
      <w:r>
        <w:rPr>
          <w:rStyle w:val="a8"/>
          <w:rFonts w:ascii="Times New Roman" w:hAnsi="Times New Roman"/>
          <w:sz w:val="24"/>
          <w:szCs w:val="24"/>
        </w:rPr>
        <w:t>конъюнктивы</w:t>
      </w:r>
    </w:p>
    <w:p w14:paraId="4C3E7BC0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41E4F57" w14:textId="77777777" w:rsidR="001C7706" w:rsidRDefault="00341CC6" w:rsidP="00341CC6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травматического частичного гемофтальма  характерно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9D6873B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снижение  зрения </w:t>
      </w:r>
    </w:p>
    <w:p w14:paraId="660EDF56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плавающие  дефекты  в поле  зрения </w:t>
      </w:r>
    </w:p>
    <w:p w14:paraId="639ADE93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помутнение  хрусталика</w:t>
      </w:r>
    </w:p>
    <w:p w14:paraId="4759A2AA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отслойка  сетчатки </w:t>
      </w:r>
    </w:p>
    <w:p w14:paraId="54C237DC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9E5E689" w14:textId="77777777" w:rsidR="001C7706" w:rsidRDefault="00341CC6" w:rsidP="00341CC6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Осложнением обширной эрозии роговицы может явиться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3C9FA06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</w:p>
    <w:p w14:paraId="3689935E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глаукома</w:t>
      </w:r>
    </w:p>
    <w:p w14:paraId="56E75929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кератит </w:t>
      </w:r>
    </w:p>
    <w:p w14:paraId="045455D6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иридоциклит</w:t>
      </w:r>
    </w:p>
    <w:p w14:paraId="326DA159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2D3AC6C" w14:textId="77777777" w:rsidR="001C7706" w:rsidRDefault="00341CC6" w:rsidP="00341CC6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переломе нижней стенки орбиты могут наблюдаться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D8A83F2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диплопия </w:t>
      </w:r>
    </w:p>
    <w:p w14:paraId="45F4DD84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отслойка  сетчатки</w:t>
      </w:r>
    </w:p>
    <w:p w14:paraId="5DE2DB81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ограничение  подвижности  глазного  яблока  кверху </w:t>
      </w:r>
    </w:p>
    <w:p w14:paraId="630BD9CC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ограничение  подвижности  глазного  яблока  книзу</w:t>
      </w:r>
    </w:p>
    <w:p w14:paraId="58AF6390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B8B8033" w14:textId="77777777" w:rsidR="001C7706" w:rsidRDefault="00341CC6" w:rsidP="00341CC6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Наиболее частое осложнение  травм  слезоотводящих  путей 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1C20C28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иридоциклит</w:t>
      </w:r>
    </w:p>
    <w:p w14:paraId="5C591606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отслойка  сетчатки</w:t>
      </w:r>
    </w:p>
    <w:p w14:paraId="60AEC68F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дакриоцистит </w:t>
      </w:r>
    </w:p>
    <w:p w14:paraId="2C0448BF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</w:p>
    <w:p w14:paraId="3B679756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02590D1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C315BD9" w14:textId="77777777" w:rsidR="001C7706" w:rsidRDefault="00341CC6" w:rsidP="00341CC6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Признаками  инородного  тела  на  конъюнктиве  верхнего  века  являются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C9D56F7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слезотечение </w:t>
      </w:r>
    </w:p>
    <w:p w14:paraId="1B1E3858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блефароспазм </w:t>
      </w:r>
    </w:p>
    <w:p w14:paraId="7164500C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вертикальные  царапины  эпителия роговицы   </w:t>
      </w:r>
    </w:p>
    <w:p w14:paraId="305FD286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преципитаты  на  эндотелии  роговицы</w:t>
      </w:r>
    </w:p>
    <w:p w14:paraId="671C2363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D867C75" w14:textId="77777777" w:rsidR="001C7706" w:rsidRDefault="00341CC6" w:rsidP="00341CC6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Полная  слепота  сразу  после  тупой  травмы  может  признаком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B617921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катаракты</w:t>
      </w:r>
    </w:p>
    <w:p w14:paraId="1570E505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перелома  стенок  орбиты</w:t>
      </w:r>
    </w:p>
    <w:p w14:paraId="270EB860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разрыва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отрыва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зрительного  нерва </w:t>
      </w:r>
    </w:p>
    <w:p w14:paraId="7AC40041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всего  </w:t>
      </w:r>
      <w:r>
        <w:rPr>
          <w:rStyle w:val="a8"/>
          <w:rFonts w:ascii="Times New Roman" w:hAnsi="Times New Roman"/>
          <w:sz w:val="24"/>
          <w:szCs w:val="24"/>
        </w:rPr>
        <w:t>перечисленного</w:t>
      </w:r>
    </w:p>
    <w:p w14:paraId="4C4AC575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B85FF7B" w14:textId="77777777" w:rsidR="001C7706" w:rsidRDefault="00341CC6" w:rsidP="00341CC6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 консервативном  лечении  гифемы  применяют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EA6F3B1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физиотерапию</w:t>
      </w:r>
    </w:p>
    <w:p w14:paraId="35DF9742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мидриатики</w:t>
      </w:r>
    </w:p>
    <w:p w14:paraId="5DBA7D2A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рассасывающую  терапию </w:t>
      </w:r>
    </w:p>
    <w:p w14:paraId="5660AB51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только  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 в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55993451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178E4DC" w14:textId="77777777" w:rsidR="001C7706" w:rsidRDefault="00341CC6" w:rsidP="00341CC6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Вертикальные царапины  эпителия  роговицы  характерны  для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5F0B92B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герпетического кератита</w:t>
      </w:r>
    </w:p>
    <w:p w14:paraId="3EFC7A2B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иридоциклита</w:t>
      </w:r>
    </w:p>
    <w:p w14:paraId="76E78B66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инород</w:t>
      </w:r>
      <w:r>
        <w:rPr>
          <w:rStyle w:val="a8"/>
          <w:rFonts w:ascii="Times New Roman" w:hAnsi="Times New Roman"/>
          <w:sz w:val="24"/>
          <w:szCs w:val="24"/>
        </w:rPr>
        <w:t xml:space="preserve">ного  тела  на  конъюнктиве  верхнего  века </w:t>
      </w:r>
    </w:p>
    <w:p w14:paraId="2BDBC8B5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ожога  кислотой</w:t>
      </w:r>
    </w:p>
    <w:p w14:paraId="29AF9CF3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124DDE8" w14:textId="77777777" w:rsidR="001C7706" w:rsidRDefault="00341CC6" w:rsidP="00341CC6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Диплопия  с  ограничением  подвижности  глаза  кверху  после  травмы могут  быть  признаками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E620000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отслойки  сетчатки</w:t>
      </w:r>
    </w:p>
    <w:p w14:paraId="60A6B6FF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проникающего  ранения  глаза</w:t>
      </w:r>
    </w:p>
    <w:p w14:paraId="76C73AE9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инородного  тела  роговицы</w:t>
      </w:r>
    </w:p>
    <w:p w14:paraId="542BFA86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перелома  нижней  стенки  орбиты  </w:t>
      </w:r>
    </w:p>
    <w:p w14:paraId="3636C684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E6A75A4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52FFD8E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D1EF67F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7E32BAC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10F2E89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E7941CA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CDDE4AF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79AE29F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BF4A774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3C90818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24883C6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2F3EA91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27A99E3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46E88CF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F8343E4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9D061BC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A425651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DF64648" w14:textId="77777777" w:rsidR="001C7706" w:rsidRDefault="00341CC6">
      <w:pPr>
        <w:ind w:left="426"/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Вариант 2</w:t>
      </w:r>
    </w:p>
    <w:p w14:paraId="2BF2FE5E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4151732" w14:textId="77777777" w:rsidR="001C7706" w:rsidRDefault="00341CC6" w:rsidP="00341CC6">
      <w:pPr>
        <w:pStyle w:val="aa"/>
        <w:widowControl/>
        <w:numPr>
          <w:ilvl w:val="0"/>
          <w:numId w:val="195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ДИАГНОСТИКИ ЭРОЗИИ РОГОВИЦЫ НУЖНО ЗАКАПАТЬ В ГЛАЗ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82791BC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  <w:lang w:val="en-US"/>
        </w:rPr>
        <w:t>)  Sol.Sulfacyli-natrii 30%</w:t>
      </w:r>
    </w:p>
    <w:p w14:paraId="010EB876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  <w:lang w:val="en-US"/>
        </w:rPr>
        <w:t>)  Sol.Furacilini 0,02%</w:t>
      </w:r>
    </w:p>
    <w:p w14:paraId="2CC72E35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  <w:lang w:val="en-US"/>
        </w:rPr>
        <w:t>)  Sol.Fluoresceini 1%</w:t>
      </w:r>
    </w:p>
    <w:p w14:paraId="70446897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  <w:lang w:val="en-US"/>
        </w:rPr>
        <w:t>)  Sol. Atropini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  <w:lang w:val="en-US"/>
        </w:rPr>
        <w:t>sulfatis</w:t>
      </w:r>
      <w:r>
        <w:rPr>
          <w:rStyle w:val="a8"/>
          <w:rFonts w:ascii="Times New Roman" w:hAnsi="Times New Roman"/>
          <w:sz w:val="24"/>
          <w:szCs w:val="24"/>
        </w:rPr>
        <w:t xml:space="preserve"> 1%</w:t>
      </w:r>
    </w:p>
    <w:p w14:paraId="0B6D5D2F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D9C9ABA" w14:textId="77777777" w:rsidR="001C7706" w:rsidRDefault="00341CC6" w:rsidP="00341CC6">
      <w:pPr>
        <w:pStyle w:val="aa"/>
        <w:widowControl/>
        <w:numPr>
          <w:ilvl w:val="0"/>
          <w:numId w:val="196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ПРОБОДНОЕ РАНЕНИЕ </w:t>
      </w:r>
      <w:r>
        <w:rPr>
          <w:rStyle w:val="apple-converted-space"/>
          <w:rFonts w:ascii="Times New Roman" w:hAnsi="Times New Roman"/>
          <w:sz w:val="24"/>
          <w:szCs w:val="24"/>
        </w:rPr>
        <w:t>ГЛАЗНОГО ЯБЛОКА С ПОВРЕЖДЕНИЕМ УВЕАЛЬНОЙ ТКАНИ МОЖЕТ ПРИВЕСТИ НА ВТОРОМ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ЗДОРОВОМ ГЛАЗУ К РАЗВИТИЮ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BE8DCC9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травматической катаракты</w:t>
      </w:r>
    </w:p>
    <w:p w14:paraId="2F6AF7BE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симпатической офтальмии</w:t>
      </w:r>
    </w:p>
    <w:p w14:paraId="35AEFD14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травматической отслойки сетчатки</w:t>
      </w:r>
    </w:p>
    <w:p w14:paraId="152FC5EE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4C8F0E2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3.  </w:t>
      </w:r>
      <w:r>
        <w:rPr>
          <w:rStyle w:val="a8"/>
          <w:rFonts w:ascii="Times New Roman" w:hAnsi="Times New Roman"/>
          <w:sz w:val="24"/>
          <w:szCs w:val="24"/>
        </w:rPr>
        <w:t>РАЗЛИЧАЮТ СЛЕДУЮЩИЕ ФОРМЫ СИМПАТИЧЕСКОЙ ОФТАЛЬМИИ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BCDFB80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керати</w:t>
      </w:r>
      <w:r>
        <w:rPr>
          <w:rStyle w:val="a8"/>
          <w:rFonts w:ascii="Times New Roman" w:hAnsi="Times New Roman"/>
          <w:sz w:val="24"/>
          <w:szCs w:val="24"/>
        </w:rPr>
        <w:t>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фибринозно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пластический иридоциклит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нейроретинит</w:t>
      </w:r>
    </w:p>
    <w:p w14:paraId="78361877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нейроретинит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фибринозно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пластический и серозный иридоциклит</w:t>
      </w:r>
    </w:p>
    <w:p w14:paraId="4E558B8F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фибринозно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пластический и серозный иридоциклит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склеротенонит</w:t>
      </w:r>
    </w:p>
    <w:p w14:paraId="42D7D061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C61F480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4.  </w:t>
      </w:r>
      <w:r>
        <w:rPr>
          <w:rStyle w:val="a8"/>
          <w:rFonts w:ascii="Times New Roman" w:hAnsi="Times New Roman"/>
          <w:sz w:val="24"/>
          <w:szCs w:val="24"/>
        </w:rPr>
        <w:t xml:space="preserve">ПРИ ТУПОЙ ТРАВМЕ ГЛАЗА БЫВАЮТ СЛЕДУЮЩИЕ ПОВРЕЖДЕНИЯ    </w:t>
      </w:r>
    </w:p>
    <w:p w14:paraId="04EDB57C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 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E580793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эрозия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абсцесс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корнеосклеральный разрыв</w:t>
      </w:r>
    </w:p>
    <w:p w14:paraId="02276EB8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эрозия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травматический кератит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корнеосклеральный разрыв</w:t>
      </w:r>
    </w:p>
    <w:p w14:paraId="3DCF33EE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эрозия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травматический кератит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 стромы</w:t>
      </w:r>
    </w:p>
    <w:p w14:paraId="5107F5F2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9733682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5. </w:t>
      </w:r>
      <w:r>
        <w:rPr>
          <w:rStyle w:val="a8"/>
          <w:rFonts w:ascii="Times New Roman" w:hAnsi="Times New Roman"/>
          <w:sz w:val="24"/>
          <w:szCs w:val="24"/>
        </w:rPr>
        <w:t>ПРИ ТУПОЙ ТРАВМЕ ГЛАЗА БЫВАЮТ СЛЕДУЮЩИЕ ПОВРЕЖДЕНИЯ СКЛЕРЫ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3FEDACB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сразу за лимбом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области эквато</w:t>
      </w:r>
      <w:r>
        <w:rPr>
          <w:rStyle w:val="a8"/>
          <w:rFonts w:ascii="Times New Roman" w:hAnsi="Times New Roman"/>
          <w:sz w:val="24"/>
          <w:szCs w:val="24"/>
        </w:rPr>
        <w:t>ра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зоне зубчатой линии</w:t>
      </w:r>
    </w:p>
    <w:p w14:paraId="331C4EC0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сразу за лимбом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области экватора и выхода зрительного нерва</w:t>
      </w:r>
    </w:p>
    <w:p w14:paraId="6005EDA5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сразу за лимбом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области зубчатой линии и зрительного нерва</w:t>
      </w:r>
    </w:p>
    <w:p w14:paraId="5E7AC13C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6540306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6. </w:t>
      </w:r>
      <w:r>
        <w:rPr>
          <w:rStyle w:val="a8"/>
          <w:rFonts w:ascii="Times New Roman" w:hAnsi="Times New Roman"/>
          <w:sz w:val="24"/>
          <w:szCs w:val="24"/>
        </w:rPr>
        <w:t>ПРИ ТУПОЙ ТРАВМЕ ГЛАЗА БЫВАЮТ СЛЕДУЮЩИЕ ПОВРЕЖДЕНИЯ РАДУЖКИ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004CA0F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мидриаз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иридодиализ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аниридия</w:t>
      </w:r>
      <w:r>
        <w:rPr>
          <w:rStyle w:val="a8"/>
          <w:rFonts w:ascii="Times New Roman" w:hAnsi="Times New Roman"/>
          <w:sz w:val="24"/>
          <w:szCs w:val="24"/>
        </w:rPr>
        <w:t>,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</w:rPr>
        <w:t>разрыв стромы</w:t>
      </w:r>
    </w:p>
    <w:p w14:paraId="52C862DC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мидриаз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иридодиализ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аниридия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 зрачкового края</w:t>
      </w:r>
    </w:p>
    <w:p w14:paraId="6C8581B7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мидриаз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иридодиализ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аниридия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 стромы или пигментного слоя</w:t>
      </w:r>
    </w:p>
    <w:p w14:paraId="58CE317B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94D1A04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7. </w:t>
      </w:r>
      <w:r>
        <w:rPr>
          <w:rStyle w:val="a8"/>
          <w:rFonts w:ascii="Times New Roman" w:hAnsi="Times New Roman"/>
          <w:sz w:val="24"/>
          <w:szCs w:val="24"/>
        </w:rPr>
        <w:t>НАЛИЧИЕ КРОВИ В ПЕРЕДНЕЙ КАМЕРЕ НАЗЫВАЕТСЯ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DEBFF98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</w:p>
    <w:p w14:paraId="01B932AE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</w:p>
    <w:p w14:paraId="38D9E320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гемианопсия</w:t>
      </w:r>
    </w:p>
    <w:p w14:paraId="19EB1906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B2BAFDA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8. </w:t>
      </w:r>
      <w:r>
        <w:rPr>
          <w:rStyle w:val="a8"/>
          <w:rFonts w:ascii="Times New Roman" w:hAnsi="Times New Roman"/>
          <w:sz w:val="24"/>
          <w:szCs w:val="24"/>
        </w:rPr>
        <w:t xml:space="preserve">НАЛИЧИЕ КРОВИ В </w:t>
      </w:r>
      <w:r>
        <w:rPr>
          <w:rStyle w:val="a8"/>
          <w:rFonts w:ascii="Times New Roman" w:hAnsi="Times New Roman"/>
          <w:sz w:val="24"/>
          <w:szCs w:val="24"/>
        </w:rPr>
        <w:t>СТЕКЛОВИДНОМ ТЕЛЕ НАЗЫВАЕТСЯ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60632A3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</w:p>
    <w:p w14:paraId="36D1552E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</w:p>
    <w:p w14:paraId="17BDA7DF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гемианопсия</w:t>
      </w:r>
    </w:p>
    <w:p w14:paraId="61DDC78A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43CD573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9. </w:t>
      </w:r>
      <w:r>
        <w:rPr>
          <w:rStyle w:val="a8"/>
          <w:rFonts w:ascii="Times New Roman" w:hAnsi="Times New Roman"/>
          <w:sz w:val="24"/>
          <w:szCs w:val="24"/>
        </w:rPr>
        <w:t>ПРИЧИНОЙ ГИФЕМЫ ПРИ ТУПОЙ ТРАВМЕ ГЛАЗА МОЖЕТ БЫТЬ НАРУШЕНИЕ</w:t>
      </w:r>
    </w:p>
    <w:p w14:paraId="7CD547DC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ЦЕЛОСТНОСТИ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D32ADC6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роговицы и радужки</w:t>
      </w:r>
    </w:p>
    <w:p w14:paraId="3C41394E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радужки и цилиарного тела</w:t>
      </w:r>
    </w:p>
    <w:p w14:paraId="2D403DE7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цилиарного тела и роговицы</w:t>
      </w:r>
    </w:p>
    <w:p w14:paraId="14939539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CD05810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10.  </w:t>
      </w:r>
      <w:r>
        <w:rPr>
          <w:rStyle w:val="a8"/>
          <w:rFonts w:ascii="Times New Roman" w:hAnsi="Times New Roman"/>
          <w:sz w:val="24"/>
          <w:szCs w:val="24"/>
        </w:rPr>
        <w:t>ПРИ ПОВРЕЖДЕНИИ ХРУСТА</w:t>
      </w:r>
      <w:r>
        <w:rPr>
          <w:rStyle w:val="a8"/>
          <w:rFonts w:ascii="Times New Roman" w:hAnsi="Times New Roman"/>
          <w:sz w:val="24"/>
          <w:szCs w:val="24"/>
        </w:rPr>
        <w:t>ЛИКА ПРИ КОНТУЗИИ ГЛАЗА МОГУТ НАБЛЮДАТЬСЯ СЛЕДУЮЩИЕ ИЗМЕНЕНИЯ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5FCF4C08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подвывих или вывих хрусталика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вторичная глаукома</w:t>
      </w:r>
    </w:p>
    <w:p w14:paraId="2EA4B03D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подвывих или вывих хрусталика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гипотония</w:t>
      </w:r>
    </w:p>
    <w:p w14:paraId="7F09EC1F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подвывих или вывих хрусталика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</w:p>
    <w:p w14:paraId="3AB46AE8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67613AF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11.  </w:t>
      </w:r>
      <w:r>
        <w:rPr>
          <w:rStyle w:val="a8"/>
          <w:rFonts w:ascii="Times New Roman" w:hAnsi="Times New Roman"/>
          <w:sz w:val="24"/>
          <w:szCs w:val="24"/>
        </w:rPr>
        <w:t>ПРИ КОНТУЗИИ</w:t>
      </w:r>
      <w:r>
        <w:rPr>
          <w:rStyle w:val="a8"/>
          <w:rFonts w:ascii="Times New Roman" w:hAnsi="Times New Roman"/>
          <w:sz w:val="24"/>
          <w:szCs w:val="24"/>
        </w:rPr>
        <w:t xml:space="preserve"> ГЛАЗА НАБЛЮДАЮТСЯ СЛЕДУЮЩИЕ ИЗМЕНЕНИЯ</w:t>
      </w:r>
    </w:p>
    <w:p w14:paraId="6ADDEC66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СТЕКЛОВИДНОГО ТЕЛА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СТ</w:t>
      </w:r>
      <w:r>
        <w:rPr>
          <w:rStyle w:val="a8"/>
          <w:rFonts w:ascii="Times New Roman" w:hAnsi="Times New Roman"/>
          <w:sz w:val="24"/>
          <w:szCs w:val="24"/>
        </w:rPr>
        <w:t>):</w:t>
      </w:r>
    </w:p>
    <w:p w14:paraId="5EC2FE5D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разжижение СТ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дислокация СТ</w:t>
      </w:r>
    </w:p>
    <w:p w14:paraId="79A5129E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разжижение СТ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плавающие помутнения</w:t>
      </w:r>
    </w:p>
    <w:p w14:paraId="4CC839A0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плавающие помутнения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гипотония</w:t>
      </w:r>
    </w:p>
    <w:p w14:paraId="38577D47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F6DD195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12.  </w:t>
      </w:r>
      <w:r>
        <w:rPr>
          <w:rStyle w:val="a8"/>
          <w:rFonts w:ascii="Times New Roman" w:hAnsi="Times New Roman"/>
          <w:sz w:val="24"/>
          <w:szCs w:val="24"/>
        </w:rPr>
        <w:t xml:space="preserve">ПРИ КОНТУЗИИ ЦИЛИАРНОГО ТЕЛА </w:t>
      </w:r>
      <w:r>
        <w:rPr>
          <w:rStyle w:val="a8"/>
          <w:rFonts w:ascii="Times New Roman" w:hAnsi="Times New Roman"/>
          <w:sz w:val="24"/>
          <w:szCs w:val="24"/>
        </w:rPr>
        <w:t>НАБЛЮДАЮТСЯ СЛЕДУЮЩИЕ ИЗМЕНЕНИЯ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30DEADE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травматический циклит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парез или паралич аккомодации</w:t>
      </w:r>
    </w:p>
    <w:p w14:paraId="47F800CB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травматический ирит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парез или паралич аккомодации</w:t>
      </w:r>
    </w:p>
    <w:p w14:paraId="104343CB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травматический миоз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парез или паралич аккомодации</w:t>
      </w:r>
    </w:p>
    <w:p w14:paraId="7F8C7744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AC87891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13.  </w:t>
      </w:r>
      <w:r>
        <w:rPr>
          <w:rStyle w:val="a8"/>
          <w:rFonts w:ascii="Times New Roman" w:hAnsi="Times New Roman"/>
          <w:sz w:val="24"/>
          <w:szCs w:val="24"/>
        </w:rPr>
        <w:t xml:space="preserve">ПРИ КОНТУЗИИ ЦИЛИАРНОГО ТЕЛА НАБЛЮДАЮТСЯ </w:t>
      </w:r>
      <w:r>
        <w:rPr>
          <w:rStyle w:val="a8"/>
          <w:rFonts w:ascii="Times New Roman" w:hAnsi="Times New Roman"/>
          <w:sz w:val="24"/>
          <w:szCs w:val="24"/>
        </w:rPr>
        <w:t>СЛЕДУЮЩИЕ ИЗМЕНЕНИЯ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7C63F1A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циклодиализ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травматический ирит</w:t>
      </w:r>
    </w:p>
    <w:p w14:paraId="5B6F758D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циклодиализ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травматический мидриаз</w:t>
      </w:r>
    </w:p>
    <w:p w14:paraId="5DFD8966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циклодиализ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гипотония или гипертензия</w:t>
      </w:r>
    </w:p>
    <w:p w14:paraId="628CEC76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35865F9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14.  </w:t>
      </w:r>
      <w:r>
        <w:rPr>
          <w:rStyle w:val="a8"/>
          <w:rFonts w:ascii="Times New Roman" w:hAnsi="Times New Roman"/>
          <w:sz w:val="24"/>
          <w:szCs w:val="24"/>
        </w:rPr>
        <w:t xml:space="preserve">ПРИ КОНТУЗИИ СЕТЧАТКИ НАБЛЮДАЮТСЯ СЛЕДУЮЩИЕ </w:t>
      </w:r>
      <w:r>
        <w:rPr>
          <w:rStyle w:val="a8"/>
          <w:rFonts w:ascii="Times New Roman" w:hAnsi="Times New Roman"/>
          <w:sz w:val="24"/>
          <w:szCs w:val="24"/>
        </w:rPr>
        <w:t>ИЗМЕНЕНИЯ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14CEC02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некроз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кровоизлияние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отслойка</w:t>
      </w:r>
    </w:p>
    <w:p w14:paraId="7F06C770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гипертензия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кровоизлияние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отслойка</w:t>
      </w:r>
    </w:p>
    <w:p w14:paraId="421E152A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отек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кровоизлияние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отслойка</w:t>
      </w:r>
    </w:p>
    <w:p w14:paraId="171ECCD8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3A5331E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15.   </w:t>
      </w:r>
      <w:r>
        <w:rPr>
          <w:rStyle w:val="a8"/>
          <w:rFonts w:ascii="Times New Roman" w:hAnsi="Times New Roman"/>
          <w:sz w:val="24"/>
          <w:szCs w:val="24"/>
        </w:rPr>
        <w:t>ПРИ ТУПОЙ ТРАВМЕ НАБЛЮДАЮТСЯ СЛЕДУЮЩИЕ ПОВРЕЖДЕНИЯ</w:t>
      </w:r>
    </w:p>
    <w:p w14:paraId="43A6C5AA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ЗРИТЕЛЬНОГО НЕРВА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ЗН</w:t>
      </w:r>
      <w:r>
        <w:rPr>
          <w:rStyle w:val="a8"/>
          <w:rFonts w:ascii="Times New Roman" w:hAnsi="Times New Roman"/>
          <w:sz w:val="24"/>
          <w:szCs w:val="24"/>
        </w:rPr>
        <w:t>):</w:t>
      </w:r>
    </w:p>
    <w:p w14:paraId="6FF9D456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сдавление ретробульбарной г</w:t>
      </w:r>
      <w:r>
        <w:rPr>
          <w:rStyle w:val="a8"/>
          <w:rFonts w:ascii="Times New Roman" w:hAnsi="Times New Roman"/>
          <w:sz w:val="24"/>
          <w:szCs w:val="24"/>
        </w:rPr>
        <w:t>ематомой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застойный диск ЗН</w:t>
      </w:r>
    </w:p>
    <w:p w14:paraId="5E53CF51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сдавление гематомой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ретробульбарный неврит</w:t>
      </w:r>
    </w:p>
    <w:p w14:paraId="50453BCE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сдавление ретробульбарной гематомой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 или отрыв ЗН</w:t>
      </w:r>
    </w:p>
    <w:p w14:paraId="0B141E76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DE1596E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16.  </w:t>
      </w:r>
      <w:r>
        <w:rPr>
          <w:rStyle w:val="a8"/>
          <w:rFonts w:ascii="Times New Roman" w:hAnsi="Times New Roman"/>
          <w:sz w:val="24"/>
          <w:szCs w:val="24"/>
        </w:rPr>
        <w:t>ДЛЯ ПОРАЖЕНИЯ ЗРИТЕЛЬНОГО НЕРВА ХАРАКТЕРНА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69308C27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битемпоральная гемианопсия</w:t>
      </w:r>
    </w:p>
    <w:p w14:paraId="067DA10B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биназальная гемианопси</w:t>
      </w:r>
      <w:r>
        <w:rPr>
          <w:rStyle w:val="a8"/>
          <w:rFonts w:ascii="Times New Roman" w:hAnsi="Times New Roman"/>
          <w:sz w:val="24"/>
          <w:szCs w:val="24"/>
        </w:rPr>
        <w:t>я</w:t>
      </w:r>
    </w:p>
    <w:p w14:paraId="1C97D38D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полная слепота</w:t>
      </w:r>
    </w:p>
    <w:p w14:paraId="079B96AD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гомонимная гемианопсия</w:t>
      </w:r>
    </w:p>
    <w:p w14:paraId="76F02524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5CDBC0D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17.  </w:t>
      </w:r>
      <w:r>
        <w:rPr>
          <w:rStyle w:val="a8"/>
          <w:rFonts w:ascii="Times New Roman" w:hAnsi="Times New Roman"/>
          <w:sz w:val="24"/>
          <w:szCs w:val="24"/>
        </w:rPr>
        <w:t>ДЛЯ ПОРАЖЕНИЯ ПАПИЛЛОМАКУЛЯРНОГО ПУЧКА ЗРИТЕЛЬНОГО НЕРВА ХАРАКТЕРНА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0B4472A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битемпоральная гемианопсия</w:t>
      </w:r>
    </w:p>
    <w:p w14:paraId="4F1B0D9E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биназальная гемианопсия</w:t>
      </w:r>
    </w:p>
    <w:p w14:paraId="5BE64DDF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центральная скотома</w:t>
      </w:r>
    </w:p>
    <w:p w14:paraId="2D465E4C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полная слепота</w:t>
      </w:r>
    </w:p>
    <w:p w14:paraId="7F9C4DDE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гомонимная гемианопсия</w:t>
      </w:r>
    </w:p>
    <w:p w14:paraId="2A6429B2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FA068CE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18.  </w:t>
      </w:r>
      <w:r>
        <w:rPr>
          <w:rStyle w:val="a8"/>
          <w:rFonts w:ascii="Times New Roman" w:hAnsi="Times New Roman"/>
          <w:sz w:val="24"/>
          <w:szCs w:val="24"/>
        </w:rPr>
        <w:t>ДЛЯ ПОРАЖЕНИЯ ЦЕНТРАЛЬНОЙ ЧАСТИ ХИАЗМЫ ХАРАКТЕРНА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7E18A31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полная слепота</w:t>
      </w:r>
    </w:p>
    <w:p w14:paraId="127F4E19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центральная скотома</w:t>
      </w:r>
    </w:p>
    <w:p w14:paraId="38E3D5D2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битемпоральная гемианопсия</w:t>
      </w:r>
    </w:p>
    <w:p w14:paraId="178EB0BC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биназальная гемианопсия</w:t>
      </w:r>
    </w:p>
    <w:p w14:paraId="581ECECC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гомонимная гемианопсия</w:t>
      </w:r>
    </w:p>
    <w:p w14:paraId="30F05249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E917CC2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19.  </w:t>
      </w:r>
      <w:r>
        <w:rPr>
          <w:rStyle w:val="a8"/>
          <w:rFonts w:ascii="Times New Roman" w:hAnsi="Times New Roman"/>
          <w:sz w:val="24"/>
          <w:szCs w:val="24"/>
        </w:rPr>
        <w:t>ДЛЯ ПОРАЖЕНИЯ НАРУЖНОЙ ЧАСТИ ХИАЗМЫ ХАРАКТЕРНА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E6BE7D4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полная слепота</w:t>
      </w:r>
    </w:p>
    <w:p w14:paraId="0CA9A98E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</w:t>
      </w:r>
      <w:r>
        <w:rPr>
          <w:rStyle w:val="a8"/>
          <w:rFonts w:ascii="Times New Roman" w:hAnsi="Times New Roman"/>
          <w:sz w:val="24"/>
          <w:szCs w:val="24"/>
        </w:rPr>
        <w:t>льная скотома</w:t>
      </w:r>
    </w:p>
    <w:p w14:paraId="63DA51AC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битемпоральная гемианопсия</w:t>
      </w:r>
    </w:p>
    <w:p w14:paraId="497C3051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биназальная гемианопсия</w:t>
      </w:r>
    </w:p>
    <w:p w14:paraId="3C565E6E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гомонимная гемианопсия</w:t>
      </w:r>
    </w:p>
    <w:p w14:paraId="587174FB" w14:textId="77777777" w:rsidR="001C7706" w:rsidRDefault="001C770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3A1A4EB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20.   </w:t>
      </w:r>
      <w:r>
        <w:rPr>
          <w:rStyle w:val="a8"/>
          <w:rFonts w:ascii="Times New Roman" w:hAnsi="Times New Roman"/>
          <w:sz w:val="24"/>
          <w:szCs w:val="24"/>
        </w:rPr>
        <w:t>ДЛЯ ПОРАЖЕНИЯ ПРАВОГО ЗРИТЕЛЬНОГО ТРАКТА ХАРАКТЕРНА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3B4075C8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полная слепота</w:t>
      </w:r>
    </w:p>
    <w:p w14:paraId="32F34C27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центральная скотома</w:t>
      </w:r>
    </w:p>
    <w:p w14:paraId="3ABD4D7C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гетеронимная гемианопсия</w:t>
      </w:r>
    </w:p>
    <w:p w14:paraId="0B52554F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левосторонняя </w:t>
      </w:r>
      <w:r>
        <w:rPr>
          <w:rStyle w:val="a8"/>
          <w:rFonts w:ascii="Times New Roman" w:hAnsi="Times New Roman"/>
          <w:sz w:val="24"/>
          <w:szCs w:val="24"/>
        </w:rPr>
        <w:t>гемианопсия</w:t>
      </w:r>
    </w:p>
    <w:p w14:paraId="709F6135" w14:textId="77777777" w:rsidR="001C7706" w:rsidRDefault="00341CC6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правосторонняя гемианопсия</w:t>
      </w:r>
    </w:p>
    <w:p w14:paraId="2D612039" w14:textId="77777777" w:rsidR="001C7706" w:rsidRDefault="001C7706">
      <w:pPr>
        <w:pStyle w:val="a9"/>
        <w:spacing w:after="0" w:line="36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21DE8D4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79B062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>Ответы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>:</w:t>
      </w:r>
    </w:p>
    <w:p w14:paraId="67706F40" w14:textId="77777777" w:rsidR="001C7706" w:rsidRDefault="00341CC6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 xml:space="preserve">1 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>вариант</w:t>
      </w:r>
    </w:p>
    <w:p w14:paraId="5F68DE50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179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709"/>
        <w:gridCol w:w="1275"/>
        <w:gridCol w:w="1258"/>
        <w:gridCol w:w="585"/>
        <w:gridCol w:w="1057"/>
        <w:gridCol w:w="937"/>
        <w:gridCol w:w="828"/>
        <w:gridCol w:w="829"/>
      </w:tblGrid>
      <w:tr w:rsidR="001C7706" w14:paraId="7CD61C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58AC3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943AB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5AF05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8199F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BDB8D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2948E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9C761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2AC22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4A4D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93D6B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C7706" w14:paraId="027E5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8996F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30206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1A40E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F7AEF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C1877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34774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8E5C9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44D26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091D5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68DA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14:paraId="42D6DE83" w14:textId="77777777" w:rsidR="001C7706" w:rsidRDefault="001C7706">
      <w:pPr>
        <w:pStyle w:val="a9"/>
        <w:widowControl w:val="0"/>
        <w:spacing w:line="240" w:lineRule="auto"/>
        <w:ind w:left="392" w:hanging="392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8230D5A" w14:textId="77777777" w:rsidR="001C7706" w:rsidRDefault="001C7706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903"/>
        <w:gridCol w:w="828"/>
        <w:gridCol w:w="1298"/>
        <w:gridCol w:w="906"/>
        <w:gridCol w:w="1221"/>
        <w:gridCol w:w="1064"/>
        <w:gridCol w:w="1064"/>
        <w:gridCol w:w="1064"/>
        <w:gridCol w:w="1065"/>
      </w:tblGrid>
      <w:tr w:rsidR="001C7706" w14:paraId="0F9B6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4044D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59FD8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1D8D8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892DC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EB32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9BEDF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4574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1682D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67C0F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23300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20</w:t>
            </w:r>
          </w:p>
        </w:tc>
      </w:tr>
      <w:tr w:rsidR="001C7706" w14:paraId="7135F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CE7B5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1EEEF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А.Б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81B0C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25520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А.В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AE8D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D2FDD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А.Б.В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068E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2442F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EADAA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956DB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Г</w:t>
            </w:r>
          </w:p>
        </w:tc>
      </w:tr>
    </w:tbl>
    <w:p w14:paraId="3DA0B048" w14:textId="77777777" w:rsidR="001C7706" w:rsidRDefault="001C7706">
      <w:pPr>
        <w:pStyle w:val="a9"/>
        <w:widowControl w:val="0"/>
        <w:spacing w:line="240" w:lineRule="auto"/>
        <w:ind w:left="392" w:hanging="392"/>
        <w:jc w:val="center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8979EC9" w14:textId="77777777" w:rsidR="001C7706" w:rsidRDefault="001C7706">
      <w:pPr>
        <w:jc w:val="center"/>
        <w:rPr>
          <w:rStyle w:val="apple-converted-space"/>
          <w:sz w:val="24"/>
          <w:szCs w:val="24"/>
        </w:rPr>
      </w:pPr>
    </w:p>
    <w:p w14:paraId="4BB35CAF" w14:textId="77777777" w:rsidR="001C7706" w:rsidRDefault="00341CC6">
      <w:pPr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2 вариант</w:t>
      </w:r>
    </w:p>
    <w:tbl>
      <w:tblPr>
        <w:tblStyle w:val="TableNormal"/>
        <w:tblW w:w="91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920"/>
        <w:gridCol w:w="956"/>
        <w:gridCol w:w="957"/>
        <w:gridCol w:w="957"/>
        <w:gridCol w:w="957"/>
        <w:gridCol w:w="957"/>
        <w:gridCol w:w="957"/>
        <w:gridCol w:w="958"/>
      </w:tblGrid>
      <w:tr w:rsidR="001C7706" w14:paraId="25AEF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79358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C74C7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8E005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DE9B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C264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C473F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642B0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904B9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6FC2E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55BC9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10</w:t>
            </w:r>
          </w:p>
        </w:tc>
      </w:tr>
      <w:tr w:rsidR="001C7706" w14:paraId="46198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516F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CE6FE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665AE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7A206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F838A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2A49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114C0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5E89B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980DC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1702F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а</w:t>
            </w:r>
          </w:p>
        </w:tc>
      </w:tr>
    </w:tbl>
    <w:p w14:paraId="5BC3A596" w14:textId="77777777" w:rsidR="001C7706" w:rsidRDefault="001C7706">
      <w:pPr>
        <w:widowControl w:val="0"/>
        <w:ind w:left="392" w:hanging="392"/>
        <w:jc w:val="center"/>
        <w:rPr>
          <w:rStyle w:val="a8"/>
          <w:b/>
          <w:bCs/>
          <w:sz w:val="24"/>
          <w:szCs w:val="24"/>
        </w:rPr>
      </w:pPr>
    </w:p>
    <w:p w14:paraId="7BB45EBB" w14:textId="77777777" w:rsidR="001C7706" w:rsidRDefault="001C7706">
      <w:pPr>
        <w:jc w:val="center"/>
        <w:rPr>
          <w:rStyle w:val="apple-converted-space"/>
          <w:sz w:val="24"/>
          <w:szCs w:val="24"/>
        </w:rPr>
      </w:pPr>
    </w:p>
    <w:tbl>
      <w:tblPr>
        <w:tblStyle w:val="TableNormal"/>
        <w:tblW w:w="91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850"/>
        <w:gridCol w:w="992"/>
        <w:gridCol w:w="851"/>
        <w:gridCol w:w="992"/>
        <w:gridCol w:w="992"/>
        <w:gridCol w:w="993"/>
        <w:gridCol w:w="850"/>
        <w:gridCol w:w="816"/>
      </w:tblGrid>
      <w:tr w:rsidR="001C7706" w14:paraId="2DBBD2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313B5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7F69E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D12DF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9B813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7A2E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72946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75838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0247F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51944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72CBB" w14:textId="77777777" w:rsidR="001C7706" w:rsidRDefault="00341CC6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20</w:t>
            </w:r>
          </w:p>
        </w:tc>
      </w:tr>
      <w:tr w:rsidR="001C7706" w14:paraId="7C617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3BCC5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D9500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A0D1F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63C4C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407DF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F52B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02F8B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C8E76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209BB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BFBA3" w14:textId="77777777" w:rsidR="001C7706" w:rsidRDefault="00341CC6">
            <w:pPr>
              <w:jc w:val="center"/>
            </w:pPr>
            <w:r>
              <w:rPr>
                <w:rStyle w:val="a8"/>
                <w:sz w:val="24"/>
                <w:szCs w:val="24"/>
              </w:rPr>
              <w:t>г</w:t>
            </w:r>
          </w:p>
        </w:tc>
      </w:tr>
    </w:tbl>
    <w:p w14:paraId="425C845C" w14:textId="77777777" w:rsidR="001C7706" w:rsidRDefault="001C7706">
      <w:pPr>
        <w:widowControl w:val="0"/>
        <w:ind w:left="392" w:hanging="392"/>
        <w:jc w:val="center"/>
        <w:rPr>
          <w:rStyle w:val="apple-converted-space"/>
          <w:sz w:val="24"/>
          <w:szCs w:val="24"/>
        </w:rPr>
      </w:pPr>
    </w:p>
    <w:p w14:paraId="724EA425" w14:textId="77777777" w:rsidR="001C7706" w:rsidRDefault="001C7706">
      <w:pPr>
        <w:rPr>
          <w:rStyle w:val="apple-converted-space"/>
          <w:sz w:val="24"/>
          <w:szCs w:val="24"/>
        </w:rPr>
      </w:pPr>
    </w:p>
    <w:p w14:paraId="4DFC20C4" w14:textId="77777777" w:rsidR="001C7706" w:rsidRDefault="001C7706">
      <w:pPr>
        <w:rPr>
          <w:rStyle w:val="apple-converted-space"/>
          <w:sz w:val="24"/>
          <w:szCs w:val="24"/>
        </w:rPr>
      </w:pPr>
    </w:p>
    <w:p w14:paraId="5C81ECD2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</w:t>
      </w:r>
    </w:p>
    <w:p w14:paraId="7F672A86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3D748A6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50AC66B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96AE6F6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52B6161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C43A34D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9DC8B61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CDBC9E0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6DC74B5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27637E6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C4B14A7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763F096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0117185" w14:textId="77777777" w:rsidR="001C7706" w:rsidRDefault="001C7706">
      <w:pPr>
        <w:rPr>
          <w:rStyle w:val="apple-converted-space"/>
          <w:sz w:val="24"/>
          <w:szCs w:val="24"/>
        </w:rPr>
      </w:pPr>
    </w:p>
    <w:p w14:paraId="083CA701" w14:textId="77777777" w:rsidR="001C7706" w:rsidRDefault="00341CC6">
      <w:pPr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ОЖОГИ</w:t>
      </w:r>
    </w:p>
    <w:p w14:paraId="19DF80DF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Степень  повреждения  глаза  при  химическом  ожоге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E5FA4A2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при  щелочном  ожоге   выше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чем  при  кислотном </w:t>
      </w:r>
    </w:p>
    <w:p w14:paraId="263BA87B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при  кислотном  выше</w:t>
      </w:r>
    </w:p>
    <w:p w14:paraId="59BB310D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примерно  одинакова</w:t>
      </w:r>
    </w:p>
    <w:p w14:paraId="7D55ACAA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термический  ожог  опаснее</w:t>
      </w:r>
    </w:p>
    <w:p w14:paraId="5ACDFA01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AFCE922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кислотных  ожогах возникает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3887EFD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некроз  поверхностных  тканей </w:t>
      </w:r>
    </w:p>
    <w:p w14:paraId="667C8E3E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гидролиз  структурных  белков</w:t>
      </w:r>
    </w:p>
    <w:p w14:paraId="5369D4A9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 вышеперечисленное</w:t>
      </w:r>
    </w:p>
    <w:p w14:paraId="1E104611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ничего из  перечисленного</w:t>
      </w:r>
    </w:p>
    <w:p w14:paraId="715CB883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D1F7E97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щелочных  ожогах  возникает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</w:p>
    <w:p w14:paraId="0C482A38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некроз  поверхностных  тканей </w:t>
      </w:r>
    </w:p>
    <w:p w14:paraId="47886522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гидролиз  структурных  белков </w:t>
      </w:r>
    </w:p>
    <w:p w14:paraId="569CAB6F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 вышеперечисленное</w:t>
      </w:r>
    </w:p>
    <w:p w14:paraId="5369923F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ничего из  перечисленного</w:t>
      </w:r>
    </w:p>
    <w:p w14:paraId="141C5B53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EE829DD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Острота  зрения  снижается   постепенно  при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B9ACB4A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кислотном  ожоге</w:t>
      </w:r>
    </w:p>
    <w:p w14:paraId="0C75C514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щелочном  ожоге </w:t>
      </w:r>
    </w:p>
    <w:p w14:paraId="1D165906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при  термическом  ожоге</w:t>
      </w:r>
    </w:p>
    <w:p w14:paraId="7D61FCF7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во всех  </w:t>
      </w:r>
      <w:r>
        <w:rPr>
          <w:rStyle w:val="a8"/>
          <w:rFonts w:ascii="Times New Roman" w:hAnsi="Times New Roman"/>
          <w:sz w:val="24"/>
          <w:szCs w:val="24"/>
        </w:rPr>
        <w:t>случаях</w:t>
      </w:r>
    </w:p>
    <w:p w14:paraId="33327C01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2CBF7F9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Симптомами  ожога   глаза  являются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5F4DB7B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светобоязнь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блефароспазм </w:t>
      </w:r>
    </w:p>
    <w:p w14:paraId="2D94D739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болевой  синдром </w:t>
      </w:r>
    </w:p>
    <w:p w14:paraId="421181DE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диплопия</w:t>
      </w:r>
    </w:p>
    <w:p w14:paraId="34B00B86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нарушение  конвергенции</w:t>
      </w:r>
    </w:p>
    <w:p w14:paraId="60B6E068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2CBCF9E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Прогноз  при  термических  ожогах  глаз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FE8D86F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более  благоприятный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чем  при  химических </w:t>
      </w:r>
    </w:p>
    <w:p w14:paraId="62C3F3B6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тяжелее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чем  при  химически</w:t>
      </w:r>
      <w:r>
        <w:rPr>
          <w:rStyle w:val="a8"/>
          <w:rFonts w:ascii="Times New Roman" w:hAnsi="Times New Roman"/>
          <w:sz w:val="24"/>
          <w:szCs w:val="24"/>
        </w:rPr>
        <w:t>х</w:t>
      </w:r>
    </w:p>
    <w:p w14:paraId="126981B5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одинаково  тяжелый</w:t>
      </w:r>
    </w:p>
    <w:p w14:paraId="74A1C881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одинаково  благоприятный</w:t>
      </w:r>
    </w:p>
    <w:p w14:paraId="7D95EF33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C067EEB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 лучевого  поражения  глаз  характерны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0400644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выпадение  ресниц и бровей </w:t>
      </w:r>
    </w:p>
    <w:p w14:paraId="533D3325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катаракта </w:t>
      </w:r>
    </w:p>
    <w:p w14:paraId="6DE0077A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отслойка  сетчатки</w:t>
      </w:r>
    </w:p>
    <w:p w14:paraId="468BC8E2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панувеит</w:t>
      </w:r>
    </w:p>
    <w:p w14:paraId="7BA65FCA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8B5B27B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 воздействии  ультрафиолета на  глаз  страдает в первую  очередь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D8CFA51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конъюнктива и роговица </w:t>
      </w:r>
    </w:p>
    <w:p w14:paraId="146BC2E8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радужка</w:t>
      </w:r>
    </w:p>
    <w:p w14:paraId="0520EAB8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хрусталик</w:t>
      </w:r>
    </w:p>
    <w:p w14:paraId="5AD93D4E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сетчатка</w:t>
      </w:r>
    </w:p>
    <w:p w14:paraId="5B11B678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1921154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Первая  помощь  при  химических ожогах глаз  включает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</w:p>
    <w:p w14:paraId="6BAFA765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обильное  промывание </w:t>
      </w:r>
    </w:p>
    <w:p w14:paraId="4CB5AC66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назначение  поверхностных  анестетиков </w:t>
      </w:r>
    </w:p>
    <w:p w14:paraId="70A3B5AB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назначение  мидриатиков</w:t>
      </w:r>
    </w:p>
    <w:p w14:paraId="537D618C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стероиды  внутривенно</w:t>
      </w:r>
    </w:p>
    <w:p w14:paraId="0C141E97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AE63B74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Лечение  ожогов  </w:t>
      </w:r>
      <w:r>
        <w:rPr>
          <w:rStyle w:val="apple-converted-space"/>
          <w:rFonts w:ascii="Times New Roman" w:hAnsi="Times New Roman"/>
          <w:sz w:val="24"/>
          <w:szCs w:val="24"/>
        </w:rPr>
        <w:t>век  включает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D83BE9C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удаление  омертвевших  участков</w:t>
      </w:r>
    </w:p>
    <w:p w14:paraId="72344F0B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обезболивающие  средства</w:t>
      </w:r>
    </w:p>
    <w:p w14:paraId="5BC95A3F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антибактериальная  мазь  местно</w:t>
      </w:r>
    </w:p>
    <w:p w14:paraId="56980976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все  вышеперечисленное </w:t>
      </w:r>
    </w:p>
    <w:p w14:paraId="21AFE742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4479E53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 легкой степени   химического ожога  глаза характерно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A91BDB3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сегментарная  ишемия  сосудов  лимба</w:t>
      </w:r>
    </w:p>
    <w:p w14:paraId="44277D6E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выраженный  хемоз</w:t>
      </w:r>
    </w:p>
    <w:p w14:paraId="3A03B31D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поверхностный  точечный  кератит </w:t>
      </w:r>
    </w:p>
    <w:p w14:paraId="3AFB2452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клеточный  экссудат  во  влаге  передней  камеры</w:t>
      </w:r>
    </w:p>
    <w:p w14:paraId="4FAD2DE3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1C63DF9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Тотальная  эрозия  роговицы  с  выраженной  ишемией  сосудов  лимба  бывает  при    ожоге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D44517F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легкой  степени</w:t>
      </w:r>
    </w:p>
    <w:p w14:paraId="70F75F62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среднетяжелой  степени</w:t>
      </w:r>
    </w:p>
    <w:p w14:paraId="5D132251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тяжелой </w:t>
      </w:r>
      <w:r>
        <w:rPr>
          <w:rStyle w:val="a8"/>
          <w:rFonts w:ascii="Times New Roman" w:hAnsi="Times New Roman"/>
          <w:sz w:val="24"/>
          <w:szCs w:val="24"/>
        </w:rPr>
        <w:t xml:space="preserve">степени </w:t>
      </w:r>
    </w:p>
    <w:p w14:paraId="42187709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зависит  от  химического  вещества</w:t>
      </w:r>
    </w:p>
    <w:p w14:paraId="3F9B668B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7B9A6E8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Быстрая  потеря  зрения  при  ожогах  кислотой  обусловлена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844E5E7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гидролизом  структурных   белков</w:t>
      </w:r>
    </w:p>
    <w:p w14:paraId="46349DAB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некрозом  поверхностных  тканей </w:t>
      </w:r>
    </w:p>
    <w:p w14:paraId="6B917F49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развитием  катаракты</w:t>
      </w:r>
    </w:p>
    <w:p w14:paraId="47CD0F60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всем  перечисленным</w:t>
      </w:r>
    </w:p>
    <w:p w14:paraId="20D3B975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57E8056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Антидотом  при  ожоге   ма</w:t>
      </w:r>
      <w:r>
        <w:rPr>
          <w:rStyle w:val="apple-converted-space"/>
          <w:rFonts w:ascii="Times New Roman" w:hAnsi="Times New Roman"/>
          <w:sz w:val="24"/>
          <w:szCs w:val="24"/>
        </w:rPr>
        <w:t>рганцево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кислым  калием  является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10E6459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а</w:t>
      </w:r>
      <w:r>
        <w:rPr>
          <w:rStyle w:val="a8"/>
          <w:rFonts w:ascii="Times New Roman" w:hAnsi="Times New Roman"/>
          <w:sz w:val="24"/>
          <w:szCs w:val="24"/>
        </w:rPr>
        <w:t xml:space="preserve">)  5%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  глюкозы</w:t>
      </w:r>
    </w:p>
    <w:p w14:paraId="702C5C9B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б</w:t>
      </w:r>
      <w:r>
        <w:rPr>
          <w:rStyle w:val="a8"/>
          <w:rFonts w:ascii="Times New Roman" w:hAnsi="Times New Roman"/>
          <w:sz w:val="24"/>
          <w:szCs w:val="24"/>
        </w:rPr>
        <w:t xml:space="preserve">)  5 %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р  аскорбиновой  кислоты  </w:t>
      </w:r>
    </w:p>
    <w:p w14:paraId="70E9A1F0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0,9 %  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  хлорида  натрия</w:t>
      </w:r>
    </w:p>
    <w:p w14:paraId="4DF6694D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0,5 %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  новокаина</w:t>
      </w:r>
    </w:p>
    <w:p w14:paraId="01328538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A2D6B72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Одним  из  осложнений  тяжелого  ожога  со  стороны  конъюнктивы  глаза  является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B7FAD70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развитие  паннуса</w:t>
      </w:r>
    </w:p>
    <w:p w14:paraId="3C2D696F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формирование  симблефарона </w:t>
      </w:r>
    </w:p>
    <w:p w14:paraId="35328AF3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фолликулезный  конъюнктивит</w:t>
      </w:r>
    </w:p>
    <w:p w14:paraId="6F09504F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все  перечисленное</w:t>
      </w:r>
    </w:p>
    <w:p w14:paraId="535AE434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0F18252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ожогах  щелочью  глаз  необходимо  промыть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C215F0E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5%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ром  глюкозы</w:t>
      </w:r>
    </w:p>
    <w:p w14:paraId="174858B5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0.9%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ром  хлорида  натрия</w:t>
      </w:r>
    </w:p>
    <w:p w14:paraId="4D7FC935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2%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ром  борной  кислоты </w:t>
      </w:r>
    </w:p>
    <w:p w14:paraId="3A56CB99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любым из  вышеперечисленного</w:t>
      </w:r>
    </w:p>
    <w:p w14:paraId="2ECD8227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D06D648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Вторичными  осложнениями  хим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ожога  глаз  могут  быть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A573FE8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катаракта </w:t>
      </w:r>
    </w:p>
    <w:p w14:paraId="703B6026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отслойка  сетчатки</w:t>
      </w:r>
    </w:p>
    <w:p w14:paraId="30E48CD7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панувеит</w:t>
      </w:r>
    </w:p>
    <w:p w14:paraId="4AFBD179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симблефарон </w:t>
      </w:r>
    </w:p>
    <w:p w14:paraId="399FDFBB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556DB6E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02CE447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ожогах  кислотой  глаз  сразу  необходимо  промыть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</w:p>
    <w:p w14:paraId="453E3F0D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5%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ром  гл</w:t>
      </w:r>
      <w:r>
        <w:rPr>
          <w:rStyle w:val="a8"/>
          <w:rFonts w:ascii="Times New Roman" w:hAnsi="Times New Roman"/>
          <w:sz w:val="24"/>
          <w:szCs w:val="24"/>
        </w:rPr>
        <w:t>юкозы</w:t>
      </w:r>
    </w:p>
    <w:p w14:paraId="0005A59A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0.9%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ром  хлорида  натрия</w:t>
      </w:r>
    </w:p>
    <w:p w14:paraId="73AEAA2F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2%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ром  гидрокарбоната  натрия </w:t>
      </w:r>
    </w:p>
    <w:p w14:paraId="0EC3B17C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любым из  вышеперечисленного</w:t>
      </w:r>
    </w:p>
    <w:p w14:paraId="047C8C63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9225721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 лазерного  ожога  сетчатки  характерно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5756A6C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ватообразные  очаги по ходу  сосудов</w:t>
      </w:r>
    </w:p>
    <w:p w14:paraId="34809E7B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симптом «вишневой косточки»</w:t>
      </w:r>
    </w:p>
    <w:p w14:paraId="454CA83B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отек и  кровоизлияния  в  центральной  зоне  сетчатки </w:t>
      </w:r>
    </w:p>
    <w:p w14:paraId="28DEA737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 вышеперечисленное</w:t>
      </w:r>
    </w:p>
    <w:p w14:paraId="00C1C346" w14:textId="77777777" w:rsidR="001C7706" w:rsidRDefault="001C770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46D0330" w14:textId="77777777" w:rsidR="001C7706" w:rsidRDefault="00341CC6" w:rsidP="00341CC6">
      <w:pPr>
        <w:pStyle w:val="a9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Электроофтальмия  возникает  при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520091B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общей  электротравме </w:t>
      </w:r>
    </w:p>
    <w:p w14:paraId="390A066C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взгляде  на солнце  или  сварку   без  защитных  очков  </w:t>
      </w:r>
    </w:p>
    <w:p w14:paraId="50A52281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после    проведения  черезкожной  </w:t>
      </w:r>
      <w:r>
        <w:rPr>
          <w:rStyle w:val="a8"/>
          <w:rFonts w:ascii="Times New Roman" w:hAnsi="Times New Roman"/>
          <w:sz w:val="24"/>
          <w:szCs w:val="24"/>
        </w:rPr>
        <w:t>электростимуляции  зрительных  нервов</w:t>
      </w:r>
    </w:p>
    <w:p w14:paraId="6A29991C" w14:textId="77777777" w:rsidR="001C7706" w:rsidRDefault="00341CC6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все  вышеперечисленное</w:t>
      </w:r>
    </w:p>
    <w:p w14:paraId="58E3B6BD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2E65C42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A6E2385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tbl>
      <w:tblPr>
        <w:tblStyle w:val="TableNormal"/>
        <w:tblW w:w="10199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1C7706" w14:paraId="04DF8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59375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6F028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803BA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3BE34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49D3E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130E2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D3461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F44C1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D7FF2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24CF8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C7706" w14:paraId="4C8CC5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C4D97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9586C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F46A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A3D6E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38445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626B4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7A6DA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8BC68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0B8FF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5F8F5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14:paraId="4F86068E" w14:textId="77777777" w:rsidR="001C7706" w:rsidRDefault="001C7706">
      <w:pPr>
        <w:pStyle w:val="a9"/>
        <w:widowControl w:val="0"/>
        <w:spacing w:line="240" w:lineRule="auto"/>
        <w:ind w:hanging="72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3B64C5A" w14:textId="77777777" w:rsidR="001C7706" w:rsidRDefault="001C7706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1C7706" w14:paraId="0D666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BFF92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86CF0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8186A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83A2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B1A0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DFD72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0F2B3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BB9A2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D5863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4B452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1C7706" w14:paraId="595BD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0775C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FC47D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1AE80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03C18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2528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45177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60537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2F7A8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3B85A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4A1B" w14:textId="77777777" w:rsidR="001C7706" w:rsidRDefault="00341CC6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</w:tr>
    </w:tbl>
    <w:p w14:paraId="34AA5313" w14:textId="77777777" w:rsidR="001C7706" w:rsidRDefault="001C7706">
      <w:pPr>
        <w:pStyle w:val="a9"/>
        <w:widowControl w:val="0"/>
        <w:spacing w:line="240" w:lineRule="auto"/>
        <w:ind w:hanging="720"/>
        <w:jc w:val="center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541E0CA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B59538A" w14:textId="77777777" w:rsidR="001C7706" w:rsidRDefault="00341CC6">
      <w:pPr>
        <w:rPr>
          <w:rStyle w:val="a8"/>
          <w:b/>
          <w:bCs/>
          <w:sz w:val="24"/>
          <w:szCs w:val="24"/>
        </w:rPr>
      </w:pPr>
      <w:r>
        <w:rPr>
          <w:rStyle w:val="a8"/>
          <w:rFonts w:eastAsia="Arial Unicode MS" w:cs="Arial Unicode MS"/>
          <w:b/>
          <w:bCs/>
          <w:sz w:val="24"/>
          <w:szCs w:val="24"/>
        </w:rPr>
        <w:t>Критерии оценки</w:t>
      </w:r>
      <w:r>
        <w:rPr>
          <w:rStyle w:val="a8"/>
          <w:rFonts w:eastAsia="Arial Unicode MS" w:cs="Arial Unicode MS"/>
          <w:b/>
          <w:bCs/>
          <w:sz w:val="24"/>
          <w:szCs w:val="24"/>
        </w:rPr>
        <w:t>:</w:t>
      </w:r>
    </w:p>
    <w:p w14:paraId="3CE6AAC7" w14:textId="77777777" w:rsidR="001C7706" w:rsidRDefault="00341CC6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100</w:t>
      </w:r>
      <w:r>
        <w:rPr>
          <w:rStyle w:val="a8"/>
          <w:rFonts w:eastAsia="Arial Unicode MS" w:cs="Arial Unicode MS"/>
          <w:sz w:val="24"/>
          <w:szCs w:val="24"/>
        </w:rPr>
        <w:t>–</w:t>
      </w:r>
      <w:r>
        <w:rPr>
          <w:rStyle w:val="a8"/>
          <w:rFonts w:eastAsia="Arial Unicode MS" w:cs="Arial Unicode MS"/>
          <w:sz w:val="24"/>
          <w:szCs w:val="24"/>
        </w:rPr>
        <w:t xml:space="preserve">90% </w:t>
      </w:r>
      <w:r>
        <w:rPr>
          <w:rStyle w:val="a8"/>
          <w:rFonts w:eastAsia="Arial Unicode MS" w:cs="Arial Unicode MS"/>
          <w:sz w:val="24"/>
          <w:szCs w:val="24"/>
        </w:rPr>
        <w:t>– «отлично»</w:t>
      </w:r>
    </w:p>
    <w:p w14:paraId="78325F5E" w14:textId="77777777" w:rsidR="001C7706" w:rsidRDefault="00341CC6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89</w:t>
      </w:r>
      <w:r>
        <w:rPr>
          <w:rStyle w:val="a8"/>
          <w:rFonts w:eastAsia="Arial Unicode MS" w:cs="Arial Unicode MS"/>
          <w:sz w:val="24"/>
          <w:szCs w:val="24"/>
        </w:rPr>
        <w:t>–</w:t>
      </w:r>
      <w:r>
        <w:rPr>
          <w:rStyle w:val="a8"/>
          <w:rFonts w:eastAsia="Arial Unicode MS" w:cs="Arial Unicode MS"/>
          <w:sz w:val="24"/>
          <w:szCs w:val="24"/>
        </w:rPr>
        <w:t xml:space="preserve">80% </w:t>
      </w:r>
      <w:r>
        <w:rPr>
          <w:rStyle w:val="a8"/>
          <w:rFonts w:eastAsia="Arial Unicode MS" w:cs="Arial Unicode MS"/>
          <w:sz w:val="24"/>
          <w:szCs w:val="24"/>
        </w:rPr>
        <w:t>– «хорошо»</w:t>
      </w:r>
    </w:p>
    <w:p w14:paraId="3F819980" w14:textId="77777777" w:rsidR="001C7706" w:rsidRDefault="00341CC6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79</w:t>
      </w:r>
      <w:r>
        <w:rPr>
          <w:rStyle w:val="a8"/>
          <w:rFonts w:eastAsia="Arial Unicode MS" w:cs="Arial Unicode MS"/>
          <w:sz w:val="24"/>
          <w:szCs w:val="24"/>
        </w:rPr>
        <w:t>–</w:t>
      </w:r>
      <w:r>
        <w:rPr>
          <w:rStyle w:val="a8"/>
          <w:rFonts w:eastAsia="Arial Unicode MS" w:cs="Arial Unicode MS"/>
          <w:sz w:val="24"/>
          <w:szCs w:val="24"/>
        </w:rPr>
        <w:t xml:space="preserve">70% </w:t>
      </w:r>
      <w:r>
        <w:rPr>
          <w:rStyle w:val="a8"/>
          <w:rFonts w:eastAsia="Arial Unicode MS" w:cs="Arial Unicode MS"/>
          <w:sz w:val="24"/>
          <w:szCs w:val="24"/>
        </w:rPr>
        <w:t xml:space="preserve">– </w:t>
      </w:r>
      <w:r>
        <w:rPr>
          <w:rStyle w:val="a8"/>
          <w:rFonts w:eastAsia="Arial Unicode MS" w:cs="Arial Unicode MS"/>
          <w:sz w:val="24"/>
          <w:szCs w:val="24"/>
        </w:rPr>
        <w:t>«удовлетворительно»</w:t>
      </w:r>
    </w:p>
    <w:p w14:paraId="69EAA32E" w14:textId="77777777" w:rsidR="001C7706" w:rsidRDefault="00341CC6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 xml:space="preserve">69% </w:t>
      </w:r>
      <w:r>
        <w:rPr>
          <w:rStyle w:val="a8"/>
          <w:rFonts w:eastAsia="Arial Unicode MS" w:cs="Arial Unicode MS"/>
          <w:sz w:val="24"/>
          <w:szCs w:val="24"/>
        </w:rPr>
        <w:t xml:space="preserve">и </w:t>
      </w:r>
      <w:r>
        <w:rPr>
          <w:rStyle w:val="a8"/>
          <w:rFonts w:eastAsia="Arial Unicode MS" w:cs="Arial Unicode MS"/>
          <w:sz w:val="24"/>
          <w:szCs w:val="24"/>
        </w:rPr>
        <w:t xml:space="preserve">&lt; </w:t>
      </w:r>
      <w:r>
        <w:rPr>
          <w:rStyle w:val="a8"/>
          <w:rFonts w:eastAsia="Arial Unicode MS" w:cs="Arial Unicode MS"/>
          <w:sz w:val="24"/>
          <w:szCs w:val="24"/>
        </w:rPr>
        <w:t>– «неудовлетворительно»</w:t>
      </w:r>
    </w:p>
    <w:p w14:paraId="69831A30" w14:textId="77777777" w:rsidR="001C7706" w:rsidRDefault="001C7706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659094A7" w14:textId="77777777" w:rsidR="001C7706" w:rsidRDefault="00341CC6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уровень – оценить умения</w:t>
      </w:r>
    </w:p>
    <w:p w14:paraId="76A3B61D" w14:textId="77777777" w:rsidR="001C7706" w:rsidRDefault="00341CC6">
      <w:pPr>
        <w:jc w:val="center"/>
        <w:rPr>
          <w:rStyle w:val="a8"/>
          <w:b/>
          <w:bCs/>
          <w:caps/>
          <w:sz w:val="24"/>
          <w:szCs w:val="24"/>
        </w:rPr>
      </w:pPr>
      <w:r>
        <w:rPr>
          <w:rStyle w:val="a8"/>
          <w:b/>
          <w:bCs/>
          <w:caps/>
          <w:sz w:val="24"/>
          <w:szCs w:val="24"/>
        </w:rPr>
        <w:t>Кейс – задачи</w:t>
      </w:r>
    </w:p>
    <w:p w14:paraId="018E6283" w14:textId="77777777" w:rsidR="001C7706" w:rsidRDefault="001C7706">
      <w:pPr>
        <w:jc w:val="center"/>
        <w:rPr>
          <w:rStyle w:val="a8"/>
          <w:b/>
          <w:bCs/>
          <w:sz w:val="24"/>
          <w:szCs w:val="24"/>
          <w:u w:val="single"/>
        </w:rPr>
      </w:pPr>
    </w:p>
    <w:p w14:paraId="4E65E553" w14:textId="77777777" w:rsidR="001C7706" w:rsidRDefault="00341CC6" w:rsidP="00341CC6">
      <w:pPr>
        <w:pStyle w:val="a9"/>
        <w:numPr>
          <w:ilvl w:val="0"/>
          <w:numId w:val="20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Больной 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., 25 </w:t>
      </w:r>
      <w:r>
        <w:rPr>
          <w:rStyle w:val="apple-converted-space"/>
          <w:rFonts w:ascii="Times New Roman" w:hAnsi="Times New Roman"/>
          <w:sz w:val="24"/>
          <w:szCs w:val="24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30 </w:t>
      </w:r>
      <w:r>
        <w:rPr>
          <w:rStyle w:val="apple-converted-space"/>
          <w:rFonts w:ascii="Times New Roman" w:hAnsi="Times New Roman"/>
          <w:sz w:val="24"/>
          <w:szCs w:val="24"/>
        </w:rPr>
        <w:t>мин назад  в  правый  глаз  попал  силикатный  клей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покраснение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светобоязнь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слезотечение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боль  правого  глаза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 зрения  справа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0,7 </w:t>
      </w:r>
      <w:r>
        <w:rPr>
          <w:rStyle w:val="apple-converted-space"/>
          <w:rFonts w:ascii="Times New Roman" w:hAnsi="Times New Roman"/>
          <w:sz w:val="24"/>
          <w:szCs w:val="24"/>
        </w:rPr>
        <w:t>н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слева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1,0  OD </w:t>
      </w:r>
      <w:r>
        <w:rPr>
          <w:rStyle w:val="apple-converted-space"/>
          <w:rFonts w:ascii="Times New Roman" w:hAnsi="Times New Roman"/>
          <w:sz w:val="24"/>
          <w:szCs w:val="24"/>
        </w:rPr>
        <w:t>– отек  век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отек  эпителия  роговицы  с  точечными    поверхностными эрозиями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Глубжележащие  отделы  не  изменены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61B81A9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 </w:t>
      </w:r>
      <w:r>
        <w:rPr>
          <w:rStyle w:val="a8"/>
          <w:rFonts w:ascii="Times New Roman" w:hAnsi="Times New Roman"/>
          <w:sz w:val="24"/>
          <w:szCs w:val="24"/>
        </w:rPr>
        <w:t>ТАКТИКА  ЛЕЧЕНИЯ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584A13E6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CEA40CA" w14:textId="77777777" w:rsidR="001C7706" w:rsidRDefault="00341CC6" w:rsidP="00341CC6">
      <w:pPr>
        <w:pStyle w:val="a9"/>
        <w:numPr>
          <w:ilvl w:val="0"/>
          <w:numId w:val="20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Больной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., 20 </w:t>
      </w:r>
      <w:r>
        <w:rPr>
          <w:rStyle w:val="apple-converted-space"/>
          <w:rFonts w:ascii="Times New Roman" w:hAnsi="Times New Roman"/>
          <w:sz w:val="24"/>
          <w:szCs w:val="24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2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дня  назад   при  игре  в  пейнтбол  в  левый  глаз  случайно  попал  пейнтбольный  шарик с расстояния  больше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10  </w:t>
      </w:r>
      <w:r>
        <w:rPr>
          <w:rStyle w:val="apple-converted-space"/>
          <w:rFonts w:ascii="Times New Roman" w:hAnsi="Times New Roman"/>
          <w:sz w:val="24"/>
          <w:szCs w:val="24"/>
        </w:rPr>
        <w:t>метров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покраснение  левого  глаза  и  ухудшение  зрения  на  этом  глазу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 зрения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правого глаза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1,0,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зрения левого глаза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0,08  </w:t>
      </w:r>
      <w:r>
        <w:rPr>
          <w:rStyle w:val="apple-converted-space"/>
          <w:rFonts w:ascii="Times New Roman" w:hAnsi="Times New Roman"/>
          <w:sz w:val="24"/>
          <w:szCs w:val="24"/>
        </w:rPr>
        <w:t>н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 OS - </w:t>
      </w:r>
      <w:r>
        <w:rPr>
          <w:rStyle w:val="apple-converted-space"/>
          <w:rFonts w:ascii="Times New Roman" w:hAnsi="Times New Roman"/>
          <w:sz w:val="24"/>
          <w:szCs w:val="24"/>
        </w:rPr>
        <w:t>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Роговица  прозрачная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Влага  передней  камеры  прозрачная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Зрачок  круглый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широкий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реакция  на  свет  вялая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Хрусталик и стекловидное  тело  </w:t>
      </w:r>
      <w:r>
        <w:rPr>
          <w:rStyle w:val="apple-converted-space"/>
          <w:rFonts w:ascii="Times New Roman" w:hAnsi="Times New Roman"/>
          <w:sz w:val="24"/>
          <w:szCs w:val="24"/>
        </w:rPr>
        <w:t>прозрачные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На  глазном  дне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ДЗН розовый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границы  четкие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Сосуды  среднего калибра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  макулярной  зоне  стушеванность  рефлекса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белесоватый  отек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Периферия  сетчатки  без  патологии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1C43DE1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  </w:t>
      </w:r>
      <w:r>
        <w:rPr>
          <w:rStyle w:val="a8"/>
          <w:rFonts w:ascii="Times New Roman" w:hAnsi="Times New Roman"/>
          <w:sz w:val="24"/>
          <w:szCs w:val="24"/>
        </w:rPr>
        <w:t>ТАКТИКА  ЛЕЧЕНИЯ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5086B8EE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B715448" w14:textId="77777777" w:rsidR="001C7706" w:rsidRDefault="00341CC6" w:rsidP="00341CC6">
      <w:pPr>
        <w:pStyle w:val="a9"/>
        <w:numPr>
          <w:ilvl w:val="0"/>
          <w:numId w:val="20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Больной  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., 30 </w:t>
      </w:r>
      <w:r>
        <w:rPr>
          <w:rStyle w:val="apple-converted-space"/>
          <w:rFonts w:ascii="Times New Roman" w:hAnsi="Times New Roman"/>
          <w:sz w:val="24"/>
          <w:szCs w:val="24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вчера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во время ссоры  получил удар  кулаком по правому  глазу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боль в правом  глазу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 </w:t>
      </w:r>
      <w:r>
        <w:rPr>
          <w:rStyle w:val="apple-converted-space"/>
          <w:rFonts w:ascii="Times New Roman" w:hAnsi="Times New Roman"/>
          <w:sz w:val="24"/>
          <w:szCs w:val="24"/>
        </w:rPr>
        <w:t>резкое  снижение 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Объективно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 зрения  острота зрения правого глаза 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0,04 </w:t>
      </w:r>
      <w:r>
        <w:rPr>
          <w:rStyle w:val="apple-converted-space"/>
          <w:rFonts w:ascii="Times New Roman" w:hAnsi="Times New Roman"/>
          <w:sz w:val="24"/>
          <w:szCs w:val="24"/>
        </w:rPr>
        <w:t>н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зрения левого глаза 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1,0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ВГД  правого глаза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28 </w:t>
      </w:r>
      <w:r>
        <w:rPr>
          <w:rStyle w:val="apple-converted-space"/>
          <w:rFonts w:ascii="Times New Roman" w:hAnsi="Times New Roman"/>
          <w:sz w:val="24"/>
          <w:szCs w:val="24"/>
        </w:rPr>
        <w:t>мм  рт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Ст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.,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левого глаза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19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мм рт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ст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 OD </w:t>
      </w:r>
      <w:r>
        <w:rPr>
          <w:rStyle w:val="apple-converted-space"/>
          <w:rFonts w:ascii="Times New Roman" w:hAnsi="Times New Roman"/>
          <w:sz w:val="24"/>
          <w:szCs w:val="24"/>
        </w:rPr>
        <w:t>– гематома  век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Выраженная  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Роговица  прозрачная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Во  влаге  передней  камеры гифема с  уровнем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закрывающим область зрачка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  </w:t>
      </w:r>
      <w:r>
        <w:rPr>
          <w:rStyle w:val="apple-converted-space"/>
          <w:rFonts w:ascii="Times New Roman" w:hAnsi="Times New Roman"/>
          <w:sz w:val="24"/>
          <w:szCs w:val="24"/>
        </w:rPr>
        <w:t>Подлежащие  среды  не  видны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</w:p>
    <w:p w14:paraId="25BB357C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 </w:t>
      </w:r>
      <w:r>
        <w:rPr>
          <w:rStyle w:val="a8"/>
          <w:rFonts w:ascii="Times New Roman" w:hAnsi="Times New Roman"/>
          <w:sz w:val="24"/>
          <w:szCs w:val="24"/>
        </w:rPr>
        <w:t>ТАКТ</w:t>
      </w:r>
      <w:r>
        <w:rPr>
          <w:rStyle w:val="a8"/>
          <w:rFonts w:ascii="Times New Roman" w:hAnsi="Times New Roman"/>
          <w:sz w:val="24"/>
          <w:szCs w:val="24"/>
        </w:rPr>
        <w:t>ИКА  ЛЕЧЕНИЯ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19FF9C08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E11AB68" w14:textId="77777777" w:rsidR="001C7706" w:rsidRDefault="00341CC6" w:rsidP="00341CC6">
      <w:pPr>
        <w:pStyle w:val="a9"/>
        <w:numPr>
          <w:ilvl w:val="0"/>
          <w:numId w:val="20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Больной  Д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., 35 </w:t>
      </w:r>
      <w:r>
        <w:rPr>
          <w:rStyle w:val="apple-converted-space"/>
          <w:rFonts w:ascii="Times New Roman" w:hAnsi="Times New Roman"/>
          <w:sz w:val="24"/>
          <w:szCs w:val="24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 </w:t>
      </w:r>
      <w:r>
        <w:rPr>
          <w:rStyle w:val="apple-converted-space"/>
          <w:rFonts w:ascii="Times New Roman" w:hAnsi="Times New Roman"/>
          <w:sz w:val="24"/>
          <w:szCs w:val="24"/>
        </w:rPr>
        <w:t>находился  в  помещении  с  включенной  УФ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лампой  в  течение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 </w:t>
      </w:r>
      <w:r>
        <w:rPr>
          <w:rStyle w:val="apple-converted-space"/>
          <w:rFonts w:ascii="Times New Roman" w:hAnsi="Times New Roman"/>
          <w:sz w:val="24"/>
          <w:szCs w:val="24"/>
        </w:rPr>
        <w:t>часа  без  защитных  очков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   </w:t>
      </w:r>
      <w:r>
        <w:rPr>
          <w:rStyle w:val="apple-converted-space"/>
          <w:rFonts w:ascii="Times New Roman" w:hAnsi="Times New Roman"/>
          <w:sz w:val="24"/>
          <w:szCs w:val="24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 </w:t>
      </w:r>
      <w:r>
        <w:rPr>
          <w:rStyle w:val="apple-converted-space"/>
          <w:rFonts w:ascii="Times New Roman" w:hAnsi="Times New Roman"/>
          <w:sz w:val="24"/>
          <w:szCs w:val="24"/>
        </w:rPr>
        <w:t>резкая  боль в  глазах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слезотечение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 </w:t>
      </w:r>
      <w:r>
        <w:rPr>
          <w:rStyle w:val="apple-converted-space"/>
          <w:rFonts w:ascii="Times New Roman" w:hAnsi="Times New Roman"/>
          <w:sz w:val="24"/>
          <w:szCs w:val="24"/>
        </w:rPr>
        <w:t>светобоязнь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 зрения  обоих  глаз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0,9;  OU </w:t>
      </w:r>
      <w:r>
        <w:rPr>
          <w:rStyle w:val="apple-converted-space"/>
          <w:rFonts w:ascii="Times New Roman" w:hAnsi="Times New Roman"/>
          <w:sz w:val="24"/>
          <w:szCs w:val="24"/>
        </w:rPr>
        <w:t>– выраженная  светобоязнь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блефароспазм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Смешанная  конъюнктивальная  инъекция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Легкий  отек  эпителия 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Глубжележащие отделы глаза без патологии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06E9A015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 </w:t>
      </w:r>
      <w:r>
        <w:rPr>
          <w:rStyle w:val="a8"/>
          <w:rFonts w:ascii="Times New Roman" w:hAnsi="Times New Roman"/>
          <w:sz w:val="24"/>
          <w:szCs w:val="24"/>
        </w:rPr>
        <w:t>ТАКТИКА  ЛЕЧЕНИЯ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4BAEFD4D" w14:textId="77777777" w:rsidR="001C7706" w:rsidRDefault="001C770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3384B3E" w14:textId="77777777" w:rsidR="001C7706" w:rsidRDefault="00341CC6" w:rsidP="00341CC6">
      <w:pPr>
        <w:pStyle w:val="a9"/>
        <w:numPr>
          <w:ilvl w:val="0"/>
          <w:numId w:val="20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Больной С</w:t>
      </w:r>
      <w:r>
        <w:rPr>
          <w:rStyle w:val="a8"/>
          <w:rFonts w:ascii="Times New Roman" w:hAnsi="Times New Roman"/>
          <w:sz w:val="24"/>
          <w:szCs w:val="24"/>
        </w:rPr>
        <w:t xml:space="preserve">., 23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обратился с жалобами на ухудшение зрения </w:t>
      </w:r>
      <w:r>
        <w:rPr>
          <w:rStyle w:val="a8"/>
          <w:rFonts w:ascii="Times New Roman" w:hAnsi="Times New Roman"/>
          <w:sz w:val="24"/>
          <w:szCs w:val="24"/>
        </w:rPr>
        <w:t>левого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появление «занавеси» сверху снаружи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Зрение испортилось вследствие удара пациента вчера об угол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Пациент страдает миопией высокой степени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 xml:space="preserve">Острота зрения </w:t>
      </w:r>
      <w:r>
        <w:rPr>
          <w:rStyle w:val="a8"/>
          <w:rFonts w:ascii="Times New Roman" w:hAnsi="Times New Roman"/>
          <w:sz w:val="24"/>
          <w:szCs w:val="24"/>
        </w:rPr>
        <w:t>OD=0.02 (-) 8.0</w:t>
      </w:r>
      <w:r>
        <w:rPr>
          <w:rStyle w:val="a8"/>
          <w:rFonts w:ascii="Times New Roman" w:hAnsi="Times New Roman"/>
          <w:sz w:val="24"/>
          <w:szCs w:val="24"/>
          <w:lang w:val="en-US"/>
        </w:rPr>
        <w:t>D</w:t>
      </w:r>
      <w:r>
        <w:rPr>
          <w:rStyle w:val="a8"/>
          <w:rFonts w:ascii="Times New Roman" w:hAnsi="Times New Roman"/>
          <w:sz w:val="24"/>
          <w:szCs w:val="24"/>
        </w:rPr>
        <w:t>=0.7; O</w:t>
      </w:r>
      <w:r>
        <w:rPr>
          <w:rStyle w:val="a8"/>
          <w:rFonts w:ascii="Times New Roman" w:hAnsi="Times New Roman"/>
          <w:sz w:val="24"/>
          <w:szCs w:val="24"/>
          <w:lang w:val="en-US"/>
        </w:rPr>
        <w:t>S</w:t>
      </w:r>
      <w:r>
        <w:rPr>
          <w:rStyle w:val="a8"/>
          <w:rFonts w:ascii="Times New Roman" w:hAnsi="Times New Roman"/>
          <w:sz w:val="24"/>
          <w:szCs w:val="24"/>
        </w:rPr>
        <w:t>=0.02 (-)7.5</w:t>
      </w:r>
      <w:r>
        <w:rPr>
          <w:rStyle w:val="a8"/>
          <w:rFonts w:ascii="Times New Roman" w:hAnsi="Times New Roman"/>
          <w:sz w:val="24"/>
          <w:szCs w:val="24"/>
          <w:lang w:val="en-US"/>
        </w:rPr>
        <w:t>D</w:t>
      </w:r>
      <w:r>
        <w:rPr>
          <w:rStyle w:val="a8"/>
          <w:rFonts w:ascii="Times New Roman" w:hAnsi="Times New Roman"/>
          <w:sz w:val="24"/>
          <w:szCs w:val="24"/>
        </w:rPr>
        <w:t xml:space="preserve">=0.4 </w:t>
      </w:r>
      <w:r>
        <w:rPr>
          <w:rStyle w:val="a8"/>
          <w:rFonts w:ascii="Times New Roman" w:hAnsi="Times New Roman"/>
          <w:sz w:val="24"/>
          <w:szCs w:val="24"/>
        </w:rPr>
        <w:t xml:space="preserve">Передний отрезок левого глаза без </w:t>
      </w:r>
      <w:r>
        <w:rPr>
          <w:rStyle w:val="a8"/>
          <w:rFonts w:ascii="Times New Roman" w:hAnsi="Times New Roman"/>
          <w:sz w:val="24"/>
          <w:szCs w:val="24"/>
        </w:rPr>
        <w:t>патологии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хрусталик прозрачный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стекловидном теле плавающие нитчатые помутнения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На глазном дне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ДЗН бледно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розовый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четкие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конус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артерии узкие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вены расширены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макулярной зоне диспигментация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сглаженность рефлекса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на периферии глазного дн</w:t>
      </w:r>
      <w:r>
        <w:rPr>
          <w:rStyle w:val="a8"/>
          <w:rFonts w:ascii="Times New Roman" w:hAnsi="Times New Roman"/>
          <w:sz w:val="24"/>
          <w:szCs w:val="24"/>
        </w:rPr>
        <w:t>а в нижнем и носовом отделе купол сетчатки белого цвета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клапанный разрыв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 </w:t>
      </w:r>
      <w:r>
        <w:rPr>
          <w:rStyle w:val="a8"/>
          <w:rFonts w:ascii="Times New Roman" w:hAnsi="Times New Roman"/>
          <w:sz w:val="24"/>
          <w:szCs w:val="24"/>
        </w:rPr>
        <w:t>ТАКТИКА  ЛЕЧЕНИЯ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71AB3BF3" w14:textId="77777777" w:rsidR="001C7706" w:rsidRDefault="001C7706">
      <w:pPr>
        <w:pStyle w:val="a9"/>
        <w:spacing w:after="200" w:line="276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127BC7B" w14:textId="77777777" w:rsidR="001C7706" w:rsidRDefault="00341CC6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КРИТЕРИИ ОЦЕНКИ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C76A767" w14:textId="77777777" w:rsidR="001C7706" w:rsidRDefault="00341CC6">
      <w:pPr>
        <w:pStyle w:val="a5"/>
        <w:shd w:val="clear" w:color="auto" w:fill="FFFFFF"/>
        <w:spacing w:before="0" w:after="0"/>
        <w:ind w:firstLine="709"/>
        <w:jc w:val="both"/>
        <w:rPr>
          <w:rStyle w:val="a8"/>
        </w:rPr>
      </w:pPr>
      <w:r>
        <w:rPr>
          <w:rStyle w:val="a8"/>
          <w:b/>
          <w:bCs/>
        </w:rPr>
        <w:t>5 (отлично)</w:t>
      </w:r>
      <w:r>
        <w:rPr>
          <w:rStyle w:val="a8"/>
        </w:rPr>
        <w:t xml:space="preserve"> – комплексная оценка предложенной клинической ситуации; знание теоретического материала с учетом </w:t>
      </w:r>
      <w:r>
        <w:rPr>
          <w:rStyle w:val="a8"/>
        </w:rPr>
        <w:t>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6F0109C2" w14:textId="77777777" w:rsidR="001C7706" w:rsidRDefault="00341CC6">
      <w:pPr>
        <w:pStyle w:val="a5"/>
        <w:shd w:val="clear" w:color="auto" w:fill="FFFFFF"/>
        <w:spacing w:before="0" w:after="0"/>
        <w:ind w:firstLine="709"/>
        <w:jc w:val="both"/>
        <w:rPr>
          <w:rStyle w:val="a8"/>
        </w:rPr>
      </w:pPr>
      <w:r>
        <w:rPr>
          <w:rStyle w:val="a8"/>
          <w:b/>
          <w:bCs/>
        </w:rPr>
        <w:t>4 (хорошо)</w:t>
      </w:r>
      <w:r>
        <w:rPr>
          <w:rStyle w:val="a8"/>
        </w:rPr>
        <w:t xml:space="preserve"> – комплексная оце</w:t>
      </w:r>
      <w:r>
        <w:rPr>
          <w:rStyle w:val="a8"/>
        </w:rPr>
        <w:t>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</w:t>
      </w:r>
      <w:r>
        <w:rPr>
          <w:rStyle w:val="a8"/>
        </w:rPr>
        <w:t>ительными комментариями педагога; сформулированы общие принципы лечения в указанной клинической ситуации.</w:t>
      </w:r>
    </w:p>
    <w:p w14:paraId="15E054AF" w14:textId="77777777" w:rsidR="001C7706" w:rsidRDefault="00341CC6">
      <w:pPr>
        <w:pStyle w:val="a5"/>
        <w:shd w:val="clear" w:color="auto" w:fill="FFFFFF"/>
        <w:spacing w:before="0" w:after="0"/>
        <w:ind w:firstLine="709"/>
        <w:jc w:val="both"/>
        <w:rPr>
          <w:rStyle w:val="a8"/>
        </w:rPr>
      </w:pPr>
      <w:r>
        <w:rPr>
          <w:rStyle w:val="a8"/>
          <w:b/>
          <w:bCs/>
        </w:rPr>
        <w:t>3 (удовлетворительно)</w:t>
      </w:r>
      <w:r>
        <w:rPr>
          <w:rStyle w:val="a8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</w:t>
      </w:r>
      <w:r>
        <w:rPr>
          <w:rStyle w:val="a8"/>
        </w:rPr>
        <w:t>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5A1D8521" w14:textId="77777777" w:rsidR="001C7706" w:rsidRDefault="00341CC6">
      <w:pPr>
        <w:pStyle w:val="a5"/>
        <w:shd w:val="clear" w:color="auto" w:fill="FFFFFF"/>
        <w:spacing w:before="0" w:after="0"/>
        <w:ind w:firstLine="709"/>
        <w:jc w:val="both"/>
        <w:rPr>
          <w:rStyle w:val="a8"/>
        </w:rPr>
      </w:pPr>
      <w:r>
        <w:rPr>
          <w:rStyle w:val="a8"/>
          <w:b/>
          <w:bCs/>
        </w:rPr>
        <w:t>2 (неудовлетворительно)</w:t>
      </w:r>
      <w:r>
        <w:rPr>
          <w:rStyle w:val="a8"/>
        </w:rPr>
        <w:t xml:space="preserve"> – неправильная интерпретация офтальмологических методов исследования больного; неправильная постановка</w:t>
      </w:r>
      <w:r>
        <w:rPr>
          <w:rStyle w:val="a8"/>
        </w:rPr>
        <w:t xml:space="preserve">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39892EBC" w14:textId="77777777" w:rsidR="001C7706" w:rsidRDefault="001C7706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5ED2C3C7" w14:textId="77777777" w:rsidR="001C7706" w:rsidRDefault="001C7706">
      <w:pPr>
        <w:rPr>
          <w:rStyle w:val="a8"/>
          <w:b/>
          <w:bCs/>
          <w:sz w:val="24"/>
          <w:szCs w:val="24"/>
          <w:lang w:val="ru-RU"/>
        </w:rPr>
      </w:pPr>
    </w:p>
    <w:p w14:paraId="56AD8F32" w14:textId="77777777" w:rsidR="001C7706" w:rsidRDefault="00341CC6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уровень – оценить владения</w:t>
      </w:r>
    </w:p>
    <w:p w14:paraId="5B5B4C33" w14:textId="77777777" w:rsidR="001C7706" w:rsidRDefault="00341CC6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Деловая игра №</w:t>
      </w: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1.</w:t>
      </w:r>
    </w:p>
    <w:p w14:paraId="588734F7" w14:textId="77777777" w:rsidR="001C7706" w:rsidRDefault="001C7706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607CBE9" w14:textId="77777777" w:rsidR="001C7706" w:rsidRDefault="00341CC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Тема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Инородное тело роговицы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04267DDE" w14:textId="77777777" w:rsidR="001C7706" w:rsidRDefault="00341CC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Концепция игры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Пациент А</w:t>
      </w:r>
      <w:r>
        <w:rPr>
          <w:rStyle w:val="a8"/>
          <w:rFonts w:ascii="Times New Roman" w:hAnsi="Times New Roman"/>
          <w:sz w:val="24"/>
          <w:szCs w:val="24"/>
        </w:rPr>
        <w:t xml:space="preserve">., 24 </w:t>
      </w:r>
      <w:r>
        <w:rPr>
          <w:rStyle w:val="a8"/>
          <w:rFonts w:ascii="Times New Roman" w:hAnsi="Times New Roman"/>
          <w:sz w:val="24"/>
          <w:szCs w:val="24"/>
        </w:rPr>
        <w:t>года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Работает строителем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Во время работы в правый глаз попало инородное тело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С момента травмы прошел час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Жалобы на боль в правом глазу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покраснение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светобоязнь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ощущение инородного тела в глазу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. Vis OD=0.7. </w:t>
      </w:r>
      <w:r>
        <w:rPr>
          <w:rStyle w:val="a8"/>
          <w:rFonts w:ascii="Times New Roman" w:hAnsi="Times New Roman"/>
          <w:sz w:val="24"/>
          <w:szCs w:val="24"/>
        </w:rPr>
        <w:t>Блефароспазм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смешанная инъекция конъюнктивы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на </w:t>
      </w:r>
      <w:r>
        <w:rPr>
          <w:rStyle w:val="a8"/>
          <w:rFonts w:ascii="Times New Roman" w:hAnsi="Times New Roman"/>
          <w:sz w:val="24"/>
          <w:szCs w:val="24"/>
        </w:rPr>
        <w:t>7-</w:t>
      </w:r>
      <w:r>
        <w:rPr>
          <w:rStyle w:val="a8"/>
          <w:rFonts w:ascii="Times New Roman" w:hAnsi="Times New Roman"/>
          <w:sz w:val="24"/>
          <w:szCs w:val="24"/>
        </w:rPr>
        <w:t xml:space="preserve">ми часах в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 xml:space="preserve">мм то лимба в наружных слоях стромы роговицы инородное тело коричневого цвета диаметром </w:t>
      </w:r>
      <w:r>
        <w:rPr>
          <w:rStyle w:val="a8"/>
          <w:rFonts w:ascii="Times New Roman" w:hAnsi="Times New Roman"/>
          <w:sz w:val="24"/>
          <w:szCs w:val="24"/>
        </w:rPr>
        <w:t xml:space="preserve">1 </w:t>
      </w:r>
      <w:r>
        <w:rPr>
          <w:rStyle w:val="a8"/>
          <w:rFonts w:ascii="Times New Roman" w:hAnsi="Times New Roman"/>
          <w:sz w:val="24"/>
          <w:szCs w:val="24"/>
        </w:rPr>
        <w:t>мм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передняя камера средней глубины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влага 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радужная оболочка структурная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зрачок округло</w:t>
      </w:r>
      <w:r>
        <w:rPr>
          <w:rStyle w:val="a8"/>
          <w:rFonts w:ascii="Times New Roman" w:hAnsi="Times New Roman"/>
          <w:sz w:val="24"/>
          <w:szCs w:val="24"/>
        </w:rPr>
        <w:t xml:space="preserve">й формы </w:t>
      </w:r>
      <w:r>
        <w:rPr>
          <w:rStyle w:val="a8"/>
          <w:rFonts w:ascii="Times New Roman" w:hAnsi="Times New Roman"/>
          <w:sz w:val="24"/>
          <w:szCs w:val="24"/>
        </w:rPr>
        <w:t xml:space="preserve">4 </w:t>
      </w:r>
      <w:r>
        <w:rPr>
          <w:rStyle w:val="a8"/>
          <w:rFonts w:ascii="Times New Roman" w:hAnsi="Times New Roman"/>
          <w:sz w:val="24"/>
          <w:szCs w:val="24"/>
        </w:rPr>
        <w:t>мм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реакция на свет живая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рефлекс с глазного дна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розовый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53B7676B" w14:textId="77777777" w:rsidR="001C7706" w:rsidRDefault="00341CC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Роли</w:t>
      </w:r>
      <w:r>
        <w:rPr>
          <w:rStyle w:val="a8"/>
          <w:rFonts w:ascii="Times New Roman" w:hAnsi="Times New Roman"/>
          <w:sz w:val="24"/>
          <w:szCs w:val="24"/>
        </w:rPr>
        <w:t xml:space="preserve">: 1) </w:t>
      </w:r>
      <w:r>
        <w:rPr>
          <w:rStyle w:val="a8"/>
          <w:rFonts w:ascii="Times New Roman" w:hAnsi="Times New Roman"/>
          <w:sz w:val="24"/>
          <w:szCs w:val="24"/>
        </w:rPr>
        <w:t>врач общей практики</w:t>
      </w:r>
    </w:p>
    <w:p w14:paraId="3E074F6F" w14:textId="77777777" w:rsidR="001C7706" w:rsidRDefault="00341CC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        2) </w:t>
      </w:r>
      <w:r>
        <w:rPr>
          <w:rStyle w:val="a8"/>
          <w:rFonts w:ascii="Times New Roman" w:hAnsi="Times New Roman"/>
          <w:sz w:val="24"/>
          <w:szCs w:val="24"/>
        </w:rPr>
        <w:t>врач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офтальмолог</w:t>
      </w:r>
    </w:p>
    <w:p w14:paraId="397F2DD1" w14:textId="77777777" w:rsidR="001C7706" w:rsidRDefault="00341CC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Ожидаемые результаты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5F0D7242" w14:textId="77777777" w:rsidR="001C7706" w:rsidRDefault="00341CC6" w:rsidP="00341CC6">
      <w:pPr>
        <w:pStyle w:val="a9"/>
        <w:numPr>
          <w:ilvl w:val="0"/>
          <w:numId w:val="20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субъективный метод </w:t>
      </w:r>
      <w:r>
        <w:rPr>
          <w:rStyle w:val="apple-converted-space"/>
          <w:rFonts w:ascii="Times New Roman" w:hAnsi="Times New Roman"/>
          <w:sz w:val="24"/>
          <w:szCs w:val="24"/>
        </w:rPr>
        <w:t>определения рефракции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флюоресцеиновая проба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офтальмоскопическое ис</w:t>
      </w:r>
      <w:r>
        <w:rPr>
          <w:rStyle w:val="apple-converted-space"/>
          <w:rFonts w:ascii="Times New Roman" w:hAnsi="Times New Roman"/>
          <w:sz w:val="24"/>
          <w:szCs w:val="24"/>
        </w:rPr>
        <w:t>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OD </w:t>
      </w:r>
      <w:r>
        <w:rPr>
          <w:rStyle w:val="apple-converted-space"/>
          <w:rFonts w:ascii="Times New Roman" w:hAnsi="Times New Roman"/>
          <w:sz w:val="24"/>
          <w:szCs w:val="24"/>
        </w:rPr>
        <w:t>инородное тело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Назначения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Инстилляция растворов антисептиков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антибиотиков в правый глаз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мазь с антибиотиком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анальгетик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наложение монокулярной повязки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направление больного в специализированный медицинский центр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21E524D2" w14:textId="77777777" w:rsidR="001C7706" w:rsidRDefault="00341CC6" w:rsidP="00341CC6">
      <w:pPr>
        <w:pStyle w:val="a9"/>
        <w:numPr>
          <w:ilvl w:val="0"/>
          <w:numId w:val="20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Врач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офтальмолог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методов исследований органа зрения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рефрактометрия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субъективный и объективный методы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)), </w:t>
      </w:r>
      <w:r>
        <w:rPr>
          <w:rStyle w:val="apple-converted-space"/>
          <w:rFonts w:ascii="Times New Roman" w:hAnsi="Times New Roman"/>
          <w:sz w:val="24"/>
          <w:szCs w:val="24"/>
        </w:rPr>
        <w:t>компьютерная 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тонометрия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бесконтактная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), </w:t>
      </w:r>
      <w:r>
        <w:rPr>
          <w:rStyle w:val="apple-converted-space"/>
          <w:rFonts w:ascii="Times New Roman" w:hAnsi="Times New Roman"/>
          <w:sz w:val="24"/>
          <w:szCs w:val="24"/>
        </w:rPr>
        <w:t>биом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икроскопия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 использованием набора линз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), </w:t>
      </w:r>
      <w:r>
        <w:rPr>
          <w:rStyle w:val="apple-converted-space"/>
          <w:rFonts w:ascii="Times New Roman" w:hAnsi="Times New Roman"/>
          <w:sz w:val="24"/>
          <w:szCs w:val="24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флюоресцеиновая проба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прямом виде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УЗИ глаза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рентгенологическое исследование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OD </w:t>
      </w:r>
      <w:r>
        <w:rPr>
          <w:rStyle w:val="apple-converted-space"/>
          <w:rFonts w:ascii="Times New Roman" w:hAnsi="Times New Roman"/>
          <w:sz w:val="24"/>
          <w:szCs w:val="24"/>
        </w:rPr>
        <w:t>Производственная травма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инородное тело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Удаление инородного тела с рог</w:t>
      </w:r>
      <w:r>
        <w:rPr>
          <w:rStyle w:val="apple-converted-space"/>
          <w:rFonts w:ascii="Times New Roman" w:hAnsi="Times New Roman"/>
          <w:sz w:val="24"/>
          <w:szCs w:val="24"/>
        </w:rPr>
        <w:t>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Назначения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Инстилляция растворов антисептиков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антибиотиков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мазей с антибиотиком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кераторегенераторов в правый глаз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наложение монокулярной повязки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направление больного на амбулаторное лечение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Рекомендации по профилактике травматизма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EC253C5" w14:textId="77777777" w:rsidR="001C7706" w:rsidRDefault="001C770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0149159" w14:textId="77777777" w:rsidR="001C7706" w:rsidRDefault="00341CC6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Деловая и</w:t>
      </w: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гра №</w:t>
      </w: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2</w:t>
      </w:r>
    </w:p>
    <w:p w14:paraId="2018C2A6" w14:textId="77777777" w:rsidR="001C7706" w:rsidRDefault="001C7706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0F0206F" w14:textId="77777777" w:rsidR="001C7706" w:rsidRDefault="00341CC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Тем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 xml:space="preserve">:. 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Проникающее ранение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47194320" w14:textId="77777777" w:rsidR="001C7706" w:rsidRDefault="00341CC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Концепция игры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Пациент Д</w:t>
      </w:r>
      <w:r>
        <w:rPr>
          <w:rStyle w:val="a8"/>
          <w:rFonts w:ascii="Times New Roman" w:hAnsi="Times New Roman"/>
          <w:sz w:val="24"/>
          <w:szCs w:val="24"/>
        </w:rPr>
        <w:t xml:space="preserve">., 39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Работает слесарем на заводе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На работе в левый глаз попало инородное тело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металлический осколок от сверла</w:t>
      </w:r>
      <w:r>
        <w:rPr>
          <w:rStyle w:val="a8"/>
          <w:rFonts w:ascii="Times New Roman" w:hAnsi="Times New Roman"/>
          <w:sz w:val="24"/>
          <w:szCs w:val="24"/>
        </w:rPr>
        <w:t xml:space="preserve">). </w:t>
      </w:r>
      <w:r>
        <w:rPr>
          <w:rStyle w:val="a8"/>
          <w:rFonts w:ascii="Times New Roman" w:hAnsi="Times New Roman"/>
          <w:sz w:val="24"/>
          <w:szCs w:val="24"/>
        </w:rPr>
        <w:t xml:space="preserve">С момента травмы прошло </w:t>
      </w:r>
      <w:r>
        <w:rPr>
          <w:rStyle w:val="a8"/>
          <w:rFonts w:ascii="Times New Roman" w:hAnsi="Times New Roman"/>
          <w:sz w:val="24"/>
          <w:szCs w:val="24"/>
        </w:rPr>
        <w:t>2</w:t>
      </w:r>
      <w:r>
        <w:rPr>
          <w:rStyle w:val="a8"/>
          <w:rFonts w:ascii="Times New Roman" w:hAnsi="Times New Roman"/>
          <w:sz w:val="24"/>
          <w:szCs w:val="24"/>
        </w:rPr>
        <w:t>часа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Жалобы на боль в левом глазу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покраснение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светобоязнь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ощущение инородного тела в глазу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резкое снижение зрения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>. Vis O</w:t>
      </w:r>
      <w:r>
        <w:rPr>
          <w:rStyle w:val="a8"/>
          <w:rFonts w:ascii="Times New Roman" w:hAnsi="Times New Roman"/>
          <w:sz w:val="24"/>
          <w:szCs w:val="24"/>
          <w:lang w:val="en-US"/>
        </w:rPr>
        <w:t>S</w:t>
      </w:r>
      <w:r>
        <w:rPr>
          <w:rStyle w:val="a8"/>
          <w:rFonts w:ascii="Times New Roman" w:hAnsi="Times New Roman"/>
          <w:sz w:val="24"/>
          <w:szCs w:val="24"/>
        </w:rPr>
        <w:t xml:space="preserve">=0.03. </w:t>
      </w:r>
      <w:r>
        <w:rPr>
          <w:rStyle w:val="a8"/>
          <w:rFonts w:ascii="Times New Roman" w:hAnsi="Times New Roman"/>
          <w:sz w:val="24"/>
          <w:szCs w:val="24"/>
        </w:rPr>
        <w:t>Блефароспазм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смешанная инъекция конъюнктивы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на </w:t>
      </w:r>
      <w:r>
        <w:rPr>
          <w:rStyle w:val="a8"/>
          <w:rFonts w:ascii="Times New Roman" w:hAnsi="Times New Roman"/>
          <w:sz w:val="24"/>
          <w:szCs w:val="24"/>
        </w:rPr>
        <w:t>9-</w:t>
      </w:r>
      <w:r>
        <w:rPr>
          <w:rStyle w:val="a8"/>
          <w:rFonts w:ascii="Times New Roman" w:hAnsi="Times New Roman"/>
          <w:sz w:val="24"/>
          <w:szCs w:val="24"/>
        </w:rPr>
        <w:t xml:space="preserve">ти часах в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 xml:space="preserve">мм то лимба сквозное ранение роговицы </w:t>
      </w:r>
      <w:r>
        <w:rPr>
          <w:rStyle w:val="a8"/>
          <w:rFonts w:ascii="Times New Roman" w:hAnsi="Times New Roman"/>
          <w:sz w:val="24"/>
          <w:szCs w:val="24"/>
        </w:rPr>
        <w:t xml:space="preserve">3 </w:t>
      </w:r>
      <w:r>
        <w:rPr>
          <w:rStyle w:val="a8"/>
          <w:rFonts w:ascii="Times New Roman" w:hAnsi="Times New Roman"/>
          <w:sz w:val="24"/>
          <w:szCs w:val="24"/>
        </w:rPr>
        <w:t>мм шириной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края раны неровные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внутренний край раны тампонирован радужкой передняя камера мелкая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неравномерная по глубине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во влаге передней камеры кровь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с уровнем </w:t>
      </w:r>
      <w:r>
        <w:rPr>
          <w:rStyle w:val="a8"/>
          <w:rFonts w:ascii="Times New Roman" w:hAnsi="Times New Roman"/>
          <w:sz w:val="24"/>
          <w:szCs w:val="24"/>
        </w:rPr>
        <w:t xml:space="preserve">3 </w:t>
      </w:r>
      <w:r>
        <w:rPr>
          <w:rStyle w:val="a8"/>
          <w:rFonts w:ascii="Times New Roman" w:hAnsi="Times New Roman"/>
          <w:sz w:val="24"/>
          <w:szCs w:val="24"/>
        </w:rPr>
        <w:t>мм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радужная оболочка структурная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подт</w:t>
      </w:r>
      <w:r>
        <w:rPr>
          <w:rStyle w:val="a8"/>
          <w:rFonts w:ascii="Times New Roman" w:hAnsi="Times New Roman"/>
          <w:sz w:val="24"/>
          <w:szCs w:val="24"/>
        </w:rPr>
        <w:t>янута к внутренней поверхности роговицы в зоне ранения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имеется отверстие в радужке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зрачок подтянут к </w:t>
      </w:r>
      <w:r>
        <w:rPr>
          <w:rStyle w:val="a8"/>
          <w:rFonts w:ascii="Times New Roman" w:hAnsi="Times New Roman"/>
          <w:sz w:val="24"/>
          <w:szCs w:val="24"/>
        </w:rPr>
        <w:t>9-</w:t>
      </w:r>
      <w:r>
        <w:rPr>
          <w:rStyle w:val="a8"/>
          <w:rFonts w:ascii="Times New Roman" w:hAnsi="Times New Roman"/>
          <w:sz w:val="24"/>
          <w:szCs w:val="24"/>
        </w:rPr>
        <w:t>ти часам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неправильной формы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реакция на свет вялая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хрусталик мутный в области попадания инородного тела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рефлекс с глазного дна – выражен слабо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2F3105C2" w14:textId="77777777" w:rsidR="001C7706" w:rsidRDefault="00341CC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Роли</w:t>
      </w:r>
      <w:r>
        <w:rPr>
          <w:rStyle w:val="a8"/>
          <w:rFonts w:ascii="Times New Roman" w:hAnsi="Times New Roman"/>
          <w:sz w:val="24"/>
          <w:szCs w:val="24"/>
        </w:rPr>
        <w:t xml:space="preserve">: 1) </w:t>
      </w:r>
      <w:r>
        <w:rPr>
          <w:rStyle w:val="a8"/>
          <w:rFonts w:ascii="Times New Roman" w:hAnsi="Times New Roman"/>
          <w:sz w:val="24"/>
          <w:szCs w:val="24"/>
        </w:rPr>
        <w:t>врач общей практики</w:t>
      </w:r>
    </w:p>
    <w:p w14:paraId="06B6A2DF" w14:textId="77777777" w:rsidR="001C7706" w:rsidRDefault="00341CC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        2) </w:t>
      </w:r>
      <w:r>
        <w:rPr>
          <w:rStyle w:val="a8"/>
          <w:rFonts w:ascii="Times New Roman" w:hAnsi="Times New Roman"/>
          <w:sz w:val="24"/>
          <w:szCs w:val="24"/>
        </w:rPr>
        <w:t>врач – офтальмолог</w:t>
      </w:r>
    </w:p>
    <w:p w14:paraId="2792EBC0" w14:textId="77777777" w:rsidR="001C7706" w:rsidRDefault="00341CC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Ожидаемые результаты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4A6AFB11" w14:textId="77777777" w:rsidR="001C7706" w:rsidRDefault="00341CC6" w:rsidP="00341CC6">
      <w:pPr>
        <w:pStyle w:val="a9"/>
        <w:numPr>
          <w:ilvl w:val="0"/>
          <w:numId w:val="20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субъективный метод определения рефракции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офтальмоскопическое исследование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OD </w:t>
      </w:r>
      <w:r>
        <w:rPr>
          <w:rStyle w:val="apple-converted-space"/>
          <w:rFonts w:ascii="Times New Roman" w:hAnsi="Times New Roman"/>
          <w:sz w:val="24"/>
          <w:szCs w:val="24"/>
        </w:rPr>
        <w:t>про</w:t>
      </w:r>
      <w:r>
        <w:rPr>
          <w:rStyle w:val="apple-converted-space"/>
          <w:rFonts w:ascii="Times New Roman" w:hAnsi="Times New Roman"/>
          <w:sz w:val="24"/>
          <w:szCs w:val="24"/>
        </w:rPr>
        <w:t>никающее ранение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инородное тело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052E9E9C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Назначения. Инстилляция растворов антисептиков, антибиотиков в левый глаз,  анальгетик, наложение бинокулярной повязки, направление больного в специализированный медицинский центр.</w:t>
      </w:r>
    </w:p>
    <w:p w14:paraId="68877B92" w14:textId="77777777" w:rsidR="001C7706" w:rsidRDefault="00341CC6" w:rsidP="00341CC6">
      <w:pPr>
        <w:pStyle w:val="a9"/>
        <w:numPr>
          <w:ilvl w:val="0"/>
          <w:numId w:val="20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Врач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офтальмолог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На основании </w:t>
      </w:r>
      <w:r>
        <w:rPr>
          <w:rStyle w:val="a8"/>
          <w:rFonts w:ascii="Times New Roman" w:hAnsi="Times New Roman"/>
          <w:sz w:val="24"/>
          <w:szCs w:val="24"/>
        </w:rPr>
        <w:t>жалоб и анамнеза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методов исследований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 xml:space="preserve">рефрактометрия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субъективный и объективный методы</w:t>
      </w:r>
      <w:r>
        <w:rPr>
          <w:rStyle w:val="a8"/>
          <w:rFonts w:ascii="Times New Roman" w:hAnsi="Times New Roman"/>
          <w:sz w:val="24"/>
          <w:szCs w:val="24"/>
        </w:rPr>
        <w:t xml:space="preserve">)), </w:t>
      </w:r>
      <w:r>
        <w:rPr>
          <w:rStyle w:val="a8"/>
          <w:rFonts w:ascii="Times New Roman" w:hAnsi="Times New Roman"/>
          <w:sz w:val="24"/>
          <w:szCs w:val="24"/>
        </w:rPr>
        <w:t>компьютерная периметрия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тонометрия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биомикроскопия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с использованием набора линз</w:t>
      </w:r>
      <w:r>
        <w:rPr>
          <w:rStyle w:val="a8"/>
          <w:rFonts w:ascii="Times New Roman" w:hAnsi="Times New Roman"/>
          <w:sz w:val="24"/>
          <w:szCs w:val="24"/>
        </w:rPr>
        <w:t xml:space="preserve">), </w:t>
      </w:r>
      <w:r>
        <w:rPr>
          <w:rStyle w:val="a8"/>
          <w:rFonts w:ascii="Times New Roman" w:hAnsi="Times New Roman"/>
          <w:sz w:val="24"/>
          <w:szCs w:val="24"/>
        </w:rPr>
        <w:t>диафаноскопия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офтальмоскопия в прямом виде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УЗИ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рентгенологическое исследование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рентгенологическое исследование с протезом Балтина</w:t>
      </w:r>
      <w:r>
        <w:rPr>
          <w:rStyle w:val="a8"/>
          <w:rFonts w:ascii="Times New Roman" w:hAnsi="Times New Roman"/>
          <w:sz w:val="24"/>
          <w:szCs w:val="24"/>
        </w:rPr>
        <w:t xml:space="preserve">), </w:t>
      </w:r>
      <w:r>
        <w:rPr>
          <w:rStyle w:val="a8"/>
          <w:rFonts w:ascii="Times New Roman" w:hAnsi="Times New Roman"/>
          <w:sz w:val="24"/>
          <w:szCs w:val="24"/>
        </w:rPr>
        <w:t>томографии орбиты ставится диагноз</w:t>
      </w:r>
      <w:r>
        <w:rPr>
          <w:rStyle w:val="a8"/>
          <w:rFonts w:ascii="Times New Roman" w:hAnsi="Times New Roman"/>
          <w:sz w:val="24"/>
          <w:szCs w:val="24"/>
        </w:rPr>
        <w:t>: O</w:t>
      </w:r>
      <w:r>
        <w:rPr>
          <w:rStyle w:val="a8"/>
          <w:rFonts w:ascii="Times New Roman" w:hAnsi="Times New Roman"/>
          <w:sz w:val="24"/>
          <w:szCs w:val="24"/>
          <w:lang w:val="en-US"/>
        </w:rPr>
        <w:t>S</w:t>
      </w:r>
      <w:r>
        <w:rPr>
          <w:rStyle w:val="a8"/>
          <w:rFonts w:ascii="Times New Roman" w:hAnsi="Times New Roman"/>
          <w:sz w:val="24"/>
          <w:szCs w:val="24"/>
        </w:rPr>
        <w:t xml:space="preserve"> Производственная травма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Проникающее ранение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инородное металлическое тело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Удаление инородного тела из глаза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с помощью м</w:t>
      </w:r>
      <w:r>
        <w:rPr>
          <w:rStyle w:val="a8"/>
          <w:rFonts w:ascii="Times New Roman" w:hAnsi="Times New Roman"/>
          <w:sz w:val="24"/>
          <w:szCs w:val="24"/>
        </w:rPr>
        <w:t>агнита</w:t>
      </w:r>
      <w:r>
        <w:rPr>
          <w:rStyle w:val="a8"/>
          <w:rFonts w:ascii="Times New Roman" w:hAnsi="Times New Roman"/>
          <w:sz w:val="24"/>
          <w:szCs w:val="24"/>
        </w:rPr>
        <w:t xml:space="preserve">). </w:t>
      </w:r>
      <w:r>
        <w:rPr>
          <w:rStyle w:val="a8"/>
          <w:rFonts w:ascii="Times New Roman" w:hAnsi="Times New Roman"/>
          <w:sz w:val="24"/>
          <w:szCs w:val="24"/>
        </w:rPr>
        <w:t>ПХО раны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Назначения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Инстилляция растворов антисептиков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антибиотиков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мазей с антибиотиком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регенераторов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НПВС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мидриатиков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кортикостероидов в правый глаз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наложение бинокулярной повязки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госпитализация больного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309C7305" w14:textId="77777777" w:rsidR="001C7706" w:rsidRDefault="001C7706">
      <w:pPr>
        <w:jc w:val="both"/>
        <w:rPr>
          <w:rStyle w:val="apple-converted-space"/>
          <w:sz w:val="24"/>
          <w:szCs w:val="24"/>
          <w:lang w:val="ru-RU"/>
        </w:rPr>
      </w:pPr>
    </w:p>
    <w:p w14:paraId="7CF55EA1" w14:textId="77777777" w:rsidR="001C7706" w:rsidRDefault="00341CC6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Деловая игра №</w:t>
      </w: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3</w:t>
      </w:r>
    </w:p>
    <w:p w14:paraId="6C3C4231" w14:textId="77777777" w:rsidR="001C7706" w:rsidRDefault="001C7706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EC44DCE" w14:textId="77777777" w:rsidR="001C7706" w:rsidRDefault="00341CC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Тема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Тупые травмы глаза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14:paraId="2BE9C95B" w14:textId="77777777" w:rsidR="001C7706" w:rsidRDefault="00341CC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Концепция игры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Пациентка Г</w:t>
      </w:r>
      <w:r>
        <w:rPr>
          <w:rStyle w:val="a8"/>
          <w:rFonts w:ascii="Times New Roman" w:hAnsi="Times New Roman"/>
          <w:sz w:val="24"/>
          <w:szCs w:val="24"/>
        </w:rPr>
        <w:t xml:space="preserve">., 19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Бытовая травма левого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С момента травмы прошло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>дня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Жалобы на резкое снижение зрения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>. Vis O</w:t>
      </w:r>
      <w:r>
        <w:rPr>
          <w:rStyle w:val="a8"/>
          <w:rFonts w:ascii="Times New Roman" w:hAnsi="Times New Roman"/>
          <w:sz w:val="24"/>
          <w:szCs w:val="24"/>
          <w:lang w:val="en-US"/>
        </w:rPr>
        <w:t>S</w:t>
      </w:r>
      <w:r>
        <w:rPr>
          <w:rStyle w:val="a8"/>
          <w:rFonts w:ascii="Times New Roman" w:hAnsi="Times New Roman"/>
          <w:sz w:val="24"/>
          <w:szCs w:val="24"/>
        </w:rPr>
        <w:t xml:space="preserve">=0.07. </w:t>
      </w:r>
      <w:r>
        <w:rPr>
          <w:rStyle w:val="a8"/>
          <w:rFonts w:ascii="Times New Roman" w:hAnsi="Times New Roman"/>
          <w:sz w:val="24"/>
          <w:szCs w:val="24"/>
        </w:rPr>
        <w:t>Гематома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отек век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отек конъюнктивы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Роговица 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передняя каме</w:t>
      </w:r>
      <w:r>
        <w:rPr>
          <w:rStyle w:val="a8"/>
          <w:rFonts w:ascii="Times New Roman" w:hAnsi="Times New Roman"/>
          <w:sz w:val="24"/>
          <w:szCs w:val="24"/>
        </w:rPr>
        <w:t>ра средней глубины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равномерная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влага передней камеры 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радужная оболочка структурная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реакция на свет живая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хрусталик прозрачный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стекловидное тело прозрачное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ДЗН бледно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розовый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четкие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В макулярной зоне рефлекс </w:t>
      </w:r>
      <w:r>
        <w:rPr>
          <w:rStyle w:val="a8"/>
          <w:rFonts w:ascii="Times New Roman" w:hAnsi="Times New Roman"/>
          <w:sz w:val="24"/>
          <w:szCs w:val="24"/>
        </w:rPr>
        <w:t>отсутствует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белесоватый отек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На периферии сетчатка розовая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42DE62A7" w14:textId="77777777" w:rsidR="001C7706" w:rsidRDefault="00341CC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Роли</w:t>
      </w:r>
      <w:r>
        <w:rPr>
          <w:rStyle w:val="a8"/>
          <w:rFonts w:ascii="Times New Roman" w:hAnsi="Times New Roman"/>
          <w:sz w:val="24"/>
          <w:szCs w:val="24"/>
        </w:rPr>
        <w:t xml:space="preserve">: 1) </w:t>
      </w:r>
      <w:r>
        <w:rPr>
          <w:rStyle w:val="a8"/>
          <w:rFonts w:ascii="Times New Roman" w:hAnsi="Times New Roman"/>
          <w:sz w:val="24"/>
          <w:szCs w:val="24"/>
        </w:rPr>
        <w:t>врач общей практики</w:t>
      </w:r>
    </w:p>
    <w:p w14:paraId="687B7C27" w14:textId="77777777" w:rsidR="001C7706" w:rsidRDefault="00341CC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        2) </w:t>
      </w:r>
      <w:r>
        <w:rPr>
          <w:rStyle w:val="a8"/>
          <w:rFonts w:ascii="Times New Roman" w:hAnsi="Times New Roman"/>
          <w:sz w:val="24"/>
          <w:szCs w:val="24"/>
        </w:rPr>
        <w:t>врач – офтальмолог</w:t>
      </w:r>
    </w:p>
    <w:p w14:paraId="6456DC0D" w14:textId="77777777" w:rsidR="001C7706" w:rsidRDefault="00341CC6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Ожидаемые результаты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7344D089" w14:textId="77777777" w:rsidR="001C7706" w:rsidRDefault="00341CC6" w:rsidP="00341CC6">
      <w:pPr>
        <w:pStyle w:val="a9"/>
        <w:numPr>
          <w:ilvl w:val="0"/>
          <w:numId w:val="20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субъективный метод определения рефра</w:t>
      </w:r>
      <w:r>
        <w:rPr>
          <w:rStyle w:val="apple-converted-space"/>
          <w:rFonts w:ascii="Times New Roman" w:hAnsi="Times New Roman"/>
          <w:sz w:val="24"/>
          <w:szCs w:val="24"/>
        </w:rPr>
        <w:t>кции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офтальмоскопическое исследование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обратно</w:t>
      </w:r>
      <w:r>
        <w:rPr>
          <w:rStyle w:val="apple-converted-space"/>
          <w:rFonts w:ascii="Times New Roman" w:hAnsi="Times New Roman"/>
          <w:sz w:val="24"/>
          <w:szCs w:val="24"/>
        </w:rPr>
        <w:t>м виде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OD </w:t>
      </w:r>
      <w:r>
        <w:rPr>
          <w:rStyle w:val="apple-converted-space"/>
          <w:rFonts w:ascii="Times New Roman" w:hAnsi="Times New Roman"/>
          <w:sz w:val="24"/>
          <w:szCs w:val="24"/>
        </w:rPr>
        <w:t>контузия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гематома век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макулярный отек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3201149A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Назначения. Инстилляция растворов антисептиков, антибиотиков в левый глаз,  назначение диуретиков, направление больного в специализированный медицинский центр.</w:t>
      </w:r>
    </w:p>
    <w:p w14:paraId="6E802319" w14:textId="77777777" w:rsidR="001C7706" w:rsidRDefault="00341CC6" w:rsidP="00341CC6">
      <w:pPr>
        <w:pStyle w:val="a9"/>
        <w:numPr>
          <w:ilvl w:val="0"/>
          <w:numId w:val="20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Врач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офтальмолог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рефрактометрия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субъективный и объективный методы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)), </w:t>
      </w:r>
      <w:r>
        <w:rPr>
          <w:rStyle w:val="apple-converted-space"/>
          <w:rFonts w:ascii="Times New Roman" w:hAnsi="Times New Roman"/>
          <w:sz w:val="24"/>
          <w:szCs w:val="24"/>
        </w:rPr>
        <w:t>компьютерная 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тонометрия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биомикроскопия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 использованием набора линз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прямом виде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УЗИ глаза ставится диаг</w:t>
      </w:r>
      <w:r>
        <w:rPr>
          <w:rStyle w:val="apple-converted-space"/>
          <w:rFonts w:ascii="Times New Roman" w:hAnsi="Times New Roman"/>
          <w:sz w:val="24"/>
          <w:szCs w:val="24"/>
        </w:rPr>
        <w:t>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OD </w:t>
      </w:r>
      <w:r>
        <w:rPr>
          <w:rStyle w:val="apple-converted-space"/>
          <w:rFonts w:ascii="Times New Roman" w:hAnsi="Times New Roman"/>
          <w:sz w:val="24"/>
          <w:szCs w:val="24"/>
        </w:rPr>
        <w:t>Контузия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гематома век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берлиновское помутнение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44CF570A" w14:textId="77777777" w:rsidR="001C7706" w:rsidRDefault="00341CC6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Назначения. Инстилляция растворов антисептиков, антибиотиков, мазей с антибиотиком, НПВС, мидриатиков, кортикостероидов в правый глаз, дегидратация, госпитализация больного.</w:t>
      </w:r>
    </w:p>
    <w:p w14:paraId="614AF645" w14:textId="77777777" w:rsidR="001C7706" w:rsidRDefault="00341CC6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</w:t>
      </w:r>
      <w:r>
        <w:rPr>
          <w:rStyle w:val="a8"/>
          <w:b/>
          <w:bCs/>
          <w:sz w:val="24"/>
          <w:szCs w:val="24"/>
          <w:lang w:val="ru-RU"/>
        </w:rPr>
        <w:t>:</w:t>
      </w:r>
    </w:p>
    <w:p w14:paraId="13D69487" w14:textId="77777777" w:rsidR="001C7706" w:rsidRDefault="00341CC6">
      <w:pPr>
        <w:spacing w:after="120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Оценка </w:t>
      </w:r>
      <w:r>
        <w:rPr>
          <w:rStyle w:val="a8"/>
          <w:b/>
          <w:bCs/>
          <w:sz w:val="24"/>
          <w:szCs w:val="24"/>
          <w:lang w:val="ru-RU"/>
        </w:rPr>
        <w:t>«отлично»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он успешно и систематически применяет развитые навыки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14:paraId="2A0CC241" w14:textId="77777777" w:rsidR="001C7706" w:rsidRDefault="00341CC6">
      <w:pPr>
        <w:spacing w:after="120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Оценка </w:t>
      </w:r>
      <w:r>
        <w:rPr>
          <w:rStyle w:val="a8"/>
          <w:b/>
          <w:bCs/>
          <w:sz w:val="24"/>
          <w:szCs w:val="24"/>
          <w:lang w:val="ru-RU"/>
        </w:rPr>
        <w:t>«хорошо»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он в целом обладает устойчивым навыком анализа методологических проблем, возникающих при решении исследовательских и практических задач.</w:t>
      </w:r>
    </w:p>
    <w:p w14:paraId="46850ED4" w14:textId="77777777" w:rsidR="001C7706" w:rsidRDefault="00341CC6">
      <w:pPr>
        <w:spacing w:after="120"/>
        <w:ind w:firstLine="709"/>
        <w:jc w:val="both"/>
        <w:rPr>
          <w:rStyle w:val="a8"/>
          <w:color w:val="FF0000"/>
          <w:sz w:val="24"/>
          <w:szCs w:val="24"/>
          <w:u w:color="FF0000"/>
          <w:lang w:val="ru-RU"/>
        </w:rPr>
      </w:pPr>
      <w:r>
        <w:rPr>
          <w:rStyle w:val="a8"/>
          <w:sz w:val="24"/>
          <w:szCs w:val="24"/>
          <w:lang w:val="ru-RU"/>
        </w:rPr>
        <w:t xml:space="preserve"> Оценка </w:t>
      </w:r>
      <w:r>
        <w:rPr>
          <w:rStyle w:val="a8"/>
          <w:b/>
          <w:bCs/>
          <w:sz w:val="24"/>
          <w:szCs w:val="24"/>
          <w:lang w:val="ru-RU"/>
        </w:rPr>
        <w:t>«удовлетворительно»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он обладает</w:t>
      </w:r>
      <w:r>
        <w:rPr>
          <w:rStyle w:val="a8"/>
          <w:sz w:val="24"/>
          <w:szCs w:val="24"/>
          <w:lang w:val="ru-RU"/>
        </w:rPr>
        <w:t xml:space="preserve"> общим представлением, но не систематически применяет навыки анализа методологических проблем, возникающих при решении исследовательских и практических задач.</w:t>
      </w:r>
    </w:p>
    <w:p w14:paraId="7996C556" w14:textId="77777777" w:rsidR="001C7706" w:rsidRDefault="00341CC6">
      <w:pPr>
        <w:spacing w:after="120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Оценка </w:t>
      </w:r>
      <w:r>
        <w:rPr>
          <w:rStyle w:val="a8"/>
          <w:b/>
          <w:bCs/>
          <w:sz w:val="24"/>
          <w:szCs w:val="24"/>
          <w:lang w:val="ru-RU"/>
        </w:rPr>
        <w:t>«неудовлетворительно»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он обладает </w:t>
      </w:r>
      <w:r>
        <w:rPr>
          <w:rStyle w:val="a8"/>
          <w:sz w:val="24"/>
          <w:szCs w:val="24"/>
          <w:lang w:val="ru-RU"/>
        </w:rPr>
        <w:t>фрагментарным применением навыков анализа методологических проблем, возникающих при решении исследовательских и практических задач.</w:t>
      </w:r>
    </w:p>
    <w:p w14:paraId="281D6AC8" w14:textId="77777777" w:rsidR="001C7706" w:rsidRDefault="00341CC6">
      <w:pPr>
        <w:spacing w:after="120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Оценка </w:t>
      </w:r>
      <w:r>
        <w:rPr>
          <w:rStyle w:val="a8"/>
          <w:b/>
          <w:bCs/>
          <w:sz w:val="24"/>
          <w:szCs w:val="24"/>
          <w:lang w:val="ru-RU"/>
        </w:rPr>
        <w:t>«зачтено»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обучающийся отвечает критериям, описанным в графах: «отлично», «хорошо», «у</w:t>
      </w:r>
      <w:r>
        <w:rPr>
          <w:rStyle w:val="a8"/>
          <w:sz w:val="24"/>
          <w:szCs w:val="24"/>
          <w:lang w:val="ru-RU"/>
        </w:rPr>
        <w:t>довлетворительно».</w:t>
      </w:r>
    </w:p>
    <w:p w14:paraId="0B963BEC" w14:textId="77777777" w:rsidR="001C7706" w:rsidRDefault="00341CC6">
      <w:pPr>
        <w:spacing w:after="120"/>
        <w:ind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Оценка </w:t>
      </w:r>
      <w:r>
        <w:rPr>
          <w:rStyle w:val="a8"/>
          <w:b/>
          <w:bCs/>
          <w:sz w:val="24"/>
          <w:szCs w:val="24"/>
          <w:lang w:val="ru-RU"/>
        </w:rPr>
        <w:t>«незачтено»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его ответ соответствует критерию </w:t>
      </w:r>
      <w:r>
        <w:rPr>
          <w:rStyle w:val="a8"/>
          <w:sz w:val="24"/>
          <w:szCs w:val="24"/>
        </w:rPr>
        <w:t>«неудовлетворительно».</w:t>
      </w:r>
    </w:p>
    <w:p w14:paraId="1D85883B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26C7FB74" w14:textId="77777777" w:rsidR="001C7706" w:rsidRDefault="001C7706">
      <w:pPr>
        <w:rPr>
          <w:rStyle w:val="apple-converted-space"/>
          <w:sz w:val="24"/>
          <w:szCs w:val="24"/>
          <w:lang w:val="ru-RU"/>
        </w:rPr>
      </w:pPr>
    </w:p>
    <w:p w14:paraId="61065792" w14:textId="77777777" w:rsidR="001C7706" w:rsidRDefault="001C7706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4B5A725A" w14:textId="77777777" w:rsidR="001C7706" w:rsidRDefault="001C7706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67E1B944" w14:textId="77777777" w:rsidR="001C7706" w:rsidRDefault="001C7706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598D45FC" w14:textId="77777777" w:rsidR="001C7706" w:rsidRDefault="001C7706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1BC2BE0C" w14:textId="77777777" w:rsidR="001C7706" w:rsidRDefault="001C7706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1901A29C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6EC802C0" w14:textId="77777777" w:rsidR="001C7706" w:rsidRDefault="001C7706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0A1E75EA" w14:textId="77777777" w:rsidR="001C7706" w:rsidRDefault="001C7706">
      <w:pPr>
        <w:pStyle w:val="a5"/>
        <w:spacing w:before="0" w:after="0"/>
        <w:rPr>
          <w:rStyle w:val="a8"/>
          <w:b/>
          <w:bCs/>
        </w:rPr>
      </w:pPr>
    </w:p>
    <w:p w14:paraId="4D9E56B7" w14:textId="77777777" w:rsidR="001C7706" w:rsidRDefault="001C7706">
      <w:pPr>
        <w:pStyle w:val="a5"/>
        <w:spacing w:before="0" w:after="0"/>
        <w:ind w:firstLine="567"/>
        <w:jc w:val="center"/>
        <w:sectPr w:rsidR="001C7706">
          <w:headerReference w:type="default" r:id="rId40"/>
          <w:footerReference w:type="default" r:id="rId41"/>
          <w:headerReference w:type="first" r:id="rId42"/>
          <w:footerReference w:type="first" r:id="rId43"/>
          <w:pgSz w:w="11900" w:h="16840"/>
          <w:pgMar w:top="1134" w:right="567" w:bottom="1134" w:left="1134" w:header="709" w:footer="709" w:gutter="0"/>
          <w:cols w:space="720"/>
          <w:titlePg/>
        </w:sectPr>
      </w:pPr>
    </w:p>
    <w:p w14:paraId="4E7199F9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 xml:space="preserve">Описание показателей и критериев оценивания компетенций на различных </w:t>
      </w:r>
      <w:r>
        <w:rPr>
          <w:rStyle w:val="a8"/>
          <w:b/>
          <w:bCs/>
        </w:rPr>
        <w:t>этапах их формирования</w:t>
      </w:r>
    </w:p>
    <w:p w14:paraId="772CCA15" w14:textId="77777777" w:rsidR="001C7706" w:rsidRDefault="00341CC6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(описание шкал оценивания)</w:t>
      </w:r>
    </w:p>
    <w:p w14:paraId="0C5185A9" w14:textId="77777777" w:rsidR="001C7706" w:rsidRDefault="001C7706">
      <w:pPr>
        <w:pStyle w:val="a5"/>
        <w:spacing w:before="0" w:after="0"/>
        <w:ind w:firstLine="567"/>
      </w:pPr>
    </w:p>
    <w:p w14:paraId="2E816BF4" w14:textId="77777777" w:rsidR="001C7706" w:rsidRDefault="00341CC6">
      <w:pPr>
        <w:pStyle w:val="a5"/>
        <w:spacing w:before="0" w:after="0"/>
        <w:jc w:val="both"/>
        <w:outlineLvl w:val="0"/>
      </w:pPr>
      <w:r>
        <w:rPr>
          <w:rStyle w:val="apple-converted-space"/>
        </w:rPr>
        <w:tab/>
        <w:t>В процессе освоения дисциплины формируются следующие компетенции</w:t>
      </w:r>
      <w:r>
        <w:rPr>
          <w:rStyle w:val="apple-converted-space"/>
        </w:rPr>
        <w:t xml:space="preserve">:    </w:t>
      </w:r>
    </w:p>
    <w:p w14:paraId="36173506" w14:textId="77777777" w:rsidR="001C7706" w:rsidRDefault="001C7706">
      <w:pPr>
        <w:pStyle w:val="a5"/>
        <w:spacing w:before="0" w:after="0"/>
        <w:jc w:val="both"/>
        <w:outlineLvl w:val="0"/>
      </w:pPr>
    </w:p>
    <w:tbl>
      <w:tblPr>
        <w:tblStyle w:val="TableNormal"/>
        <w:tblW w:w="14776" w:type="dxa"/>
        <w:tblInd w:w="4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2155"/>
        <w:gridCol w:w="1842"/>
        <w:gridCol w:w="160"/>
        <w:gridCol w:w="2096"/>
        <w:gridCol w:w="1950"/>
        <w:gridCol w:w="160"/>
        <w:gridCol w:w="1824"/>
        <w:gridCol w:w="160"/>
        <w:gridCol w:w="1987"/>
      </w:tblGrid>
      <w:tr w:rsidR="001C7706" w14:paraId="4F933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08AA" w14:textId="77777777" w:rsidR="001C7706" w:rsidRDefault="00341CC6">
            <w:pPr>
              <w:pStyle w:val="a5"/>
              <w:spacing w:before="0" w:line="240" w:lineRule="atLeast"/>
              <w:jc w:val="center"/>
            </w:pPr>
            <w:r>
              <w:rPr>
                <w:rStyle w:val="a8"/>
                <w:b/>
                <w:bCs/>
                <w:kern w:val="2"/>
              </w:rPr>
              <w:t>Перечень компетенций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B214D" w14:textId="77777777" w:rsidR="001C7706" w:rsidRDefault="00341CC6">
            <w:pPr>
              <w:spacing w:line="120" w:lineRule="atLeast"/>
              <w:jc w:val="center"/>
              <w:rPr>
                <w:rStyle w:val="a8"/>
                <w:kern w:val="2"/>
              </w:rPr>
            </w:pPr>
            <w:r>
              <w:rPr>
                <w:rStyle w:val="a8"/>
                <w:b/>
                <w:bCs/>
                <w:kern w:val="2"/>
                <w:lang w:val="ru-RU"/>
              </w:rPr>
              <w:t>Планируемые результаты обучения</w:t>
            </w:r>
          </w:p>
          <w:p w14:paraId="66093BA5" w14:textId="77777777" w:rsidR="001C7706" w:rsidRDefault="00341CC6">
            <w:pPr>
              <w:pStyle w:val="a5"/>
              <w:spacing w:before="0" w:line="240" w:lineRule="atLeast"/>
              <w:jc w:val="center"/>
            </w:pPr>
            <w:r>
              <w:rPr>
                <w:rStyle w:val="a8"/>
                <w:spacing w:val="-6"/>
                <w:kern w:val="2"/>
                <w:sz w:val="16"/>
                <w:szCs w:val="16"/>
              </w:rPr>
              <w:t>(показатели достижения заданного уровня освоения компетенций)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21D62" w14:textId="77777777" w:rsidR="001C7706" w:rsidRDefault="00341CC6">
            <w:pPr>
              <w:pStyle w:val="a5"/>
              <w:spacing w:before="0" w:line="240" w:lineRule="atLeast"/>
              <w:jc w:val="center"/>
            </w:pPr>
            <w:r>
              <w:rPr>
                <w:rStyle w:val="a8"/>
                <w:b/>
                <w:bCs/>
                <w:spacing w:val="-6"/>
                <w:kern w:val="2"/>
                <w:sz w:val="21"/>
                <w:szCs w:val="21"/>
              </w:rPr>
              <w:t>Форма оценочных ср</w:t>
            </w:r>
            <w:r>
              <w:rPr>
                <w:rStyle w:val="a8"/>
                <w:b/>
                <w:bCs/>
                <w:spacing w:val="-6"/>
                <w:kern w:val="2"/>
                <w:sz w:val="21"/>
                <w:szCs w:val="21"/>
              </w:rPr>
              <w:t>едств</w:t>
            </w:r>
          </w:p>
        </w:tc>
        <w:tc>
          <w:tcPr>
            <w:tcW w:w="8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DF66C" w14:textId="77777777" w:rsidR="001C7706" w:rsidRDefault="00341CC6">
            <w:pPr>
              <w:pStyle w:val="a5"/>
              <w:spacing w:before="0" w:line="240" w:lineRule="atLeast"/>
              <w:jc w:val="center"/>
            </w:pPr>
            <w:r>
              <w:rPr>
                <w:rStyle w:val="a8"/>
                <w:b/>
                <w:bCs/>
                <w:kern w:val="2"/>
              </w:rPr>
              <w:t>Критерии оценивания результатов обучения (дескрипторы)</w:t>
            </w:r>
          </w:p>
        </w:tc>
      </w:tr>
      <w:tr w:rsidR="001C7706" w14:paraId="73583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C17D" w14:textId="77777777" w:rsidR="001C7706" w:rsidRDefault="001C7706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CAFB" w14:textId="77777777" w:rsidR="001C7706" w:rsidRDefault="001C7706"/>
        </w:tc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A83E" w14:textId="77777777" w:rsidR="001C7706" w:rsidRDefault="001C7706"/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7410B" w14:textId="77777777" w:rsidR="001C7706" w:rsidRDefault="00341CC6">
            <w:pPr>
              <w:spacing w:line="120" w:lineRule="atLeast"/>
              <w:jc w:val="center"/>
              <w:rPr>
                <w:rStyle w:val="a8"/>
                <w:kern w:val="2"/>
              </w:rPr>
            </w:pPr>
            <w:r>
              <w:rPr>
                <w:rStyle w:val="a8"/>
                <w:kern w:val="2"/>
                <w:lang w:val="ru-RU"/>
              </w:rPr>
              <w:t>Результат</w:t>
            </w:r>
          </w:p>
          <w:p w14:paraId="1C7719C4" w14:textId="77777777" w:rsidR="001C7706" w:rsidRDefault="00341CC6">
            <w:pPr>
              <w:spacing w:line="120" w:lineRule="atLeast"/>
              <w:jc w:val="center"/>
              <w:rPr>
                <w:rStyle w:val="a8"/>
                <w:kern w:val="2"/>
              </w:rPr>
            </w:pPr>
            <w:r>
              <w:rPr>
                <w:rStyle w:val="a8"/>
                <w:kern w:val="2"/>
                <w:lang w:val="ru-RU"/>
              </w:rPr>
              <w:t>не достигнут</w:t>
            </w:r>
          </w:p>
          <w:p w14:paraId="202434B8" w14:textId="77777777" w:rsidR="001C7706" w:rsidRDefault="00341CC6">
            <w:pPr>
              <w:pStyle w:val="a5"/>
              <w:spacing w:before="0" w:line="240" w:lineRule="atLeast"/>
              <w:jc w:val="both"/>
            </w:pPr>
            <w:r>
              <w:rPr>
                <w:rStyle w:val="a8"/>
                <w:kern w:val="2"/>
              </w:rPr>
              <w:t>(менее 70 баллов)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73962" w14:textId="77777777" w:rsidR="001C7706" w:rsidRDefault="00341CC6">
            <w:pPr>
              <w:spacing w:line="120" w:lineRule="atLeast"/>
              <w:jc w:val="center"/>
              <w:rPr>
                <w:rStyle w:val="a8"/>
                <w:kern w:val="2"/>
              </w:rPr>
            </w:pPr>
            <w:r>
              <w:rPr>
                <w:rStyle w:val="a8"/>
                <w:kern w:val="2"/>
              </w:rPr>
              <w:t>Результат</w:t>
            </w:r>
          </w:p>
          <w:p w14:paraId="38312378" w14:textId="77777777" w:rsidR="001C7706" w:rsidRDefault="00341CC6">
            <w:pPr>
              <w:spacing w:line="120" w:lineRule="atLeast"/>
              <w:jc w:val="center"/>
              <w:rPr>
                <w:rStyle w:val="a8"/>
                <w:kern w:val="2"/>
              </w:rPr>
            </w:pPr>
            <w:r>
              <w:rPr>
                <w:rStyle w:val="a8"/>
                <w:kern w:val="2"/>
              </w:rPr>
              <w:t>минимальный</w:t>
            </w:r>
          </w:p>
          <w:p w14:paraId="502A7547" w14:textId="77777777" w:rsidR="001C7706" w:rsidRDefault="00341CC6">
            <w:pPr>
              <w:pStyle w:val="a5"/>
              <w:spacing w:before="0" w:line="240" w:lineRule="atLeast"/>
              <w:jc w:val="both"/>
            </w:pPr>
            <w:r>
              <w:rPr>
                <w:rStyle w:val="a8"/>
                <w:kern w:val="2"/>
              </w:rPr>
              <w:t>(70-79 баллов)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17F6" w14:textId="77777777" w:rsidR="001C7706" w:rsidRDefault="00341CC6">
            <w:pPr>
              <w:spacing w:line="120" w:lineRule="atLeast"/>
              <w:jc w:val="center"/>
              <w:rPr>
                <w:rStyle w:val="a8"/>
                <w:kern w:val="2"/>
              </w:rPr>
            </w:pPr>
            <w:r>
              <w:rPr>
                <w:rStyle w:val="a8"/>
                <w:kern w:val="2"/>
              </w:rPr>
              <w:t>Результат</w:t>
            </w:r>
          </w:p>
          <w:p w14:paraId="07BDF2D1" w14:textId="77777777" w:rsidR="001C7706" w:rsidRDefault="00341CC6">
            <w:pPr>
              <w:spacing w:line="120" w:lineRule="atLeast"/>
              <w:jc w:val="center"/>
              <w:rPr>
                <w:rStyle w:val="a8"/>
                <w:kern w:val="2"/>
              </w:rPr>
            </w:pPr>
            <w:r>
              <w:rPr>
                <w:rStyle w:val="a8"/>
                <w:kern w:val="2"/>
              </w:rPr>
              <w:t>средний</w:t>
            </w:r>
          </w:p>
          <w:p w14:paraId="1D18E31E" w14:textId="77777777" w:rsidR="001C7706" w:rsidRDefault="00341CC6">
            <w:pPr>
              <w:pStyle w:val="a5"/>
              <w:spacing w:before="0" w:line="240" w:lineRule="atLeast"/>
              <w:jc w:val="both"/>
            </w:pPr>
            <w:r>
              <w:rPr>
                <w:rStyle w:val="a8"/>
                <w:kern w:val="2"/>
              </w:rPr>
              <w:t>(80-89 баллов)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DA94C" w14:textId="77777777" w:rsidR="001C7706" w:rsidRDefault="00341CC6">
            <w:pPr>
              <w:spacing w:line="120" w:lineRule="atLeast"/>
              <w:jc w:val="center"/>
              <w:rPr>
                <w:rStyle w:val="a8"/>
                <w:kern w:val="2"/>
              </w:rPr>
            </w:pPr>
            <w:r>
              <w:rPr>
                <w:rStyle w:val="a8"/>
                <w:kern w:val="2"/>
              </w:rPr>
              <w:t>Результат</w:t>
            </w:r>
          </w:p>
          <w:p w14:paraId="12E4B9AE" w14:textId="77777777" w:rsidR="001C7706" w:rsidRDefault="00341CC6">
            <w:pPr>
              <w:spacing w:line="120" w:lineRule="atLeast"/>
              <w:jc w:val="center"/>
              <w:rPr>
                <w:rStyle w:val="a8"/>
                <w:kern w:val="2"/>
              </w:rPr>
            </w:pPr>
            <w:r>
              <w:rPr>
                <w:rStyle w:val="a8"/>
                <w:kern w:val="2"/>
              </w:rPr>
              <w:t>высокий</w:t>
            </w:r>
          </w:p>
          <w:p w14:paraId="6BB3FF5B" w14:textId="77777777" w:rsidR="001C7706" w:rsidRDefault="00341CC6">
            <w:pPr>
              <w:pStyle w:val="a5"/>
              <w:spacing w:before="0" w:line="240" w:lineRule="atLeast"/>
              <w:jc w:val="both"/>
            </w:pPr>
            <w:r>
              <w:rPr>
                <w:rStyle w:val="a8"/>
                <w:kern w:val="2"/>
              </w:rPr>
              <w:t>(90-100 баллов)</w:t>
            </w:r>
          </w:p>
        </w:tc>
      </w:tr>
      <w:tr w:rsidR="001C7706" w14:paraId="0CC1E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05EC8" w14:textId="77777777" w:rsidR="001C7706" w:rsidRDefault="00341CC6">
            <w:pPr>
              <w:spacing w:line="120" w:lineRule="atLeast"/>
            </w:pPr>
            <w:r>
              <w:rPr>
                <w:rStyle w:val="a8"/>
                <w:sz w:val="18"/>
                <w:szCs w:val="18"/>
                <w:lang w:val="ru-RU"/>
              </w:rPr>
              <w:t xml:space="preserve">Способностью и готовностью к изучению и </w:t>
            </w:r>
            <w:r>
              <w:rPr>
                <w:rStyle w:val="a8"/>
                <w:sz w:val="18"/>
                <w:szCs w:val="18"/>
                <w:lang w:val="ru-RU"/>
              </w:rPr>
              <w:t xml:space="preserve">оценке факторов среды обитания человека и реакции организма на их воздействия, к интерпретации результатов гигиенических исследований, пониманию стратегии новых методов и технологий, внедряемых в гигиеническую науку и санитарную практику, к оценке реакции </w:t>
            </w:r>
            <w:r>
              <w:rPr>
                <w:rStyle w:val="a8"/>
                <w:sz w:val="18"/>
                <w:szCs w:val="18"/>
                <w:lang w:val="ru-RU"/>
              </w:rPr>
              <w:t xml:space="preserve">организма на воздействие факторов среды обитания человека </w:t>
            </w:r>
            <w:r>
              <w:rPr>
                <w:rStyle w:val="a8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>(</w:t>
            </w:r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ПК 26</w:t>
            </w:r>
            <w:r>
              <w:rPr>
                <w:rStyle w:val="a8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0DFEB" w14:textId="77777777" w:rsidR="001C7706" w:rsidRDefault="00341CC6">
            <w:pPr>
              <w:rPr>
                <w:rStyle w:val="a8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8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 xml:space="preserve">Знать: </w:t>
            </w:r>
          </w:p>
          <w:p w14:paraId="799B1C39" w14:textId="77777777" w:rsidR="001C7706" w:rsidRDefault="00341CC6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этиологию, патогенез заболеваний органа зрения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6BF73" w14:textId="77777777" w:rsidR="001C7706" w:rsidRDefault="00341CC6">
            <w:pPr>
              <w:pStyle w:val="a5"/>
              <w:spacing w:before="0" w:after="0"/>
              <w:jc w:val="both"/>
            </w:pPr>
            <w:r>
              <w:rPr>
                <w:rStyle w:val="a8"/>
                <w:sz w:val="18"/>
                <w:szCs w:val="18"/>
              </w:rPr>
              <w:t>Тесты, устный или письменный опрос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B8BA7" w14:textId="77777777" w:rsidR="001C7706" w:rsidRDefault="00341CC6">
            <w:pPr>
              <w:spacing w:line="120" w:lineRule="atLeast"/>
              <w:jc w:val="both"/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Имеет фрагментарные знания </w:t>
            </w:r>
            <w:r>
              <w:rPr>
                <w:rStyle w:val="a8"/>
                <w:sz w:val="18"/>
                <w:szCs w:val="18"/>
                <w:lang w:val="ru-RU"/>
              </w:rPr>
              <w:t>этиологии, патогенеза заболеваний органа зрения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93638" w14:textId="77777777" w:rsidR="001C7706" w:rsidRDefault="00341CC6">
            <w:pPr>
              <w:spacing w:line="120" w:lineRule="atLeast"/>
              <w:jc w:val="both"/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Имеет общие, </w:t>
            </w: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но не структурированные знания </w:t>
            </w:r>
            <w:r>
              <w:rPr>
                <w:rStyle w:val="a8"/>
                <w:sz w:val="18"/>
                <w:szCs w:val="18"/>
                <w:lang w:val="ru-RU"/>
              </w:rPr>
              <w:t>этиологии, патогенеза заболеваний органа зрения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1F728" w14:textId="77777777" w:rsidR="001C7706" w:rsidRDefault="00341CC6">
            <w:pPr>
              <w:spacing w:line="120" w:lineRule="atLeast"/>
              <w:jc w:val="both"/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Имеет сформированные, но содержащие отдельные пробелы знания </w:t>
            </w:r>
            <w:r>
              <w:rPr>
                <w:rStyle w:val="a8"/>
                <w:sz w:val="18"/>
                <w:szCs w:val="18"/>
                <w:lang w:val="ru-RU"/>
              </w:rPr>
              <w:t>этиологии, патогенеза заболеваний органа зрения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39A44" w14:textId="77777777" w:rsidR="001C7706" w:rsidRDefault="00341CC6">
            <w:pPr>
              <w:spacing w:line="120" w:lineRule="atLeast"/>
              <w:jc w:val="both"/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Имеет сформированные систематические знания </w:t>
            </w:r>
            <w:r>
              <w:rPr>
                <w:rStyle w:val="a8"/>
                <w:sz w:val="18"/>
                <w:szCs w:val="18"/>
                <w:lang w:val="ru-RU"/>
              </w:rPr>
              <w:t>этиологии, патогенеза за</w:t>
            </w:r>
            <w:r>
              <w:rPr>
                <w:rStyle w:val="a8"/>
                <w:sz w:val="18"/>
                <w:szCs w:val="18"/>
                <w:lang w:val="ru-RU"/>
              </w:rPr>
              <w:t>болеваний органа зрения</w:t>
            </w:r>
          </w:p>
        </w:tc>
      </w:tr>
      <w:tr w:rsidR="001C7706" w14:paraId="7C5FB3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F7369" w14:textId="77777777" w:rsidR="001C7706" w:rsidRDefault="001C7706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B271B" w14:textId="77777777" w:rsidR="001C7706" w:rsidRDefault="00341CC6">
            <w:pPr>
              <w:widowControl w:val="0"/>
              <w:tabs>
                <w:tab w:val="right" w:leader="underscore" w:pos="9639"/>
              </w:tabs>
              <w:rPr>
                <w:rStyle w:val="a8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8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 xml:space="preserve">Уметь: </w:t>
            </w:r>
          </w:p>
          <w:p w14:paraId="7E383E33" w14:textId="77777777" w:rsidR="001C7706" w:rsidRDefault="00341CC6">
            <w:pPr>
              <w:rPr>
                <w:rStyle w:val="a8"/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  <w:lang w:val="ru-RU"/>
              </w:rPr>
              <w:t>выявлять факторы риска основных заболеваний человека, проводить профилактические мероприятия при них;</w:t>
            </w:r>
          </w:p>
          <w:p w14:paraId="4EB7336C" w14:textId="77777777" w:rsidR="001C7706" w:rsidRDefault="00341CC6">
            <w:pPr>
              <w:rPr>
                <w:rStyle w:val="a8"/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  <w:lang w:val="ru-RU"/>
              </w:rPr>
              <w:t xml:space="preserve">анализировать вопросы общей патологии и оценивать современные теоретические концепции и направления в медицине; </w:t>
            </w:r>
            <w:r>
              <w:rPr>
                <w:rStyle w:val="a8"/>
                <w:sz w:val="18"/>
                <w:szCs w:val="18"/>
                <w:lang w:val="ru-RU"/>
              </w:rPr>
              <w:t>самостоятельно работать с учебной, научной и справочной литературой; делать обобщающие выводы.</w:t>
            </w:r>
          </w:p>
          <w:p w14:paraId="653C8AAD" w14:textId="77777777" w:rsidR="001C7706" w:rsidRDefault="001C7706">
            <w:pPr>
              <w:widowControl w:val="0"/>
              <w:tabs>
                <w:tab w:val="right" w:leader="underscore" w:pos="9639"/>
              </w:tabs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03E2" w14:textId="77777777" w:rsidR="001C7706" w:rsidRDefault="00341CC6">
            <w:pPr>
              <w:pStyle w:val="a5"/>
              <w:spacing w:before="0" w:after="0"/>
              <w:jc w:val="both"/>
            </w:pPr>
            <w:r>
              <w:rPr>
                <w:rStyle w:val="a8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EEAAA" w14:textId="77777777" w:rsidR="001C7706" w:rsidRDefault="00341CC6">
            <w:pPr>
              <w:rPr>
                <w:rStyle w:val="a8"/>
                <w:sz w:val="18"/>
                <w:szCs w:val="18"/>
              </w:rPr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Частично умеет </w:t>
            </w:r>
            <w:r>
              <w:rPr>
                <w:rStyle w:val="a8"/>
                <w:sz w:val="18"/>
                <w:szCs w:val="18"/>
                <w:lang w:val="ru-RU"/>
              </w:rPr>
              <w:t>выявлять факторы риска основных заболеваний человека, проводить профилактические мероприятия при них;</w:t>
            </w:r>
          </w:p>
          <w:p w14:paraId="571D555F" w14:textId="77777777" w:rsidR="001C7706" w:rsidRDefault="00341CC6">
            <w:pPr>
              <w:spacing w:line="120" w:lineRule="atLeast"/>
              <w:jc w:val="both"/>
            </w:pPr>
            <w:r>
              <w:rPr>
                <w:rStyle w:val="a8"/>
                <w:sz w:val="18"/>
                <w:szCs w:val="18"/>
                <w:lang w:val="ru-RU"/>
              </w:rPr>
              <w:t>анализировать во</w:t>
            </w:r>
            <w:r>
              <w:rPr>
                <w:rStyle w:val="a8"/>
                <w:sz w:val="18"/>
                <w:szCs w:val="18"/>
                <w:lang w:val="ru-RU"/>
              </w:rPr>
              <w:t>просы общей патологии и оценивать современные теоретические концепции и направления в медицине; самостоятельно работать с учебной, научной и справочной литературой; делать обобщающие выводы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00A5" w14:textId="77777777" w:rsidR="001C7706" w:rsidRDefault="00341CC6">
            <w:pPr>
              <w:rPr>
                <w:rStyle w:val="a8"/>
                <w:sz w:val="18"/>
                <w:szCs w:val="18"/>
              </w:rPr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В целом успешно, но не систематически умеет </w:t>
            </w:r>
            <w:r>
              <w:rPr>
                <w:rStyle w:val="a8"/>
                <w:sz w:val="18"/>
                <w:szCs w:val="18"/>
                <w:lang w:val="ru-RU"/>
              </w:rPr>
              <w:t>выявлять факторы риска</w:t>
            </w:r>
            <w:r>
              <w:rPr>
                <w:rStyle w:val="a8"/>
                <w:sz w:val="18"/>
                <w:szCs w:val="18"/>
                <w:lang w:val="ru-RU"/>
              </w:rPr>
              <w:t xml:space="preserve"> основных заболеваний человека, проводить профилактические мероприятия при них;</w:t>
            </w:r>
          </w:p>
          <w:p w14:paraId="73627954" w14:textId="77777777" w:rsidR="001C7706" w:rsidRDefault="00341CC6">
            <w:pPr>
              <w:spacing w:line="120" w:lineRule="atLeast"/>
              <w:jc w:val="both"/>
            </w:pPr>
            <w:r>
              <w:rPr>
                <w:rStyle w:val="a8"/>
                <w:sz w:val="18"/>
                <w:szCs w:val="18"/>
                <w:lang w:val="ru-RU"/>
              </w:rPr>
              <w:t>анализировать вопросы общей патологии и оценивать современные теоретические концепции и направления в медицине; самостоятельно работать с учебной, научной и справочной литерату</w:t>
            </w:r>
            <w:r>
              <w:rPr>
                <w:rStyle w:val="a8"/>
                <w:sz w:val="18"/>
                <w:szCs w:val="18"/>
                <w:lang w:val="ru-RU"/>
              </w:rPr>
              <w:t>рой; делать обобщающие выводы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57EFB" w14:textId="77777777" w:rsidR="001C7706" w:rsidRDefault="00341CC6">
            <w:pPr>
              <w:rPr>
                <w:rStyle w:val="a8"/>
                <w:sz w:val="18"/>
                <w:szCs w:val="18"/>
              </w:rPr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В целом успешно умеет </w:t>
            </w:r>
            <w:r>
              <w:rPr>
                <w:rStyle w:val="a8"/>
                <w:sz w:val="18"/>
                <w:szCs w:val="18"/>
                <w:lang w:val="ru-RU"/>
              </w:rPr>
              <w:t>выявлять факторы риска основных заболеваний человека, проводить профилактические мероприятия при них;</w:t>
            </w:r>
          </w:p>
          <w:p w14:paraId="50753993" w14:textId="77777777" w:rsidR="001C7706" w:rsidRDefault="00341CC6">
            <w:pPr>
              <w:spacing w:line="120" w:lineRule="atLeast"/>
              <w:jc w:val="both"/>
            </w:pPr>
            <w:r>
              <w:rPr>
                <w:rStyle w:val="a8"/>
                <w:sz w:val="18"/>
                <w:szCs w:val="18"/>
                <w:lang w:val="ru-RU"/>
              </w:rPr>
              <w:t xml:space="preserve">анализировать вопросы общей патологии и оценивать современные теоретические концепции и направления в </w:t>
            </w:r>
            <w:r>
              <w:rPr>
                <w:rStyle w:val="a8"/>
                <w:sz w:val="18"/>
                <w:szCs w:val="18"/>
                <w:lang w:val="ru-RU"/>
              </w:rPr>
              <w:t>медицине; самостоятельно работать с учебной, научной и справочной литературой; делать обобщающие выводы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EA6CD" w14:textId="77777777" w:rsidR="001C7706" w:rsidRDefault="00341CC6">
            <w:pPr>
              <w:rPr>
                <w:rStyle w:val="a8"/>
                <w:sz w:val="18"/>
                <w:szCs w:val="18"/>
              </w:rPr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Сформированное умение </w:t>
            </w:r>
            <w:r>
              <w:rPr>
                <w:rStyle w:val="a8"/>
                <w:sz w:val="18"/>
                <w:szCs w:val="18"/>
                <w:lang w:val="ru-RU"/>
              </w:rPr>
              <w:t>выявлять факторы риска основных заболеваний человека, проводить профилактические мероприятия при них;</w:t>
            </w:r>
          </w:p>
          <w:p w14:paraId="64C1DD9D" w14:textId="77777777" w:rsidR="001C7706" w:rsidRDefault="00341CC6">
            <w:pPr>
              <w:spacing w:line="120" w:lineRule="atLeast"/>
              <w:jc w:val="both"/>
            </w:pPr>
            <w:r>
              <w:rPr>
                <w:rStyle w:val="a8"/>
                <w:sz w:val="18"/>
                <w:szCs w:val="18"/>
                <w:lang w:val="ru-RU"/>
              </w:rPr>
              <w:t xml:space="preserve">анализировать вопросы общей </w:t>
            </w:r>
            <w:r>
              <w:rPr>
                <w:rStyle w:val="a8"/>
                <w:sz w:val="18"/>
                <w:szCs w:val="18"/>
                <w:lang w:val="ru-RU"/>
              </w:rPr>
              <w:t>патологии и оценивать современные теоретические концепции и направления в медицине; самостоятельно работать с учебной, научной и справочной литературой; делать обобщающие выводы</w:t>
            </w:r>
          </w:p>
        </w:tc>
      </w:tr>
      <w:tr w:rsidR="001C7706" w14:paraId="4E12A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1D79E" w14:textId="77777777" w:rsidR="001C7706" w:rsidRDefault="001C7706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9D5EF" w14:textId="77777777" w:rsidR="001C7706" w:rsidRDefault="00341CC6">
            <w:pPr>
              <w:rPr>
                <w:rStyle w:val="a8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8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>Владеть:</w:t>
            </w:r>
          </w:p>
          <w:p w14:paraId="274136AD" w14:textId="77777777" w:rsidR="001C7706" w:rsidRDefault="00341CC6">
            <w:pPr>
              <w:widowControl w:val="0"/>
              <w:tabs>
                <w:tab w:val="left" w:pos="567"/>
                <w:tab w:val="left" w:pos="709"/>
              </w:tabs>
              <w:rPr>
                <w:rStyle w:val="a8"/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  <w:lang w:val="ru-RU"/>
              </w:rPr>
              <w:t>навыками выявления причинно-</w:t>
            </w:r>
            <w:r>
              <w:rPr>
                <w:rStyle w:val="a8"/>
                <w:sz w:val="18"/>
                <w:szCs w:val="18"/>
                <w:lang w:val="ru-RU"/>
              </w:rPr>
              <w:t>следственных связей в системе "факторы среды обитания человека - здоровье населения".</w:t>
            </w:r>
          </w:p>
          <w:p w14:paraId="0BDB4046" w14:textId="77777777" w:rsidR="001C7706" w:rsidRDefault="001C7706">
            <w:pPr>
              <w:rPr>
                <w:rStyle w:val="a8"/>
                <w:b/>
                <w:bCs/>
                <w:spacing w:val="-6"/>
                <w:kern w:val="2"/>
                <w:sz w:val="18"/>
                <w:szCs w:val="18"/>
                <w:lang w:val="ru-RU"/>
              </w:rPr>
            </w:pPr>
          </w:p>
          <w:p w14:paraId="753D8475" w14:textId="77777777" w:rsidR="001C7706" w:rsidRDefault="00341CC6">
            <w:pPr>
              <w:pStyle w:val="ab"/>
              <w:spacing w:line="240" w:lineRule="auto"/>
              <w:ind w:left="0" w:firstLine="0"/>
            </w:pPr>
            <w:r>
              <w:rPr>
                <w:rStyle w:val="a8"/>
                <w:sz w:val="18"/>
                <w:szCs w:val="18"/>
              </w:rPr>
              <w:t xml:space="preserve">-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F8433" w14:textId="77777777" w:rsidR="001C7706" w:rsidRDefault="00341CC6">
            <w:pPr>
              <w:pStyle w:val="a5"/>
              <w:spacing w:before="0" w:after="0"/>
              <w:jc w:val="both"/>
            </w:pPr>
            <w:r>
              <w:rPr>
                <w:rStyle w:val="a8"/>
                <w:sz w:val="18"/>
                <w:szCs w:val="18"/>
              </w:rPr>
              <w:t xml:space="preserve">Решение ситуационных задач.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F7091" w14:textId="77777777" w:rsidR="001C7706" w:rsidRDefault="00341CC6">
            <w:pPr>
              <w:widowControl w:val="0"/>
              <w:tabs>
                <w:tab w:val="left" w:pos="567"/>
                <w:tab w:val="left" w:pos="709"/>
              </w:tabs>
              <w:rPr>
                <w:rStyle w:val="a8"/>
                <w:sz w:val="18"/>
                <w:szCs w:val="18"/>
              </w:rPr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Обладает фрагментарным применением навыков </w:t>
            </w:r>
            <w:r>
              <w:rPr>
                <w:rStyle w:val="a8"/>
                <w:sz w:val="18"/>
                <w:szCs w:val="18"/>
                <w:lang w:val="ru-RU"/>
              </w:rPr>
              <w:t>выявления причинно-следственных связей в системе "</w:t>
            </w:r>
            <w:r>
              <w:rPr>
                <w:rStyle w:val="a8"/>
                <w:sz w:val="18"/>
                <w:szCs w:val="18"/>
                <w:lang w:val="ru-RU"/>
              </w:rPr>
              <w:t>факторы среды обитания человека - здоровье населения".</w:t>
            </w:r>
          </w:p>
          <w:p w14:paraId="6C9E54EC" w14:textId="77777777" w:rsidR="001C7706" w:rsidRDefault="001C7706">
            <w:pPr>
              <w:spacing w:line="120" w:lineRule="atLeast"/>
              <w:jc w:val="both"/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CD175" w14:textId="77777777" w:rsidR="001C7706" w:rsidRDefault="00341CC6">
            <w:pPr>
              <w:widowControl w:val="0"/>
              <w:tabs>
                <w:tab w:val="left" w:pos="567"/>
                <w:tab w:val="left" w:pos="709"/>
              </w:tabs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Обладает общим представлением, но не систематически применяет навыки </w:t>
            </w:r>
            <w:r>
              <w:rPr>
                <w:rStyle w:val="a8"/>
                <w:sz w:val="18"/>
                <w:szCs w:val="18"/>
                <w:lang w:val="ru-RU"/>
              </w:rPr>
              <w:t>выявления причинно-следственных связей в системе "факторы среды обитания человека - здоровье населения".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2262" w14:textId="77777777" w:rsidR="001C7706" w:rsidRDefault="00341CC6">
            <w:pPr>
              <w:widowControl w:val="0"/>
              <w:tabs>
                <w:tab w:val="left" w:pos="567"/>
                <w:tab w:val="left" w:pos="709"/>
              </w:tabs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>В целом обладает устойчивы</w:t>
            </w: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м навыком </w:t>
            </w:r>
            <w:r>
              <w:rPr>
                <w:rStyle w:val="a8"/>
                <w:sz w:val="18"/>
                <w:szCs w:val="18"/>
                <w:lang w:val="ru-RU"/>
              </w:rPr>
              <w:t>выявления причинно-следственных связей в системе "факторы среды обитания человека - здоровье населения".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0023C" w14:textId="77777777" w:rsidR="001C7706" w:rsidRDefault="00341CC6">
            <w:pPr>
              <w:widowControl w:val="0"/>
              <w:tabs>
                <w:tab w:val="left" w:pos="567"/>
                <w:tab w:val="left" w:pos="709"/>
              </w:tabs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Успешно и систематически применяет развитые навыки </w:t>
            </w:r>
            <w:r>
              <w:rPr>
                <w:rStyle w:val="a8"/>
                <w:sz w:val="18"/>
                <w:szCs w:val="18"/>
                <w:lang w:val="ru-RU"/>
              </w:rPr>
              <w:t>выявления причинно-следственных связей в системе "факторы среды обитания человека - здоров</w:t>
            </w:r>
            <w:r>
              <w:rPr>
                <w:rStyle w:val="a8"/>
                <w:sz w:val="18"/>
                <w:szCs w:val="18"/>
                <w:lang w:val="ru-RU"/>
              </w:rPr>
              <w:t>ье населения".</w:t>
            </w:r>
          </w:p>
        </w:tc>
      </w:tr>
      <w:tr w:rsidR="001C7706" w14:paraId="11BD8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94E7A" w14:textId="77777777" w:rsidR="001C7706" w:rsidRDefault="00341CC6">
            <w:pPr>
              <w:jc w:val="both"/>
              <w:rPr>
                <w:rStyle w:val="a8"/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  <w:lang w:val="ru-RU"/>
              </w:rPr>
              <w:t xml:space="preserve"> Способностью и готовностью к разработке, организации и выполнению комплекса лечебно-профилактических мероприятий, направленных на повышение уровня здоровья и снижения заболеваемости различных контингентов населения и отдельных </w:t>
            </w:r>
            <w:r>
              <w:rPr>
                <w:rStyle w:val="a8"/>
                <w:sz w:val="18"/>
                <w:szCs w:val="18"/>
                <w:lang w:val="ru-RU"/>
              </w:rPr>
              <w:t>пациентов</w:t>
            </w:r>
          </w:p>
          <w:p w14:paraId="66446BCB" w14:textId="77777777" w:rsidR="001C7706" w:rsidRDefault="00341CC6">
            <w:pPr>
              <w:pStyle w:val="a5"/>
              <w:spacing w:before="0" w:line="240" w:lineRule="atLeast"/>
              <w:jc w:val="both"/>
            </w:pPr>
            <w:r>
              <w:rPr>
                <w:rStyle w:val="a8"/>
                <w:b/>
                <w:bCs/>
                <w:spacing w:val="-6"/>
                <w:kern w:val="2"/>
                <w:sz w:val="18"/>
                <w:szCs w:val="18"/>
              </w:rPr>
              <w:t xml:space="preserve"> (</w:t>
            </w:r>
            <w:r>
              <w:rPr>
                <w:rStyle w:val="a8"/>
                <w:b/>
                <w:bCs/>
                <w:sz w:val="18"/>
                <w:szCs w:val="18"/>
              </w:rPr>
              <w:t>ПК 1</w:t>
            </w:r>
            <w:r>
              <w:rPr>
                <w:rStyle w:val="a8"/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rStyle w:val="a8"/>
                <w:b/>
                <w:bCs/>
                <w:spacing w:val="-6"/>
                <w:kern w:val="2"/>
                <w:sz w:val="18"/>
                <w:szCs w:val="18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843E7" w14:textId="77777777" w:rsidR="001C7706" w:rsidRDefault="00341CC6">
            <w:pPr>
              <w:jc w:val="both"/>
              <w:rPr>
                <w:rStyle w:val="a8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8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 xml:space="preserve">Знать: </w:t>
            </w:r>
          </w:p>
          <w:p w14:paraId="0E81EA1C" w14:textId="77777777" w:rsidR="001C7706" w:rsidRDefault="00341CC6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  <w:rPr>
                <w:rStyle w:val="a8"/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  <w:lang w:val="ru-RU"/>
              </w:rPr>
              <w:t>основные аспекты оказания первой врачебной помощи при неотложных состояниях на догоспитальном этапе, а также в экстремальных условиях, в очагах массового поражения.</w:t>
            </w:r>
          </w:p>
          <w:p w14:paraId="28FEEAF2" w14:textId="77777777" w:rsidR="001C7706" w:rsidRDefault="001C7706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1749" w14:textId="77777777" w:rsidR="001C7706" w:rsidRDefault="00341CC6">
            <w:pPr>
              <w:pStyle w:val="a5"/>
              <w:spacing w:before="0" w:after="0"/>
              <w:jc w:val="both"/>
            </w:pPr>
            <w:r>
              <w:rPr>
                <w:rStyle w:val="a8"/>
                <w:sz w:val="18"/>
                <w:szCs w:val="18"/>
              </w:rPr>
              <w:t>Тесты, устный или письменный опрос.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22F66" w14:textId="77777777" w:rsidR="001C7706" w:rsidRDefault="00341CC6">
            <w:pPr>
              <w:spacing w:line="120" w:lineRule="atLeast"/>
              <w:jc w:val="both"/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Имеет фрагментарные знания </w:t>
            </w:r>
            <w:r>
              <w:rPr>
                <w:rStyle w:val="a8"/>
                <w:sz w:val="18"/>
                <w:szCs w:val="18"/>
                <w:lang w:val="ru-RU"/>
              </w:rPr>
              <w:t>основных аспектов оказания первой врачебной помощи при неотложных состояниях на догоспитальном этапе, а также в экстремальных условиях, в очагах массового поражения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13AC4" w14:textId="77777777" w:rsidR="001C7706" w:rsidRDefault="00341CC6">
            <w:pPr>
              <w:spacing w:line="120" w:lineRule="atLeast"/>
              <w:jc w:val="both"/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Имеет общие, но не структурированные знания </w:t>
            </w:r>
            <w:r>
              <w:rPr>
                <w:rStyle w:val="a8"/>
                <w:sz w:val="18"/>
                <w:szCs w:val="18"/>
                <w:lang w:val="ru-RU"/>
              </w:rPr>
              <w:t>основных аспектов ок</w:t>
            </w:r>
            <w:r>
              <w:rPr>
                <w:rStyle w:val="a8"/>
                <w:sz w:val="18"/>
                <w:szCs w:val="18"/>
                <w:lang w:val="ru-RU"/>
              </w:rPr>
              <w:t>азания первой врачебной помощи при неотложных состояниях на догоспитальном этапе, а также в экстремальных условиях, в очагах массового поражения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83B76" w14:textId="77777777" w:rsidR="001C7706" w:rsidRDefault="00341CC6">
            <w:pPr>
              <w:spacing w:line="120" w:lineRule="atLeast"/>
              <w:jc w:val="both"/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Имеет сформированные, но содержащие отдельные пробелы знания </w:t>
            </w:r>
            <w:r>
              <w:rPr>
                <w:rStyle w:val="a8"/>
                <w:sz w:val="18"/>
                <w:szCs w:val="18"/>
                <w:lang w:val="ru-RU"/>
              </w:rPr>
              <w:t>основных аспектов оказания первой врачебной помощи</w:t>
            </w:r>
            <w:r>
              <w:rPr>
                <w:rStyle w:val="a8"/>
                <w:sz w:val="18"/>
                <w:szCs w:val="18"/>
                <w:lang w:val="ru-RU"/>
              </w:rPr>
              <w:t xml:space="preserve"> при неотложных состояниях на догоспитальном этапе, а также в экстремальных условиях, в очагах массового поражения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DD192" w14:textId="77777777" w:rsidR="001C7706" w:rsidRDefault="00341CC6">
            <w:pPr>
              <w:spacing w:line="120" w:lineRule="atLeast"/>
              <w:jc w:val="both"/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Имеет сформированные систематические знания </w:t>
            </w:r>
            <w:r>
              <w:rPr>
                <w:rStyle w:val="a8"/>
                <w:sz w:val="18"/>
                <w:szCs w:val="18"/>
                <w:lang w:val="ru-RU"/>
              </w:rPr>
              <w:t>основных аспектов оказания первой врачебной помощи при неотложных состояниях на догоспитальном эт</w:t>
            </w:r>
            <w:r>
              <w:rPr>
                <w:rStyle w:val="a8"/>
                <w:sz w:val="18"/>
                <w:szCs w:val="18"/>
                <w:lang w:val="ru-RU"/>
              </w:rPr>
              <w:t>апе, а также в экстремальных условиях, в очагах массового поражения</w:t>
            </w:r>
          </w:p>
        </w:tc>
      </w:tr>
      <w:tr w:rsidR="001C7706" w14:paraId="442EB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20A4" w14:textId="77777777" w:rsidR="001C7706" w:rsidRDefault="001C7706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C02EE" w14:textId="77777777" w:rsidR="001C7706" w:rsidRDefault="00341CC6">
            <w:pPr>
              <w:widowControl w:val="0"/>
              <w:tabs>
                <w:tab w:val="right" w:leader="underscore" w:pos="9639"/>
              </w:tabs>
              <w:rPr>
                <w:rStyle w:val="a8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8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>Уметь:</w:t>
            </w:r>
          </w:p>
          <w:p w14:paraId="5C8925A6" w14:textId="77777777" w:rsidR="001C7706" w:rsidRDefault="00341CC6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  <w:jc w:val="both"/>
            </w:pPr>
            <w:r>
              <w:rPr>
                <w:rStyle w:val="a8"/>
                <w:sz w:val="18"/>
                <w:szCs w:val="18"/>
                <w:lang w:val="ru-RU"/>
              </w:rPr>
              <w:t>оценить функциональное состояние организма, помощи при неотложных состояниях на догоспитальном этапе, а также в экстремальных условиях, в очагах массового поражения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62C32" w14:textId="77777777" w:rsidR="001C7706" w:rsidRDefault="00341CC6">
            <w:pPr>
              <w:pStyle w:val="a5"/>
              <w:spacing w:before="0" w:after="0"/>
              <w:jc w:val="both"/>
            </w:pPr>
            <w:r>
              <w:rPr>
                <w:rStyle w:val="a8"/>
                <w:sz w:val="18"/>
                <w:szCs w:val="18"/>
              </w:rPr>
              <w:t xml:space="preserve">Решение </w:t>
            </w:r>
            <w:r>
              <w:rPr>
                <w:rStyle w:val="a8"/>
                <w:sz w:val="18"/>
                <w:szCs w:val="18"/>
              </w:rPr>
              <w:t>ситуационных задач.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A3A4E" w14:textId="77777777" w:rsidR="001C7706" w:rsidRDefault="00341CC6">
            <w:pPr>
              <w:spacing w:line="120" w:lineRule="atLeast"/>
              <w:jc w:val="both"/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Частично умеет </w:t>
            </w:r>
            <w:r>
              <w:rPr>
                <w:rStyle w:val="a8"/>
                <w:sz w:val="18"/>
                <w:szCs w:val="18"/>
                <w:lang w:val="ru-RU"/>
              </w:rPr>
              <w:t>оценить функциональное состояние организма, помощи при неотложных состояниях на догоспитальном этапе, а также в экстремальных условиях, в очагах массового поражения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B8866" w14:textId="77777777" w:rsidR="001C7706" w:rsidRDefault="00341CC6">
            <w:pPr>
              <w:spacing w:line="120" w:lineRule="atLeast"/>
              <w:jc w:val="both"/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В целом успешно, но не систематически умеет </w:t>
            </w:r>
            <w:r>
              <w:rPr>
                <w:rStyle w:val="a8"/>
                <w:sz w:val="18"/>
                <w:szCs w:val="18"/>
                <w:lang w:val="ru-RU"/>
              </w:rPr>
              <w:t>оценить функ</w:t>
            </w:r>
            <w:r>
              <w:rPr>
                <w:rStyle w:val="a8"/>
                <w:sz w:val="18"/>
                <w:szCs w:val="18"/>
                <w:lang w:val="ru-RU"/>
              </w:rPr>
              <w:t>циональное состояние организма, помощи при неотложных состояниях на догоспитальном этапе, а также в экстремальных условиях, в очагах массового поражения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C5E2A" w14:textId="77777777" w:rsidR="001C7706" w:rsidRDefault="00341CC6">
            <w:pPr>
              <w:spacing w:line="120" w:lineRule="atLeast"/>
              <w:jc w:val="both"/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В целом успешно умеет </w:t>
            </w:r>
            <w:r>
              <w:rPr>
                <w:rStyle w:val="a8"/>
                <w:sz w:val="18"/>
                <w:szCs w:val="18"/>
                <w:lang w:val="ru-RU"/>
              </w:rPr>
              <w:t>оценить функциональное состояние организма, помощи при неотложных состояниях на д</w:t>
            </w:r>
            <w:r>
              <w:rPr>
                <w:rStyle w:val="a8"/>
                <w:sz w:val="18"/>
                <w:szCs w:val="18"/>
                <w:lang w:val="ru-RU"/>
              </w:rPr>
              <w:t>огоспитальном этапе, а также в экстремальных условиях, в очагах массового поражения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53213" w14:textId="77777777" w:rsidR="001C7706" w:rsidRDefault="00341CC6">
            <w:pPr>
              <w:spacing w:line="120" w:lineRule="atLeast"/>
              <w:jc w:val="both"/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Сформированное умение </w:t>
            </w:r>
            <w:r>
              <w:rPr>
                <w:rStyle w:val="a8"/>
                <w:sz w:val="18"/>
                <w:szCs w:val="18"/>
                <w:lang w:val="ru-RU"/>
              </w:rPr>
              <w:t>оценить функциональное состояние организма, помощи при неотложных состояниях на догоспитальном этапе, а также в экстремальных условиях, в очагах массо</w:t>
            </w:r>
            <w:r>
              <w:rPr>
                <w:rStyle w:val="a8"/>
                <w:sz w:val="18"/>
                <w:szCs w:val="18"/>
                <w:lang w:val="ru-RU"/>
              </w:rPr>
              <w:t>вого поражения</w:t>
            </w:r>
          </w:p>
        </w:tc>
      </w:tr>
      <w:tr w:rsidR="001C7706" w14:paraId="05C14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6D105" w14:textId="77777777" w:rsidR="001C7706" w:rsidRDefault="001C7706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D975E" w14:textId="77777777" w:rsidR="001C7706" w:rsidRDefault="00341CC6">
            <w:pPr>
              <w:rPr>
                <w:rStyle w:val="a8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8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>Владеть:</w:t>
            </w:r>
          </w:p>
          <w:p w14:paraId="50B4AFDD" w14:textId="77777777" w:rsidR="001C7706" w:rsidRDefault="00341CC6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  <w:rPr>
                <w:rStyle w:val="a8"/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  <w:lang w:val="ru-RU"/>
              </w:rPr>
              <w:t>навыками оказания первой врачебной помощи при неотложных состояниях на догоспитальном этапе, а также в экстремальных условиях, в очагах массового поражения.</w:t>
            </w:r>
          </w:p>
          <w:p w14:paraId="3ECB8C66" w14:textId="77777777" w:rsidR="001C7706" w:rsidRDefault="001C7706">
            <w:pPr>
              <w:rPr>
                <w:rStyle w:val="a8"/>
                <w:b/>
                <w:bCs/>
                <w:spacing w:val="-6"/>
                <w:kern w:val="2"/>
                <w:sz w:val="18"/>
                <w:szCs w:val="18"/>
                <w:lang w:val="ru-RU"/>
              </w:rPr>
            </w:pPr>
          </w:p>
          <w:p w14:paraId="21D5FA1A" w14:textId="77777777" w:rsidR="001C7706" w:rsidRDefault="001C7706">
            <w:pPr>
              <w:rPr>
                <w:rStyle w:val="a8"/>
                <w:b/>
                <w:bCs/>
                <w:spacing w:val="-6"/>
                <w:kern w:val="2"/>
                <w:sz w:val="18"/>
                <w:szCs w:val="18"/>
                <w:lang w:val="ru-RU"/>
              </w:rPr>
            </w:pPr>
          </w:p>
          <w:p w14:paraId="28E87124" w14:textId="77777777" w:rsidR="001C7706" w:rsidRDefault="00341CC6">
            <w:pPr>
              <w:pStyle w:val="ab"/>
              <w:spacing w:line="240" w:lineRule="auto"/>
              <w:ind w:left="0" w:firstLine="0"/>
            </w:pPr>
            <w:r>
              <w:rPr>
                <w:rStyle w:val="a8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946AB" w14:textId="77777777" w:rsidR="001C7706" w:rsidRDefault="00341CC6">
            <w:pPr>
              <w:pStyle w:val="a5"/>
              <w:spacing w:before="0" w:after="0"/>
              <w:jc w:val="both"/>
            </w:pPr>
            <w:r>
              <w:rPr>
                <w:rStyle w:val="a8"/>
                <w:sz w:val="18"/>
                <w:szCs w:val="18"/>
              </w:rPr>
              <w:t xml:space="preserve">Решение ситуационных задач,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91119" w14:textId="77777777" w:rsidR="001C7706" w:rsidRDefault="00341CC6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Обладает фрагментарным применением навыков </w:t>
            </w:r>
            <w:r>
              <w:rPr>
                <w:rStyle w:val="a8"/>
                <w:sz w:val="18"/>
                <w:szCs w:val="18"/>
                <w:lang w:val="ru-RU"/>
              </w:rPr>
              <w:t>оказания первой врачебной помощи при неотложных состояниях на догоспитальном этапе, а также в экстремальных условиях, в очагах массового поражения.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1B309" w14:textId="77777777" w:rsidR="001C7706" w:rsidRDefault="00341CC6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>Обладает общим представлением, но не систематически применяет нав</w:t>
            </w: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ыки </w:t>
            </w:r>
            <w:r>
              <w:rPr>
                <w:rStyle w:val="a8"/>
                <w:sz w:val="18"/>
                <w:szCs w:val="18"/>
                <w:lang w:val="ru-RU"/>
              </w:rPr>
              <w:t>оказания первой врачебной помощи при неотложных состояниях на догоспитальном этапе, а также в экстремальных условиях, в очагах массового поражения.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E6100" w14:textId="77777777" w:rsidR="001C7706" w:rsidRDefault="00341CC6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В целом обладает устойчивым навыком </w:t>
            </w:r>
            <w:r>
              <w:rPr>
                <w:rStyle w:val="a8"/>
                <w:sz w:val="18"/>
                <w:szCs w:val="18"/>
                <w:lang w:val="ru-RU"/>
              </w:rPr>
              <w:t>оказания первой врачебной помощи при неотложных состояниях на догосп</w:t>
            </w:r>
            <w:r>
              <w:rPr>
                <w:rStyle w:val="a8"/>
                <w:sz w:val="18"/>
                <w:szCs w:val="18"/>
                <w:lang w:val="ru-RU"/>
              </w:rPr>
              <w:t>итальном этапе, а также в экстремальных условиях, в очагах массового поражения.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BF2DF" w14:textId="77777777" w:rsidR="001C7706" w:rsidRDefault="00341CC6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Успешно и систематически применяет развитые навыки </w:t>
            </w:r>
            <w:r>
              <w:rPr>
                <w:rStyle w:val="a8"/>
                <w:sz w:val="18"/>
                <w:szCs w:val="18"/>
                <w:lang w:val="ru-RU"/>
              </w:rPr>
              <w:t>оказания первой врачебной помощи при неотложных состояниях на догоспитальном этапе, а также в экстремальных условиях, в очага</w:t>
            </w:r>
            <w:r>
              <w:rPr>
                <w:rStyle w:val="a8"/>
                <w:sz w:val="18"/>
                <w:szCs w:val="18"/>
                <w:lang w:val="ru-RU"/>
              </w:rPr>
              <w:t>х массового поражения.</w:t>
            </w:r>
          </w:p>
        </w:tc>
      </w:tr>
      <w:tr w:rsidR="001C7706" w14:paraId="05288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1AB50" w14:textId="77777777" w:rsidR="001C7706" w:rsidRDefault="00341CC6">
            <w:pPr>
              <w:jc w:val="both"/>
              <w:rPr>
                <w:rStyle w:val="a8"/>
                <w:sz w:val="18"/>
                <w:szCs w:val="18"/>
              </w:rPr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8"/>
                <w:sz w:val="18"/>
                <w:szCs w:val="18"/>
                <w:lang w:val="ru-RU"/>
              </w:rPr>
              <w:t>Способностью и готовностью к определению степени воздействия на организм работника вредных факторов, расследованию причин профессиональных заболеваний и отравлений</w:t>
            </w:r>
          </w:p>
          <w:p w14:paraId="6F360436" w14:textId="77777777" w:rsidR="001C7706" w:rsidRDefault="00341CC6">
            <w:pPr>
              <w:pStyle w:val="a5"/>
              <w:spacing w:before="0" w:line="240" w:lineRule="atLeast"/>
              <w:jc w:val="both"/>
            </w:pPr>
            <w:r>
              <w:rPr>
                <w:rStyle w:val="a8"/>
                <w:b/>
                <w:bCs/>
                <w:spacing w:val="-6"/>
                <w:kern w:val="2"/>
                <w:sz w:val="18"/>
                <w:szCs w:val="18"/>
              </w:rPr>
              <w:t xml:space="preserve"> (</w:t>
            </w:r>
            <w:r>
              <w:rPr>
                <w:rStyle w:val="a8"/>
                <w:b/>
                <w:bCs/>
                <w:sz w:val="18"/>
                <w:szCs w:val="18"/>
              </w:rPr>
              <w:t>ПК 1</w:t>
            </w:r>
            <w:r>
              <w:rPr>
                <w:rStyle w:val="a8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Style w:val="a8"/>
                <w:b/>
                <w:bCs/>
                <w:spacing w:val="-6"/>
                <w:kern w:val="2"/>
                <w:sz w:val="18"/>
                <w:szCs w:val="18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C77E4" w14:textId="77777777" w:rsidR="001C7706" w:rsidRDefault="00341CC6">
            <w:pPr>
              <w:jc w:val="both"/>
              <w:rPr>
                <w:rStyle w:val="a8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8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 xml:space="preserve">Знать: </w:t>
            </w:r>
          </w:p>
          <w:p w14:paraId="3EA02B70" w14:textId="77777777" w:rsidR="001C7706" w:rsidRDefault="00341CC6">
            <w:r>
              <w:rPr>
                <w:rStyle w:val="a8"/>
                <w:sz w:val="18"/>
                <w:szCs w:val="18"/>
                <w:lang w:val="ru-RU"/>
              </w:rPr>
              <w:t xml:space="preserve">существующие профессиональные </w:t>
            </w:r>
            <w:r>
              <w:rPr>
                <w:rStyle w:val="a8"/>
                <w:sz w:val="18"/>
                <w:szCs w:val="18"/>
                <w:lang w:val="ru-RU"/>
              </w:rPr>
              <w:t>заболевания органа зрения.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37B7" w14:textId="77777777" w:rsidR="001C7706" w:rsidRDefault="00341CC6">
            <w:pPr>
              <w:pStyle w:val="a5"/>
              <w:spacing w:before="0" w:after="0"/>
              <w:jc w:val="both"/>
            </w:pPr>
            <w:r>
              <w:rPr>
                <w:rStyle w:val="a8"/>
                <w:sz w:val="18"/>
                <w:szCs w:val="18"/>
              </w:rPr>
              <w:t>Тесты, устный опрос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1AA8" w14:textId="77777777" w:rsidR="001C7706" w:rsidRDefault="00341CC6"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Имеет фрагментарные знания </w:t>
            </w:r>
            <w:r>
              <w:rPr>
                <w:rStyle w:val="a8"/>
                <w:sz w:val="18"/>
                <w:szCs w:val="18"/>
                <w:lang w:val="ru-RU"/>
              </w:rPr>
              <w:t>существующих профессиональных заболеваний органа зрения.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07B31" w14:textId="77777777" w:rsidR="001C7706" w:rsidRDefault="00341CC6"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Имеет общие, но не структурированные знания </w:t>
            </w:r>
            <w:r>
              <w:rPr>
                <w:rStyle w:val="a8"/>
                <w:sz w:val="18"/>
                <w:szCs w:val="18"/>
                <w:lang w:val="ru-RU"/>
              </w:rPr>
              <w:t>существующих профессиональных заболеваний органа зрения.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2F0AD" w14:textId="77777777" w:rsidR="001C7706" w:rsidRDefault="00341CC6"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Имеет </w:t>
            </w: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сформированные, но содержащие отдельные пробелы знания </w:t>
            </w:r>
            <w:r>
              <w:rPr>
                <w:rStyle w:val="a8"/>
                <w:sz w:val="18"/>
                <w:szCs w:val="18"/>
                <w:lang w:val="ru-RU"/>
              </w:rPr>
              <w:t>существующих профессиональных заболеваний органа зрения.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7E993" w14:textId="77777777" w:rsidR="001C7706" w:rsidRDefault="00341CC6"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Имеет сформированные систематические знания </w:t>
            </w:r>
            <w:r>
              <w:rPr>
                <w:rStyle w:val="a8"/>
                <w:sz w:val="18"/>
                <w:szCs w:val="18"/>
                <w:lang w:val="ru-RU"/>
              </w:rPr>
              <w:t>существующих профессиональных заболеваний органа зрения.</w:t>
            </w:r>
          </w:p>
        </w:tc>
      </w:tr>
      <w:tr w:rsidR="001C7706" w14:paraId="019DC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2CA31" w14:textId="77777777" w:rsidR="001C7706" w:rsidRDefault="001C7706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3B98E" w14:textId="77777777" w:rsidR="001C7706" w:rsidRDefault="00341CC6">
            <w:pPr>
              <w:widowControl w:val="0"/>
              <w:tabs>
                <w:tab w:val="right" w:leader="underscore" w:pos="9639"/>
              </w:tabs>
              <w:rPr>
                <w:rStyle w:val="a8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8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>Уметь:</w:t>
            </w:r>
          </w:p>
          <w:p w14:paraId="25F24AE3" w14:textId="77777777" w:rsidR="001C7706" w:rsidRDefault="00341CC6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 xml:space="preserve">выявлять факторы риска, </w:t>
            </w:r>
            <w:r>
              <w:rPr>
                <w:rStyle w:val="a8"/>
                <w:sz w:val="18"/>
                <w:szCs w:val="18"/>
                <w:lang w:val="ru-RU"/>
              </w:rPr>
              <w:t>приводящие к профессиональным заболеваниям органа зрения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FB92F" w14:textId="77777777" w:rsidR="001C7706" w:rsidRDefault="001C7706">
            <w:pPr>
              <w:pStyle w:val="a5"/>
              <w:spacing w:before="0" w:after="0"/>
              <w:jc w:val="both"/>
              <w:rPr>
                <w:rStyle w:val="a8"/>
                <w:sz w:val="18"/>
                <w:szCs w:val="18"/>
              </w:rPr>
            </w:pPr>
          </w:p>
          <w:p w14:paraId="50E02E4B" w14:textId="77777777" w:rsidR="001C7706" w:rsidRDefault="00341CC6">
            <w:pPr>
              <w:pStyle w:val="a5"/>
              <w:spacing w:before="0" w:after="0"/>
              <w:jc w:val="both"/>
            </w:pPr>
            <w:r>
              <w:rPr>
                <w:rStyle w:val="a8"/>
                <w:sz w:val="18"/>
                <w:szCs w:val="18"/>
              </w:rPr>
              <w:t xml:space="preserve">Решение ситуационных задач 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CD481" w14:textId="77777777" w:rsidR="001C7706" w:rsidRDefault="001C7706">
            <w:pPr>
              <w:spacing w:line="120" w:lineRule="atLeast"/>
              <w:jc w:val="both"/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</w:pPr>
          </w:p>
          <w:p w14:paraId="5B5129DC" w14:textId="77777777" w:rsidR="001C7706" w:rsidRDefault="00341CC6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Частично умеет </w:t>
            </w:r>
            <w:r>
              <w:rPr>
                <w:rStyle w:val="a8"/>
                <w:sz w:val="18"/>
                <w:szCs w:val="18"/>
                <w:lang w:val="ru-RU"/>
              </w:rPr>
              <w:t>выявлять факторы риска, приводящие к профессиональным заболеваниям органа зрения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FC452" w14:textId="77777777" w:rsidR="001C7706" w:rsidRDefault="001C7706">
            <w:pPr>
              <w:spacing w:line="120" w:lineRule="atLeast"/>
              <w:jc w:val="both"/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</w:pPr>
          </w:p>
          <w:p w14:paraId="7EDB711A" w14:textId="77777777" w:rsidR="001C7706" w:rsidRDefault="00341CC6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В целом успешно, но не систематически умеет </w:t>
            </w:r>
            <w:r>
              <w:rPr>
                <w:rStyle w:val="a8"/>
                <w:sz w:val="18"/>
                <w:szCs w:val="18"/>
                <w:lang w:val="ru-RU"/>
              </w:rPr>
              <w:t xml:space="preserve">выявлять факторы риска, </w:t>
            </w:r>
            <w:r>
              <w:rPr>
                <w:rStyle w:val="a8"/>
                <w:sz w:val="18"/>
                <w:szCs w:val="18"/>
                <w:lang w:val="ru-RU"/>
              </w:rPr>
              <w:t>приводящие к профессиональным заболеваниям органа зрения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EE130" w14:textId="77777777" w:rsidR="001C7706" w:rsidRDefault="001C7706">
            <w:pPr>
              <w:spacing w:line="120" w:lineRule="atLeast"/>
              <w:jc w:val="both"/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</w:pPr>
          </w:p>
          <w:p w14:paraId="5B61DA42" w14:textId="77777777" w:rsidR="001C7706" w:rsidRDefault="00341CC6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В целом успешно умеет </w:t>
            </w:r>
            <w:r>
              <w:rPr>
                <w:rStyle w:val="a8"/>
                <w:sz w:val="18"/>
                <w:szCs w:val="18"/>
                <w:lang w:val="ru-RU"/>
              </w:rPr>
              <w:t>выявлять факторы риска, приводящие к профессиональным заболеваниям органа зрения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EFE6D" w14:textId="77777777" w:rsidR="001C7706" w:rsidRDefault="001C7706">
            <w:pPr>
              <w:spacing w:line="120" w:lineRule="atLeast"/>
              <w:jc w:val="both"/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</w:pPr>
          </w:p>
          <w:p w14:paraId="78737D60" w14:textId="77777777" w:rsidR="001C7706" w:rsidRDefault="00341CC6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Сформированное умение </w:t>
            </w:r>
            <w:r>
              <w:rPr>
                <w:rStyle w:val="a8"/>
                <w:sz w:val="18"/>
                <w:szCs w:val="18"/>
                <w:lang w:val="ru-RU"/>
              </w:rPr>
              <w:t>выявлять факторы риска, приводящие к профессиональным заболеваниям орган</w:t>
            </w:r>
            <w:r>
              <w:rPr>
                <w:rStyle w:val="a8"/>
                <w:sz w:val="18"/>
                <w:szCs w:val="18"/>
                <w:lang w:val="ru-RU"/>
              </w:rPr>
              <w:t>а зрения</w:t>
            </w:r>
          </w:p>
        </w:tc>
      </w:tr>
      <w:tr w:rsidR="001C7706" w14:paraId="61AD6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74A39" w14:textId="77777777" w:rsidR="001C7706" w:rsidRDefault="001C7706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73C48" w14:textId="77777777" w:rsidR="001C7706" w:rsidRDefault="00341CC6">
            <w:r>
              <w:rPr>
                <w:rStyle w:val="a8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>Владеть:</w:t>
            </w:r>
            <w:r>
              <w:rPr>
                <w:rStyle w:val="a8"/>
                <w:sz w:val="18"/>
                <w:szCs w:val="18"/>
                <w:lang w:val="ru-RU"/>
              </w:rPr>
              <w:t xml:space="preserve"> навыками определения степени воздействия на организм работника вредных факторов, расследования причин профессиональных заболеваний и отравлений органа зрения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77C1" w14:textId="77777777" w:rsidR="001C7706" w:rsidRDefault="00341CC6">
            <w:pPr>
              <w:pStyle w:val="a5"/>
              <w:spacing w:before="0" w:after="0"/>
              <w:jc w:val="both"/>
            </w:pPr>
            <w:r>
              <w:rPr>
                <w:rStyle w:val="a8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EDDF5" w14:textId="77777777" w:rsidR="001C7706" w:rsidRDefault="00341CC6"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Обладает фрагментарным применением навыков </w:t>
            </w:r>
            <w:r>
              <w:rPr>
                <w:rStyle w:val="a8"/>
                <w:sz w:val="18"/>
                <w:szCs w:val="18"/>
                <w:lang w:val="ru-RU"/>
              </w:rPr>
              <w:t>определения степени воздействия на организм работника вредных факторов, расследования причин профессиональных заболеваний и отравлений органа зрения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FEB6" w14:textId="77777777" w:rsidR="001C7706" w:rsidRDefault="00341CC6"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>Обладает общим представлением, но не систематически применяет на</w:t>
            </w:r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выки </w:t>
            </w:r>
            <w:r>
              <w:rPr>
                <w:rStyle w:val="a8"/>
                <w:sz w:val="18"/>
                <w:szCs w:val="18"/>
                <w:lang w:val="ru-RU"/>
              </w:rPr>
              <w:t>определения степени воздействия на организм работника вредных факторов, расследования причин профессиональных заболеваний и отравлений органа зрения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94584" w14:textId="77777777" w:rsidR="001C7706" w:rsidRDefault="00341CC6"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В целом обладает устойчивым навыком навыков </w:t>
            </w:r>
            <w:r>
              <w:rPr>
                <w:rStyle w:val="a8"/>
                <w:sz w:val="18"/>
                <w:szCs w:val="18"/>
                <w:lang w:val="ru-RU"/>
              </w:rPr>
              <w:t>определения степени воздействия на организм работника вред</w:t>
            </w:r>
            <w:r>
              <w:rPr>
                <w:rStyle w:val="a8"/>
                <w:sz w:val="18"/>
                <w:szCs w:val="18"/>
                <w:lang w:val="ru-RU"/>
              </w:rPr>
              <w:t>ных факторов, расследования причин профессиональных заболеваний и отравлений органа зрения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C91AC" w14:textId="77777777" w:rsidR="001C7706" w:rsidRDefault="00341CC6">
            <w:r>
              <w:rPr>
                <w:rStyle w:val="a8"/>
                <w:spacing w:val="-6"/>
                <w:kern w:val="2"/>
                <w:sz w:val="18"/>
                <w:szCs w:val="18"/>
                <w:lang w:val="ru-RU"/>
              </w:rPr>
              <w:t xml:space="preserve">Успешно и систематически применяет развитые навыки </w:t>
            </w:r>
            <w:r>
              <w:rPr>
                <w:rStyle w:val="a8"/>
                <w:sz w:val="18"/>
                <w:szCs w:val="18"/>
                <w:lang w:val="ru-RU"/>
              </w:rPr>
              <w:t>определения степени воздействия на организм работника вредных факторов, расследования причин профессиональных забо</w:t>
            </w:r>
            <w:r>
              <w:rPr>
                <w:rStyle w:val="a8"/>
                <w:sz w:val="18"/>
                <w:szCs w:val="18"/>
                <w:lang w:val="ru-RU"/>
              </w:rPr>
              <w:t>леваний и отравлений органа зрения</w:t>
            </w:r>
          </w:p>
        </w:tc>
      </w:tr>
    </w:tbl>
    <w:p w14:paraId="535EF996" w14:textId="77777777" w:rsidR="001C7706" w:rsidRDefault="001C7706">
      <w:pPr>
        <w:pStyle w:val="a5"/>
        <w:widowControl w:val="0"/>
        <w:spacing w:before="0" w:after="0"/>
        <w:ind w:left="360" w:hanging="360"/>
        <w:jc w:val="both"/>
        <w:outlineLvl w:val="0"/>
      </w:pPr>
    </w:p>
    <w:p w14:paraId="7D99D7F0" w14:textId="77777777" w:rsidR="001C7706" w:rsidRDefault="001C7706">
      <w:pPr>
        <w:pStyle w:val="a5"/>
        <w:spacing w:before="0" w:after="0"/>
        <w:jc w:val="both"/>
        <w:outlineLvl w:val="0"/>
      </w:pPr>
    </w:p>
    <w:p w14:paraId="11FE1A56" w14:textId="77777777" w:rsidR="001C7706" w:rsidRDefault="001C7706">
      <w:pPr>
        <w:pStyle w:val="a5"/>
        <w:spacing w:before="0" w:after="0"/>
        <w:jc w:val="both"/>
        <w:outlineLvl w:val="0"/>
      </w:pPr>
    </w:p>
    <w:p w14:paraId="5C450A5D" w14:textId="77777777" w:rsidR="001C7706" w:rsidRDefault="001C7706">
      <w:pPr>
        <w:pStyle w:val="a5"/>
        <w:spacing w:before="0" w:after="0"/>
        <w:jc w:val="both"/>
        <w:outlineLvl w:val="0"/>
      </w:pPr>
    </w:p>
    <w:p w14:paraId="5FAB89AB" w14:textId="77777777" w:rsidR="001C7706" w:rsidRDefault="00341CC6">
      <w:pPr>
        <w:pStyle w:val="a6"/>
      </w:pPr>
      <w:r>
        <w:rPr>
          <w:rFonts w:ascii="Arial Unicode MS" w:eastAsia="Arial Unicode MS" w:hAnsi="Arial Unicode MS" w:cs="Arial Unicode MS"/>
        </w:rPr>
        <w:br w:type="page"/>
      </w:r>
    </w:p>
    <w:sectPr w:rsidR="001C7706">
      <w:headerReference w:type="default" r:id="rId44"/>
      <w:headerReference w:type="first" r:id="rId45"/>
      <w:pgSz w:w="11900" w:h="16840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3E69" w14:textId="77777777" w:rsidR="00341CC6" w:rsidRDefault="00341CC6">
      <w:r>
        <w:separator/>
      </w:r>
    </w:p>
  </w:endnote>
  <w:endnote w:type="continuationSeparator" w:id="0">
    <w:p w14:paraId="44A091BE" w14:textId="77777777" w:rsidR="00341CC6" w:rsidRDefault="0034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C605" w14:textId="77777777" w:rsidR="001C7706" w:rsidRDefault="001C77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6F14" w14:textId="77777777" w:rsidR="001C7706" w:rsidRDefault="001C7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E2DB" w14:textId="77777777" w:rsidR="00341CC6" w:rsidRDefault="00341CC6">
      <w:r>
        <w:separator/>
      </w:r>
    </w:p>
  </w:footnote>
  <w:footnote w:type="continuationSeparator" w:id="0">
    <w:p w14:paraId="159A59C5" w14:textId="77777777" w:rsidR="00341CC6" w:rsidRDefault="0034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4719" w14:textId="77777777" w:rsidR="001C7706" w:rsidRDefault="001C77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7FD2" w14:textId="77777777" w:rsidR="001C7706" w:rsidRDefault="001C77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8AD0" w14:textId="77777777" w:rsidR="001C7706" w:rsidRDefault="001C7706">
    <w:pPr>
      <w:pStyle w:val="a4"/>
    </w:pPr>
  </w:p>
  <w:p w14:paraId="07CA247C" w14:textId="77777777" w:rsidR="001C7706" w:rsidRDefault="001C770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6602" w14:textId="77777777" w:rsidR="001C7706" w:rsidRDefault="001C7706">
    <w:pPr>
      <w:pStyle w:val="a4"/>
    </w:pPr>
  </w:p>
  <w:p w14:paraId="392D40DB" w14:textId="77777777" w:rsidR="001C7706" w:rsidRDefault="001C77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3DC"/>
    <w:multiLevelType w:val="hybridMultilevel"/>
    <w:tmpl w:val="6CE278DA"/>
    <w:numStyleLink w:val="44"/>
  </w:abstractNum>
  <w:abstractNum w:abstractNumId="1" w15:restartNumberingAfterBreak="0">
    <w:nsid w:val="027A2792"/>
    <w:multiLevelType w:val="hybridMultilevel"/>
    <w:tmpl w:val="A6A8F7FE"/>
    <w:styleLink w:val="70"/>
    <w:lvl w:ilvl="0" w:tplc="5E543EE4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6CB6DA">
      <w:start w:val="1"/>
      <w:numFmt w:val="lowerLetter"/>
      <w:lvlText w:val="%2."/>
      <w:lvlJc w:val="left"/>
      <w:pPr>
        <w:ind w:left="1417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2E4FF6">
      <w:start w:val="1"/>
      <w:numFmt w:val="lowerRoman"/>
      <w:lvlText w:val="%3."/>
      <w:lvlJc w:val="left"/>
      <w:pPr>
        <w:ind w:left="212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90F768">
      <w:start w:val="1"/>
      <w:numFmt w:val="decimal"/>
      <w:lvlText w:val="%4."/>
      <w:lvlJc w:val="left"/>
      <w:pPr>
        <w:ind w:left="2833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00E708">
      <w:start w:val="1"/>
      <w:numFmt w:val="lowerLetter"/>
      <w:lvlText w:val="%5."/>
      <w:lvlJc w:val="left"/>
      <w:pPr>
        <w:ind w:left="35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86315C">
      <w:start w:val="1"/>
      <w:numFmt w:val="lowerRoman"/>
      <w:lvlText w:val="%6."/>
      <w:lvlJc w:val="left"/>
      <w:pPr>
        <w:ind w:left="4249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47914">
      <w:start w:val="1"/>
      <w:numFmt w:val="decimal"/>
      <w:lvlText w:val="%7."/>
      <w:lvlJc w:val="left"/>
      <w:pPr>
        <w:ind w:left="495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6F5D8">
      <w:start w:val="1"/>
      <w:numFmt w:val="lowerLetter"/>
      <w:lvlText w:val="%8."/>
      <w:lvlJc w:val="left"/>
      <w:pPr>
        <w:ind w:left="566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1222A0">
      <w:start w:val="1"/>
      <w:numFmt w:val="lowerRoman"/>
      <w:lvlText w:val="%9."/>
      <w:lvlJc w:val="left"/>
      <w:pPr>
        <w:ind w:left="6373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963B6E"/>
    <w:multiLevelType w:val="multilevel"/>
    <w:tmpl w:val="42787552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AE5D3B"/>
    <w:multiLevelType w:val="hybridMultilevel"/>
    <w:tmpl w:val="2A36CA58"/>
    <w:numStyleLink w:val="35"/>
  </w:abstractNum>
  <w:abstractNum w:abstractNumId="4" w15:restartNumberingAfterBreak="0">
    <w:nsid w:val="04446523"/>
    <w:multiLevelType w:val="hybridMultilevel"/>
    <w:tmpl w:val="72582FF2"/>
    <w:styleLink w:val="61"/>
    <w:lvl w:ilvl="0" w:tplc="C7103E90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DE05DE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24EA24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106FDA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7E7942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B2713E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A7656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80FFDE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E102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52A5C48"/>
    <w:multiLevelType w:val="hybridMultilevel"/>
    <w:tmpl w:val="1BA4C5F2"/>
    <w:styleLink w:val="57"/>
    <w:lvl w:ilvl="0" w:tplc="67164362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9ABB60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005680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84CFD2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C29B84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22FE5E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9C0178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5C4C50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868E0A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57C205D"/>
    <w:multiLevelType w:val="hybridMultilevel"/>
    <w:tmpl w:val="C80C2398"/>
    <w:numStyleLink w:val="39"/>
  </w:abstractNum>
  <w:abstractNum w:abstractNumId="7" w15:restartNumberingAfterBreak="0">
    <w:nsid w:val="0591389E"/>
    <w:multiLevelType w:val="hybridMultilevel"/>
    <w:tmpl w:val="A99C448E"/>
    <w:styleLink w:val="27"/>
    <w:lvl w:ilvl="0" w:tplc="71C405F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723B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6822B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06F45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DC010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702A1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6A465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BA7C0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BE382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6B15A31"/>
    <w:multiLevelType w:val="multilevel"/>
    <w:tmpl w:val="967ED8E0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6D11E1"/>
    <w:multiLevelType w:val="hybridMultilevel"/>
    <w:tmpl w:val="1B8E8D70"/>
    <w:styleLink w:val="19"/>
    <w:lvl w:ilvl="0" w:tplc="AA3EA1A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5843B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C9EA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04AD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349B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1A0D8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DC20D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5CA99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82EA3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99556A5"/>
    <w:multiLevelType w:val="hybridMultilevel"/>
    <w:tmpl w:val="F1B2EBEA"/>
    <w:numStyleLink w:val="58"/>
  </w:abstractNum>
  <w:abstractNum w:abstractNumId="11" w15:restartNumberingAfterBreak="0">
    <w:nsid w:val="09F353A6"/>
    <w:multiLevelType w:val="hybridMultilevel"/>
    <w:tmpl w:val="59322888"/>
    <w:numStyleLink w:val="51"/>
  </w:abstractNum>
  <w:abstractNum w:abstractNumId="12" w15:restartNumberingAfterBreak="0">
    <w:nsid w:val="0A726228"/>
    <w:multiLevelType w:val="hybridMultilevel"/>
    <w:tmpl w:val="DB8C4030"/>
    <w:styleLink w:val="43"/>
    <w:lvl w:ilvl="0" w:tplc="03AE88E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E5BD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C6F05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4CDBB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50923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5E7BD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962DA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C418D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E2248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C2F1E5E"/>
    <w:multiLevelType w:val="hybridMultilevel"/>
    <w:tmpl w:val="D6EA7CC8"/>
    <w:numStyleLink w:val="80"/>
  </w:abstractNum>
  <w:abstractNum w:abstractNumId="14" w15:restartNumberingAfterBreak="0">
    <w:nsid w:val="0C652021"/>
    <w:multiLevelType w:val="hybridMultilevel"/>
    <w:tmpl w:val="0C8E1036"/>
    <w:numStyleLink w:val="38"/>
  </w:abstractNum>
  <w:abstractNum w:abstractNumId="15" w15:restartNumberingAfterBreak="0">
    <w:nsid w:val="0C990AC2"/>
    <w:multiLevelType w:val="hybridMultilevel"/>
    <w:tmpl w:val="1B8E8D70"/>
    <w:numStyleLink w:val="19"/>
  </w:abstractNum>
  <w:abstractNum w:abstractNumId="16" w15:restartNumberingAfterBreak="0">
    <w:nsid w:val="0C9A2530"/>
    <w:multiLevelType w:val="hybridMultilevel"/>
    <w:tmpl w:val="A418BA36"/>
    <w:styleLink w:val="7"/>
    <w:lvl w:ilvl="0" w:tplc="5B1E057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4EDF4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6460E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A8FE6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DEBE3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4C355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0AA51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0A80A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1CA8D6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DF34DB0"/>
    <w:multiLevelType w:val="hybridMultilevel"/>
    <w:tmpl w:val="C96CAA9C"/>
    <w:numStyleLink w:val="72"/>
  </w:abstractNum>
  <w:abstractNum w:abstractNumId="18" w15:restartNumberingAfterBreak="0">
    <w:nsid w:val="0DFD4801"/>
    <w:multiLevelType w:val="hybridMultilevel"/>
    <w:tmpl w:val="7DDE425C"/>
    <w:numStyleLink w:val="48"/>
  </w:abstractNum>
  <w:abstractNum w:abstractNumId="19" w15:restartNumberingAfterBreak="0">
    <w:nsid w:val="0E45209E"/>
    <w:multiLevelType w:val="hybridMultilevel"/>
    <w:tmpl w:val="DDFCA1F0"/>
    <w:numStyleLink w:val="9"/>
  </w:abstractNum>
  <w:abstractNum w:abstractNumId="20" w15:restartNumberingAfterBreak="0">
    <w:nsid w:val="0EF57607"/>
    <w:multiLevelType w:val="hybridMultilevel"/>
    <w:tmpl w:val="6CB82DE0"/>
    <w:styleLink w:val="40"/>
    <w:lvl w:ilvl="0" w:tplc="6C96328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8244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76830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E239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0402A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82DBF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66652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1299C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4C093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0A12687"/>
    <w:multiLevelType w:val="hybridMultilevel"/>
    <w:tmpl w:val="641E2C20"/>
    <w:styleLink w:val="36"/>
    <w:lvl w:ilvl="0" w:tplc="41F4BA4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8CC48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7CB55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40E1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6CFD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6442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821A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58A42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DEAB4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CD2B39"/>
    <w:multiLevelType w:val="hybridMultilevel"/>
    <w:tmpl w:val="C4C8A36A"/>
    <w:styleLink w:val="42"/>
    <w:lvl w:ilvl="0" w:tplc="9356CD3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82B13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EEE8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2BA4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0805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8A746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20BF6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50069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0738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39D347F"/>
    <w:multiLevelType w:val="hybridMultilevel"/>
    <w:tmpl w:val="AA644A1E"/>
    <w:numStyleLink w:val="33"/>
  </w:abstractNum>
  <w:abstractNum w:abstractNumId="24" w15:restartNumberingAfterBreak="0">
    <w:nsid w:val="13B258D2"/>
    <w:multiLevelType w:val="hybridMultilevel"/>
    <w:tmpl w:val="8E82B0A4"/>
    <w:numStyleLink w:val="8"/>
  </w:abstractNum>
  <w:abstractNum w:abstractNumId="25" w15:restartNumberingAfterBreak="0">
    <w:nsid w:val="14512399"/>
    <w:multiLevelType w:val="hybridMultilevel"/>
    <w:tmpl w:val="51FC89E2"/>
    <w:numStyleLink w:val="75"/>
  </w:abstractNum>
  <w:abstractNum w:abstractNumId="26" w15:restartNumberingAfterBreak="0">
    <w:nsid w:val="161E4169"/>
    <w:multiLevelType w:val="hybridMultilevel"/>
    <w:tmpl w:val="3956E778"/>
    <w:styleLink w:val="34"/>
    <w:lvl w:ilvl="0" w:tplc="AD4E370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0C18B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DC7DB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1849D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46812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BAB89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A971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C73B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8C7EA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7984A07"/>
    <w:multiLevelType w:val="hybridMultilevel"/>
    <w:tmpl w:val="527CDF0A"/>
    <w:styleLink w:val="21"/>
    <w:lvl w:ilvl="0" w:tplc="0096BCB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10F99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B409E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4E594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8AC9D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B20BD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EC70C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82F69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A245F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7FE19D0"/>
    <w:multiLevelType w:val="hybridMultilevel"/>
    <w:tmpl w:val="C96CAA9C"/>
    <w:styleLink w:val="72"/>
    <w:lvl w:ilvl="0" w:tplc="AB26701A">
      <w:start w:val="1"/>
      <w:numFmt w:val="decimal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E4F5C4">
      <w:start w:val="1"/>
      <w:numFmt w:val="lowerLetter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966BA8">
      <w:start w:val="1"/>
      <w:numFmt w:val="lowerRoman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6C5FA">
      <w:start w:val="1"/>
      <w:numFmt w:val="decimal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4A9A6">
      <w:start w:val="1"/>
      <w:numFmt w:val="lowerLetter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6FB14">
      <w:start w:val="1"/>
      <w:numFmt w:val="lowerRoman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C0CA36">
      <w:start w:val="1"/>
      <w:numFmt w:val="decimal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48FF12">
      <w:start w:val="1"/>
      <w:numFmt w:val="lowerLetter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90019E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89C57D7"/>
    <w:multiLevelType w:val="hybridMultilevel"/>
    <w:tmpl w:val="A9F49B12"/>
    <w:numStyleLink w:val="18"/>
  </w:abstractNum>
  <w:abstractNum w:abstractNumId="30" w15:restartNumberingAfterBreak="0">
    <w:nsid w:val="190455FC"/>
    <w:multiLevelType w:val="hybridMultilevel"/>
    <w:tmpl w:val="7DA81430"/>
    <w:numStyleLink w:val="47"/>
  </w:abstractNum>
  <w:abstractNum w:abstractNumId="31" w15:restartNumberingAfterBreak="0">
    <w:nsid w:val="19B14E47"/>
    <w:multiLevelType w:val="hybridMultilevel"/>
    <w:tmpl w:val="D23C0964"/>
    <w:numStyleLink w:val="6"/>
  </w:abstractNum>
  <w:abstractNum w:abstractNumId="32" w15:restartNumberingAfterBreak="0">
    <w:nsid w:val="1A557755"/>
    <w:multiLevelType w:val="hybridMultilevel"/>
    <w:tmpl w:val="7644B110"/>
    <w:numStyleLink w:val="65"/>
  </w:abstractNum>
  <w:abstractNum w:abstractNumId="33" w15:restartNumberingAfterBreak="0">
    <w:nsid w:val="1AC3614A"/>
    <w:multiLevelType w:val="hybridMultilevel"/>
    <w:tmpl w:val="2A36CA58"/>
    <w:styleLink w:val="35"/>
    <w:lvl w:ilvl="0" w:tplc="3A96090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7A56E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2B1A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44CC2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64286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9228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B628E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CBDF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E20D0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C040DB4"/>
    <w:multiLevelType w:val="hybridMultilevel"/>
    <w:tmpl w:val="B9489054"/>
    <w:styleLink w:val="32"/>
    <w:lvl w:ilvl="0" w:tplc="70562D3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8234C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86BD8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E763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BE170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D6A70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2251E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60B2E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9878F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C0C1D27"/>
    <w:multiLevelType w:val="hybridMultilevel"/>
    <w:tmpl w:val="9C2CDC6C"/>
    <w:numStyleLink w:val="82"/>
  </w:abstractNum>
  <w:abstractNum w:abstractNumId="36" w15:restartNumberingAfterBreak="0">
    <w:nsid w:val="1C86732D"/>
    <w:multiLevelType w:val="hybridMultilevel"/>
    <w:tmpl w:val="5D6685FA"/>
    <w:numStyleLink w:val="54"/>
  </w:abstractNum>
  <w:abstractNum w:abstractNumId="37" w15:restartNumberingAfterBreak="0">
    <w:nsid w:val="1D033C9B"/>
    <w:multiLevelType w:val="hybridMultilevel"/>
    <w:tmpl w:val="906289AC"/>
    <w:styleLink w:val="10"/>
    <w:lvl w:ilvl="0" w:tplc="33140DD8">
      <w:start w:val="1"/>
      <w:numFmt w:val="bullet"/>
      <w:lvlText w:val="·"/>
      <w:lvlJc w:val="left"/>
      <w:pPr>
        <w:ind w:left="108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062A54C">
      <w:start w:val="1"/>
      <w:numFmt w:val="bullet"/>
      <w:lvlText w:val="·"/>
      <w:lvlJc w:val="left"/>
      <w:pPr>
        <w:ind w:left="108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56EC38A">
      <w:start w:val="1"/>
      <w:numFmt w:val="bullet"/>
      <w:lvlText w:val="·"/>
      <w:lvlJc w:val="left"/>
      <w:pPr>
        <w:ind w:left="144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C6CC5C6">
      <w:start w:val="1"/>
      <w:numFmt w:val="bullet"/>
      <w:lvlText w:val="·"/>
      <w:lvlJc w:val="left"/>
      <w:pPr>
        <w:tabs>
          <w:tab w:val="left" w:pos="720"/>
        </w:tabs>
        <w:ind w:left="216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A1A0480">
      <w:start w:val="1"/>
      <w:numFmt w:val="bullet"/>
      <w:lvlText w:val="·"/>
      <w:lvlJc w:val="left"/>
      <w:pPr>
        <w:tabs>
          <w:tab w:val="left" w:pos="720"/>
        </w:tabs>
        <w:ind w:left="288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DD4A8C2">
      <w:start w:val="1"/>
      <w:numFmt w:val="bullet"/>
      <w:lvlText w:val="·"/>
      <w:lvlJc w:val="left"/>
      <w:pPr>
        <w:tabs>
          <w:tab w:val="left" w:pos="720"/>
        </w:tabs>
        <w:ind w:left="360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66C1B2C">
      <w:start w:val="1"/>
      <w:numFmt w:val="bullet"/>
      <w:lvlText w:val="·"/>
      <w:lvlJc w:val="left"/>
      <w:pPr>
        <w:tabs>
          <w:tab w:val="left" w:pos="720"/>
        </w:tabs>
        <w:ind w:left="432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9B80AE4">
      <w:start w:val="1"/>
      <w:numFmt w:val="bullet"/>
      <w:lvlText w:val="·"/>
      <w:lvlJc w:val="left"/>
      <w:pPr>
        <w:tabs>
          <w:tab w:val="left" w:pos="720"/>
        </w:tabs>
        <w:ind w:left="504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33AEA54">
      <w:start w:val="1"/>
      <w:numFmt w:val="bullet"/>
      <w:lvlText w:val="·"/>
      <w:lvlJc w:val="left"/>
      <w:pPr>
        <w:tabs>
          <w:tab w:val="left" w:pos="720"/>
        </w:tabs>
        <w:ind w:left="576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8" w15:restartNumberingAfterBreak="0">
    <w:nsid w:val="1D3D7225"/>
    <w:multiLevelType w:val="hybridMultilevel"/>
    <w:tmpl w:val="9C2CDC6C"/>
    <w:styleLink w:val="82"/>
    <w:lvl w:ilvl="0" w:tplc="C6DED18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7638B4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D06860">
      <w:start w:val="1"/>
      <w:numFmt w:val="lowerRoman"/>
      <w:lvlText w:val="%3."/>
      <w:lvlJc w:val="left"/>
      <w:pPr>
        <w:ind w:left="141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72E364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EADCB8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2C3370">
      <w:start w:val="1"/>
      <w:numFmt w:val="lowerRoman"/>
      <w:suff w:val="nothing"/>
      <w:lvlText w:val="%6."/>
      <w:lvlJc w:val="left"/>
      <w:pPr>
        <w:ind w:left="354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B872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7E42C2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0605E8">
      <w:start w:val="1"/>
      <w:numFmt w:val="lowerRoman"/>
      <w:suff w:val="nothing"/>
      <w:lvlText w:val="%9."/>
      <w:lvlJc w:val="left"/>
      <w:pPr>
        <w:ind w:left="5664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D5D2013"/>
    <w:multiLevelType w:val="hybridMultilevel"/>
    <w:tmpl w:val="DF30D5F8"/>
    <w:numStyleLink w:val="69"/>
  </w:abstractNum>
  <w:abstractNum w:abstractNumId="40" w15:restartNumberingAfterBreak="0">
    <w:nsid w:val="1EAF5F3E"/>
    <w:multiLevelType w:val="hybridMultilevel"/>
    <w:tmpl w:val="40EC0814"/>
    <w:numStyleLink w:val="20"/>
  </w:abstractNum>
  <w:abstractNum w:abstractNumId="41" w15:restartNumberingAfterBreak="0">
    <w:nsid w:val="1F066413"/>
    <w:multiLevelType w:val="hybridMultilevel"/>
    <w:tmpl w:val="87AC5A8A"/>
    <w:numStyleLink w:val="81"/>
  </w:abstractNum>
  <w:abstractNum w:abstractNumId="42" w15:restartNumberingAfterBreak="0">
    <w:nsid w:val="1F0710BB"/>
    <w:multiLevelType w:val="hybridMultilevel"/>
    <w:tmpl w:val="1B48204A"/>
    <w:styleLink w:val="11"/>
    <w:lvl w:ilvl="0" w:tplc="1DF491E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D0203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805C1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F0F98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A0917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FADFCE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0617C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966AD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92C58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1F193FAD"/>
    <w:multiLevelType w:val="hybridMultilevel"/>
    <w:tmpl w:val="72582FF2"/>
    <w:numStyleLink w:val="61"/>
  </w:abstractNum>
  <w:abstractNum w:abstractNumId="44" w15:restartNumberingAfterBreak="0">
    <w:nsid w:val="1F8C0379"/>
    <w:multiLevelType w:val="hybridMultilevel"/>
    <w:tmpl w:val="C56EAD04"/>
    <w:styleLink w:val="45"/>
    <w:lvl w:ilvl="0" w:tplc="EA4AD9E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F41FA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69F0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A925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8604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525AB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AC3B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0CC4B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D685C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1FBB7BCD"/>
    <w:multiLevelType w:val="hybridMultilevel"/>
    <w:tmpl w:val="88D869D8"/>
    <w:styleLink w:val="24"/>
    <w:lvl w:ilvl="0" w:tplc="13D6489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CE5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7029C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609F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20B7C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6CD57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02AEA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2CE56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5A4DA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07849B7"/>
    <w:multiLevelType w:val="hybridMultilevel"/>
    <w:tmpl w:val="8D5A5818"/>
    <w:numStyleLink w:val="78"/>
  </w:abstractNum>
  <w:abstractNum w:abstractNumId="47" w15:restartNumberingAfterBreak="0">
    <w:nsid w:val="20F108B5"/>
    <w:multiLevelType w:val="multilevel"/>
    <w:tmpl w:val="6D188BAA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15C0D5E"/>
    <w:multiLevelType w:val="hybridMultilevel"/>
    <w:tmpl w:val="1F963AFA"/>
    <w:numStyleLink w:val="13"/>
  </w:abstractNum>
  <w:abstractNum w:abstractNumId="49" w15:restartNumberingAfterBreak="0">
    <w:nsid w:val="22112D9D"/>
    <w:multiLevelType w:val="hybridMultilevel"/>
    <w:tmpl w:val="5D6685FA"/>
    <w:styleLink w:val="54"/>
    <w:lvl w:ilvl="0" w:tplc="5F6C5152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4C73CA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1E3256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1E03CC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788058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9E06E6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12423C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059A8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0726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23827E2B"/>
    <w:multiLevelType w:val="hybridMultilevel"/>
    <w:tmpl w:val="1F963AFA"/>
    <w:styleLink w:val="13"/>
    <w:lvl w:ilvl="0" w:tplc="13F86FE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A4156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D84A4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C64BF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CB32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0BCA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4088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8201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30BDA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2389050A"/>
    <w:multiLevelType w:val="hybridMultilevel"/>
    <w:tmpl w:val="03EE06C4"/>
    <w:styleLink w:val="79"/>
    <w:lvl w:ilvl="0" w:tplc="021AE212">
      <w:start w:val="1"/>
      <w:numFmt w:val="decimal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32716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548100">
      <w:start w:val="1"/>
      <w:numFmt w:val="lowerRoman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480C9C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8EA34C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A54E0">
      <w:start w:val="1"/>
      <w:numFmt w:val="lowerRoman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2D7F2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E647F8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E8CA0">
      <w:start w:val="1"/>
      <w:numFmt w:val="lowerRoman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24A44DD9"/>
    <w:multiLevelType w:val="hybridMultilevel"/>
    <w:tmpl w:val="BA0AB06C"/>
    <w:numStyleLink w:val="71"/>
  </w:abstractNum>
  <w:abstractNum w:abstractNumId="53" w15:restartNumberingAfterBreak="0">
    <w:nsid w:val="25A609DE"/>
    <w:multiLevelType w:val="hybridMultilevel"/>
    <w:tmpl w:val="7F50901C"/>
    <w:styleLink w:val="52"/>
    <w:lvl w:ilvl="0" w:tplc="0BF07ACE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5EBCD2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3C5C9E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2158C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203144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A17DE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047ACA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D63776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96783C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25FB3AB6"/>
    <w:multiLevelType w:val="hybridMultilevel"/>
    <w:tmpl w:val="95D484BE"/>
    <w:numStyleLink w:val="29"/>
  </w:abstractNum>
  <w:abstractNum w:abstractNumId="55" w15:restartNumberingAfterBreak="0">
    <w:nsid w:val="27CC00F2"/>
    <w:multiLevelType w:val="hybridMultilevel"/>
    <w:tmpl w:val="E5A6C53C"/>
    <w:numStyleLink w:val="66"/>
  </w:abstractNum>
  <w:abstractNum w:abstractNumId="56" w15:restartNumberingAfterBreak="0">
    <w:nsid w:val="282556E5"/>
    <w:multiLevelType w:val="hybridMultilevel"/>
    <w:tmpl w:val="D3920DA8"/>
    <w:numStyleLink w:val="62"/>
  </w:abstractNum>
  <w:abstractNum w:abstractNumId="57" w15:restartNumberingAfterBreak="0">
    <w:nsid w:val="28451032"/>
    <w:multiLevelType w:val="hybridMultilevel"/>
    <w:tmpl w:val="EA3C9F84"/>
    <w:styleLink w:val="59"/>
    <w:lvl w:ilvl="0" w:tplc="0480115E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AB1C0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2A9A28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18A5BE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F0F7F8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7C9360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9667A0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DAA2DA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381EA4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28725FE6"/>
    <w:multiLevelType w:val="hybridMultilevel"/>
    <w:tmpl w:val="A614C20E"/>
    <w:numStyleLink w:val="31"/>
  </w:abstractNum>
  <w:abstractNum w:abstractNumId="59" w15:restartNumberingAfterBreak="0">
    <w:nsid w:val="29B826D5"/>
    <w:multiLevelType w:val="hybridMultilevel"/>
    <w:tmpl w:val="E5A6C53C"/>
    <w:styleLink w:val="66"/>
    <w:lvl w:ilvl="0" w:tplc="033EE0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89F18">
      <w:start w:val="1"/>
      <w:numFmt w:val="lowerLetter"/>
      <w:lvlText w:val="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54ADB8">
      <w:start w:val="1"/>
      <w:numFmt w:val="lowerRoman"/>
      <w:lvlText w:val="%3."/>
      <w:lvlJc w:val="left"/>
      <w:pPr>
        <w:ind w:left="14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F4BCB0">
      <w:start w:val="1"/>
      <w:numFmt w:val="decimal"/>
      <w:lvlText w:val="%4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D6119C">
      <w:start w:val="1"/>
      <w:numFmt w:val="lowerLetter"/>
      <w:lvlText w:val="%5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E2C5B8">
      <w:start w:val="1"/>
      <w:numFmt w:val="lowerRoman"/>
      <w:lvlText w:val="%6."/>
      <w:lvlJc w:val="left"/>
      <w:pPr>
        <w:ind w:left="35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183A9E">
      <w:start w:val="1"/>
      <w:numFmt w:val="decimal"/>
      <w:lvlText w:val="%7."/>
      <w:lvlJc w:val="left"/>
      <w:pPr>
        <w:ind w:left="42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18698C">
      <w:start w:val="1"/>
      <w:numFmt w:val="lowerLetter"/>
      <w:lvlText w:val="%8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F62480">
      <w:start w:val="1"/>
      <w:numFmt w:val="lowerRoman"/>
      <w:lvlText w:val="%9."/>
      <w:lvlJc w:val="left"/>
      <w:pPr>
        <w:ind w:left="56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2A511354"/>
    <w:multiLevelType w:val="hybridMultilevel"/>
    <w:tmpl w:val="7DDE425C"/>
    <w:styleLink w:val="48"/>
    <w:lvl w:ilvl="0" w:tplc="16F2BCE0">
      <w:start w:val="1"/>
      <w:numFmt w:val="decimal"/>
      <w:suff w:val="nothing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B6">
      <w:start w:val="1"/>
      <w:numFmt w:val="decimal"/>
      <w:suff w:val="nothing"/>
      <w:lvlText w:val="%2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EE5F14">
      <w:start w:val="1"/>
      <w:numFmt w:val="decimal"/>
      <w:suff w:val="nothing"/>
      <w:lvlText w:val="%3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69646">
      <w:start w:val="1"/>
      <w:numFmt w:val="decimal"/>
      <w:suff w:val="nothing"/>
      <w:lvlText w:val="%4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3CF660">
      <w:start w:val="1"/>
      <w:numFmt w:val="decimal"/>
      <w:suff w:val="nothing"/>
      <w:lvlText w:val="%5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883F1E">
      <w:start w:val="1"/>
      <w:numFmt w:val="decimal"/>
      <w:suff w:val="nothing"/>
      <w:lvlText w:val="%6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266F46">
      <w:start w:val="1"/>
      <w:numFmt w:val="decimal"/>
      <w:suff w:val="nothing"/>
      <w:lvlText w:val="%7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681214">
      <w:start w:val="1"/>
      <w:numFmt w:val="decimal"/>
      <w:suff w:val="nothing"/>
      <w:lvlText w:val="%8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641474">
      <w:start w:val="1"/>
      <w:numFmt w:val="decimal"/>
      <w:suff w:val="nothing"/>
      <w:lvlText w:val="%9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2AA23866"/>
    <w:multiLevelType w:val="hybridMultilevel"/>
    <w:tmpl w:val="D6EA7CC8"/>
    <w:styleLink w:val="80"/>
    <w:lvl w:ilvl="0" w:tplc="8038844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8A300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2A0DBA">
      <w:start w:val="1"/>
      <w:numFmt w:val="lowerRoman"/>
      <w:lvlText w:val="%3."/>
      <w:lvlJc w:val="left"/>
      <w:pPr>
        <w:ind w:left="141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34DE0C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78124A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2A7C2C">
      <w:start w:val="1"/>
      <w:numFmt w:val="lowerRoman"/>
      <w:suff w:val="nothing"/>
      <w:lvlText w:val="%6."/>
      <w:lvlJc w:val="left"/>
      <w:pPr>
        <w:ind w:left="354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AEE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245CC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6EDACC">
      <w:start w:val="1"/>
      <w:numFmt w:val="lowerRoman"/>
      <w:suff w:val="nothing"/>
      <w:lvlText w:val="%9."/>
      <w:lvlJc w:val="left"/>
      <w:pPr>
        <w:ind w:left="5664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2AFE1B55"/>
    <w:multiLevelType w:val="hybridMultilevel"/>
    <w:tmpl w:val="8D5A5818"/>
    <w:styleLink w:val="78"/>
    <w:lvl w:ilvl="0" w:tplc="F7BC91A6">
      <w:start w:val="1"/>
      <w:numFmt w:val="decimal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AEC5B2">
      <w:start w:val="1"/>
      <w:numFmt w:val="lowerLetter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7A97B0">
      <w:start w:val="1"/>
      <w:numFmt w:val="lowerRoman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52D8F4">
      <w:start w:val="1"/>
      <w:numFmt w:val="decimal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80580">
      <w:start w:val="1"/>
      <w:numFmt w:val="lowerLetter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40E4EA">
      <w:start w:val="1"/>
      <w:numFmt w:val="lowerRoman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16050E">
      <w:start w:val="1"/>
      <w:numFmt w:val="decimal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5487A4">
      <w:start w:val="1"/>
      <w:numFmt w:val="lowerLetter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CEBCB8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2B227DC8"/>
    <w:multiLevelType w:val="hybridMultilevel"/>
    <w:tmpl w:val="86863320"/>
    <w:styleLink w:val="16"/>
    <w:lvl w:ilvl="0" w:tplc="AEF8E46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FC6DC4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282E02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E2F34A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BACF2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2498BC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AD66C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2AEA3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14A316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2E20475E"/>
    <w:multiLevelType w:val="hybridMultilevel"/>
    <w:tmpl w:val="59322888"/>
    <w:styleLink w:val="51"/>
    <w:lvl w:ilvl="0" w:tplc="38A20DA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E0C04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B4A4A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E499D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E8764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A6AD14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8EF33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3635C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581B0C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2EF64E3D"/>
    <w:multiLevelType w:val="hybridMultilevel"/>
    <w:tmpl w:val="95D484BE"/>
    <w:styleLink w:val="29"/>
    <w:lvl w:ilvl="0" w:tplc="CB725B2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A65AA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A061E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69E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A4B1D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76E37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9C22F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8282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003AF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07656B6"/>
    <w:multiLevelType w:val="hybridMultilevel"/>
    <w:tmpl w:val="8E82B0A4"/>
    <w:styleLink w:val="8"/>
    <w:lvl w:ilvl="0" w:tplc="0C84A382">
      <w:start w:val="1"/>
      <w:numFmt w:val="bullet"/>
      <w:lvlText w:val="·"/>
      <w:lvlJc w:val="left"/>
      <w:pPr>
        <w:ind w:left="108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3ACA8CA">
      <w:start w:val="1"/>
      <w:numFmt w:val="bullet"/>
      <w:lvlText w:val="o"/>
      <w:lvlJc w:val="left"/>
      <w:pPr>
        <w:ind w:left="108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F188E6C">
      <w:start w:val="1"/>
      <w:numFmt w:val="bullet"/>
      <w:lvlText w:val="▪"/>
      <w:lvlJc w:val="left"/>
      <w:pPr>
        <w:ind w:left="144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974F9B4">
      <w:start w:val="1"/>
      <w:numFmt w:val="bullet"/>
      <w:lvlText w:val="▪"/>
      <w:lvlJc w:val="left"/>
      <w:pPr>
        <w:tabs>
          <w:tab w:val="left" w:pos="720"/>
        </w:tabs>
        <w:ind w:left="216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BF633A6">
      <w:start w:val="1"/>
      <w:numFmt w:val="bullet"/>
      <w:lvlText w:val="▪"/>
      <w:lvlJc w:val="left"/>
      <w:pPr>
        <w:tabs>
          <w:tab w:val="left" w:pos="720"/>
        </w:tabs>
        <w:ind w:left="288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66CD0FE">
      <w:start w:val="1"/>
      <w:numFmt w:val="bullet"/>
      <w:lvlText w:val="▪"/>
      <w:lvlJc w:val="left"/>
      <w:pPr>
        <w:tabs>
          <w:tab w:val="left" w:pos="720"/>
        </w:tabs>
        <w:ind w:left="360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15618D2">
      <w:start w:val="1"/>
      <w:numFmt w:val="bullet"/>
      <w:lvlText w:val="▪"/>
      <w:lvlJc w:val="left"/>
      <w:pPr>
        <w:tabs>
          <w:tab w:val="left" w:pos="720"/>
        </w:tabs>
        <w:ind w:left="432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062BBCC">
      <w:start w:val="1"/>
      <w:numFmt w:val="bullet"/>
      <w:lvlText w:val="▪"/>
      <w:lvlJc w:val="left"/>
      <w:pPr>
        <w:tabs>
          <w:tab w:val="left" w:pos="720"/>
        </w:tabs>
        <w:ind w:left="504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6EA2050">
      <w:start w:val="1"/>
      <w:numFmt w:val="bullet"/>
      <w:lvlText w:val="▪"/>
      <w:lvlJc w:val="left"/>
      <w:pPr>
        <w:tabs>
          <w:tab w:val="left" w:pos="720"/>
        </w:tabs>
        <w:ind w:left="576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7" w15:restartNumberingAfterBreak="0">
    <w:nsid w:val="30882052"/>
    <w:multiLevelType w:val="hybridMultilevel"/>
    <w:tmpl w:val="09240F1A"/>
    <w:numStyleLink w:val="37"/>
  </w:abstractNum>
  <w:abstractNum w:abstractNumId="68" w15:restartNumberingAfterBreak="0">
    <w:nsid w:val="30DD4730"/>
    <w:multiLevelType w:val="multilevel"/>
    <w:tmpl w:val="6B724CC2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31553A88"/>
    <w:multiLevelType w:val="hybridMultilevel"/>
    <w:tmpl w:val="03EE06C4"/>
    <w:numStyleLink w:val="79"/>
  </w:abstractNum>
  <w:abstractNum w:abstractNumId="70" w15:restartNumberingAfterBreak="0">
    <w:nsid w:val="31A414D8"/>
    <w:multiLevelType w:val="hybridMultilevel"/>
    <w:tmpl w:val="027CA6D4"/>
    <w:numStyleLink w:val="53"/>
  </w:abstractNum>
  <w:abstractNum w:abstractNumId="71" w15:restartNumberingAfterBreak="0">
    <w:nsid w:val="320F33FD"/>
    <w:multiLevelType w:val="hybridMultilevel"/>
    <w:tmpl w:val="7DA24956"/>
    <w:numStyleLink w:val="25"/>
  </w:abstractNum>
  <w:abstractNum w:abstractNumId="72" w15:restartNumberingAfterBreak="0">
    <w:nsid w:val="32AA5C86"/>
    <w:multiLevelType w:val="hybridMultilevel"/>
    <w:tmpl w:val="A4748D40"/>
    <w:styleLink w:val="77"/>
    <w:lvl w:ilvl="0" w:tplc="75327D08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A9E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1C340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7446E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E73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687FD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40DC6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CE2AC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B2859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33550AD0"/>
    <w:multiLevelType w:val="hybridMultilevel"/>
    <w:tmpl w:val="F01ABBB0"/>
    <w:styleLink w:val="41"/>
    <w:lvl w:ilvl="0" w:tplc="F4C8359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2C77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7849A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6C3BE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8E4F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F4073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822C8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60074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BC4CE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350D75F8"/>
    <w:multiLevelType w:val="hybridMultilevel"/>
    <w:tmpl w:val="BA725A7A"/>
    <w:numStyleLink w:val="46"/>
  </w:abstractNum>
  <w:abstractNum w:abstractNumId="75" w15:restartNumberingAfterBreak="0">
    <w:nsid w:val="35EA1C0D"/>
    <w:multiLevelType w:val="hybridMultilevel"/>
    <w:tmpl w:val="94E6BF6E"/>
    <w:styleLink w:val="4"/>
    <w:lvl w:ilvl="0" w:tplc="8EFA9FE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6EDE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724316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F4C32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84AA9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7604D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4E75C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2A036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A5026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372A1444"/>
    <w:multiLevelType w:val="hybridMultilevel"/>
    <w:tmpl w:val="4CCCC664"/>
    <w:styleLink w:val="68"/>
    <w:lvl w:ilvl="0" w:tplc="980EBDE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1CDC7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F68A7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A2CC6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686F5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A4647E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8A97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8C902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56224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385A10FD"/>
    <w:multiLevelType w:val="hybridMultilevel"/>
    <w:tmpl w:val="B086B7E4"/>
    <w:numStyleLink w:val="55"/>
  </w:abstractNum>
  <w:abstractNum w:abstractNumId="78" w15:restartNumberingAfterBreak="0">
    <w:nsid w:val="38FF58D6"/>
    <w:multiLevelType w:val="hybridMultilevel"/>
    <w:tmpl w:val="B2E0DE44"/>
    <w:styleLink w:val="63"/>
    <w:lvl w:ilvl="0" w:tplc="70A87D22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7245F4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33B0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BA9E84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6A7A4E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60B084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A0EF6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2298E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A86294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39082F19"/>
    <w:multiLevelType w:val="hybridMultilevel"/>
    <w:tmpl w:val="FE628FAE"/>
    <w:styleLink w:val="15"/>
    <w:lvl w:ilvl="0" w:tplc="8624B3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8421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AEE34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5CE1E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D2CCE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E8B010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60D7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18DD0E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508594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395063B4"/>
    <w:multiLevelType w:val="hybridMultilevel"/>
    <w:tmpl w:val="7644B110"/>
    <w:styleLink w:val="65"/>
    <w:lvl w:ilvl="0" w:tplc="35AECEE0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AD66C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8AB7EA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C54B4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D2E6EC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4CCE0E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F4FFBC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0DD5C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B8A6A4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39C90DA8"/>
    <w:multiLevelType w:val="hybridMultilevel"/>
    <w:tmpl w:val="0C8E1036"/>
    <w:styleLink w:val="38"/>
    <w:lvl w:ilvl="0" w:tplc="5C0CC3F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2E591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6D5A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CC384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CA43B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3690B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631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F6E40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B8EA8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39E55543"/>
    <w:multiLevelType w:val="hybridMultilevel"/>
    <w:tmpl w:val="A6A8F7FE"/>
    <w:numStyleLink w:val="70"/>
  </w:abstractNum>
  <w:abstractNum w:abstractNumId="83" w15:restartNumberingAfterBreak="0">
    <w:nsid w:val="3B741198"/>
    <w:multiLevelType w:val="hybridMultilevel"/>
    <w:tmpl w:val="53BE06E8"/>
    <w:styleLink w:val="23"/>
    <w:lvl w:ilvl="0" w:tplc="3A9832D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D8012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8E8CF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E203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90B9E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98C6B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E6749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A7F5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E6836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3D9D69BE"/>
    <w:multiLevelType w:val="hybridMultilevel"/>
    <w:tmpl w:val="94E6BF6E"/>
    <w:numStyleLink w:val="4"/>
  </w:abstractNum>
  <w:abstractNum w:abstractNumId="85" w15:restartNumberingAfterBreak="0">
    <w:nsid w:val="3E785384"/>
    <w:multiLevelType w:val="hybridMultilevel"/>
    <w:tmpl w:val="CFF2171A"/>
    <w:numStyleLink w:val="14"/>
  </w:abstractNum>
  <w:abstractNum w:abstractNumId="86" w15:restartNumberingAfterBreak="0">
    <w:nsid w:val="3EB61279"/>
    <w:multiLevelType w:val="hybridMultilevel"/>
    <w:tmpl w:val="E4C8817A"/>
    <w:styleLink w:val="2"/>
    <w:lvl w:ilvl="0" w:tplc="C39CF41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BC90C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16E918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423FD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4AF4C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36E57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6ADB2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6A11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5E0CA2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01B0B33"/>
    <w:multiLevelType w:val="hybridMultilevel"/>
    <w:tmpl w:val="9FB42E0A"/>
    <w:styleLink w:val="22"/>
    <w:lvl w:ilvl="0" w:tplc="B276E42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EA4C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94EB2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9AE8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302E1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C25DE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FEC4B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AA85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EB52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0D74C59"/>
    <w:multiLevelType w:val="multilevel"/>
    <w:tmpl w:val="59FA3348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2601B8B"/>
    <w:multiLevelType w:val="hybridMultilevel"/>
    <w:tmpl w:val="7F50901C"/>
    <w:numStyleLink w:val="52"/>
  </w:abstractNum>
  <w:abstractNum w:abstractNumId="90" w15:restartNumberingAfterBreak="0">
    <w:nsid w:val="42615778"/>
    <w:multiLevelType w:val="hybridMultilevel"/>
    <w:tmpl w:val="B086B7E4"/>
    <w:styleLink w:val="55"/>
    <w:lvl w:ilvl="0" w:tplc="57581DA8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4EBD38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58A336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A8B620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689F80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8CE226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E22A9A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7EB0E4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2A8554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2922D60"/>
    <w:multiLevelType w:val="hybridMultilevel"/>
    <w:tmpl w:val="1388A9C2"/>
    <w:styleLink w:val="60"/>
    <w:lvl w:ilvl="0" w:tplc="E230E6BE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2E6A58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8C29B4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C5964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BE661E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6059B6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2E85FA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78C220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784746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432B7C1D"/>
    <w:multiLevelType w:val="hybridMultilevel"/>
    <w:tmpl w:val="EA3C9F84"/>
    <w:numStyleLink w:val="59"/>
  </w:abstractNum>
  <w:abstractNum w:abstractNumId="93" w15:restartNumberingAfterBreak="0">
    <w:nsid w:val="4418107D"/>
    <w:multiLevelType w:val="hybridMultilevel"/>
    <w:tmpl w:val="9A566906"/>
    <w:styleLink w:val="56"/>
    <w:lvl w:ilvl="0" w:tplc="83DCF188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58BE30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786814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DE2586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8896E8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96DC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54D8E2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68CFDC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B015C4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47473A75"/>
    <w:multiLevelType w:val="hybridMultilevel"/>
    <w:tmpl w:val="E4C8817A"/>
    <w:numStyleLink w:val="2"/>
  </w:abstractNum>
  <w:abstractNum w:abstractNumId="95" w15:restartNumberingAfterBreak="0">
    <w:nsid w:val="488852E5"/>
    <w:multiLevelType w:val="hybridMultilevel"/>
    <w:tmpl w:val="D3920DA8"/>
    <w:styleLink w:val="62"/>
    <w:lvl w:ilvl="0" w:tplc="5AB8D322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654D0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D4B1F0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A4634A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6FF54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8294FE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C4EC2A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369C98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6019D6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8C610E9"/>
    <w:multiLevelType w:val="hybridMultilevel"/>
    <w:tmpl w:val="9A566906"/>
    <w:numStyleLink w:val="56"/>
  </w:abstractNum>
  <w:abstractNum w:abstractNumId="97" w15:restartNumberingAfterBreak="0">
    <w:nsid w:val="49D1107F"/>
    <w:multiLevelType w:val="hybridMultilevel"/>
    <w:tmpl w:val="3488D090"/>
    <w:numStyleLink w:val="17"/>
  </w:abstractNum>
  <w:abstractNum w:abstractNumId="98" w15:restartNumberingAfterBreak="0">
    <w:nsid w:val="4ACF26B3"/>
    <w:multiLevelType w:val="hybridMultilevel"/>
    <w:tmpl w:val="B2E0DE44"/>
    <w:numStyleLink w:val="63"/>
  </w:abstractNum>
  <w:abstractNum w:abstractNumId="99" w15:restartNumberingAfterBreak="0">
    <w:nsid w:val="4C867DB2"/>
    <w:multiLevelType w:val="hybridMultilevel"/>
    <w:tmpl w:val="1B48204A"/>
    <w:numStyleLink w:val="11"/>
  </w:abstractNum>
  <w:abstractNum w:abstractNumId="100" w15:restartNumberingAfterBreak="0">
    <w:nsid w:val="4CEA6CEF"/>
    <w:multiLevelType w:val="hybridMultilevel"/>
    <w:tmpl w:val="8C9CBC36"/>
    <w:numStyleLink w:val="26"/>
  </w:abstractNum>
  <w:abstractNum w:abstractNumId="101" w15:restartNumberingAfterBreak="0">
    <w:nsid w:val="4D0050DC"/>
    <w:multiLevelType w:val="hybridMultilevel"/>
    <w:tmpl w:val="F23A1EDE"/>
    <w:numStyleLink w:val="12"/>
  </w:abstractNum>
  <w:abstractNum w:abstractNumId="102" w15:restartNumberingAfterBreak="0">
    <w:nsid w:val="4DB60CC3"/>
    <w:multiLevelType w:val="hybridMultilevel"/>
    <w:tmpl w:val="86863320"/>
    <w:numStyleLink w:val="16"/>
  </w:abstractNum>
  <w:abstractNum w:abstractNumId="103" w15:restartNumberingAfterBreak="0">
    <w:nsid w:val="4DFF06EC"/>
    <w:multiLevelType w:val="hybridMultilevel"/>
    <w:tmpl w:val="A4748D40"/>
    <w:numStyleLink w:val="77"/>
  </w:abstractNum>
  <w:abstractNum w:abstractNumId="104" w15:restartNumberingAfterBreak="0">
    <w:nsid w:val="4EE0337A"/>
    <w:multiLevelType w:val="hybridMultilevel"/>
    <w:tmpl w:val="22DA594A"/>
    <w:numStyleLink w:val="83"/>
  </w:abstractNum>
  <w:abstractNum w:abstractNumId="105" w15:restartNumberingAfterBreak="0">
    <w:nsid w:val="4F8568EB"/>
    <w:multiLevelType w:val="hybridMultilevel"/>
    <w:tmpl w:val="AA644A1E"/>
    <w:styleLink w:val="33"/>
    <w:lvl w:ilvl="0" w:tplc="C5C4AA3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D4812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7A4572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AADD9E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28BAF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78BD04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5AD23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92F7E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326D1A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524036E1"/>
    <w:multiLevelType w:val="hybridMultilevel"/>
    <w:tmpl w:val="9FB42E0A"/>
    <w:numStyleLink w:val="22"/>
  </w:abstractNum>
  <w:abstractNum w:abstractNumId="107" w15:restartNumberingAfterBreak="0">
    <w:nsid w:val="524A16E4"/>
    <w:multiLevelType w:val="hybridMultilevel"/>
    <w:tmpl w:val="BA725A7A"/>
    <w:styleLink w:val="46"/>
    <w:lvl w:ilvl="0" w:tplc="5094A17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DE439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E8171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7E82C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8FD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F066D8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7625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DA923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96317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52972D68"/>
    <w:multiLevelType w:val="hybridMultilevel"/>
    <w:tmpl w:val="3488D090"/>
    <w:styleLink w:val="17"/>
    <w:lvl w:ilvl="0" w:tplc="D24077B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8A832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70C3A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52C7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0146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4109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40BB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50845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20BF5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539D6E76"/>
    <w:multiLevelType w:val="hybridMultilevel"/>
    <w:tmpl w:val="210C2E28"/>
    <w:numStyleLink w:val="30"/>
  </w:abstractNum>
  <w:abstractNum w:abstractNumId="110" w15:restartNumberingAfterBreak="0">
    <w:nsid w:val="53DC56BC"/>
    <w:multiLevelType w:val="hybridMultilevel"/>
    <w:tmpl w:val="A418BA36"/>
    <w:numStyleLink w:val="7"/>
  </w:abstractNum>
  <w:abstractNum w:abstractNumId="111" w15:restartNumberingAfterBreak="0">
    <w:nsid w:val="55474C1F"/>
    <w:multiLevelType w:val="hybridMultilevel"/>
    <w:tmpl w:val="FE628FAE"/>
    <w:numStyleLink w:val="15"/>
  </w:abstractNum>
  <w:abstractNum w:abstractNumId="112" w15:restartNumberingAfterBreak="0">
    <w:nsid w:val="55722B62"/>
    <w:multiLevelType w:val="hybridMultilevel"/>
    <w:tmpl w:val="FFF86CFE"/>
    <w:styleLink w:val="5"/>
    <w:lvl w:ilvl="0" w:tplc="D630AF8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BAE77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2C6B2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54DE2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908C9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40D26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920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DC463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24C78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58C0066A"/>
    <w:multiLevelType w:val="hybridMultilevel"/>
    <w:tmpl w:val="F01ABBB0"/>
    <w:numStyleLink w:val="41"/>
  </w:abstractNum>
  <w:abstractNum w:abstractNumId="114" w15:restartNumberingAfterBreak="0">
    <w:nsid w:val="58ED3884"/>
    <w:multiLevelType w:val="hybridMultilevel"/>
    <w:tmpl w:val="158A8E0A"/>
    <w:numStyleLink w:val="28"/>
  </w:abstractNum>
  <w:abstractNum w:abstractNumId="115" w15:restartNumberingAfterBreak="0">
    <w:nsid w:val="594B5C4C"/>
    <w:multiLevelType w:val="hybridMultilevel"/>
    <w:tmpl w:val="210C2E28"/>
    <w:styleLink w:val="30"/>
    <w:lvl w:ilvl="0" w:tplc="103626C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EE6FD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6B876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4AF0AE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41E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EC2C7C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50EFE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56307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F65FEC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595975CC"/>
    <w:multiLevelType w:val="hybridMultilevel"/>
    <w:tmpl w:val="1388A9C2"/>
    <w:numStyleLink w:val="60"/>
  </w:abstractNum>
  <w:abstractNum w:abstractNumId="117" w15:restartNumberingAfterBreak="0">
    <w:nsid w:val="59875815"/>
    <w:multiLevelType w:val="hybridMultilevel"/>
    <w:tmpl w:val="A99C448E"/>
    <w:numStyleLink w:val="27"/>
  </w:abstractNum>
  <w:abstractNum w:abstractNumId="118" w15:restartNumberingAfterBreak="0">
    <w:nsid w:val="59A144FA"/>
    <w:multiLevelType w:val="hybridMultilevel"/>
    <w:tmpl w:val="6CB82DE0"/>
    <w:numStyleLink w:val="40"/>
  </w:abstractNum>
  <w:abstractNum w:abstractNumId="119" w15:restartNumberingAfterBreak="0">
    <w:nsid w:val="5B005C6B"/>
    <w:multiLevelType w:val="hybridMultilevel"/>
    <w:tmpl w:val="EF681C8C"/>
    <w:numStyleLink w:val="64"/>
  </w:abstractNum>
  <w:abstractNum w:abstractNumId="120" w15:restartNumberingAfterBreak="0">
    <w:nsid w:val="5C2B23BD"/>
    <w:multiLevelType w:val="hybridMultilevel"/>
    <w:tmpl w:val="88D869D8"/>
    <w:numStyleLink w:val="24"/>
  </w:abstractNum>
  <w:abstractNum w:abstractNumId="121" w15:restartNumberingAfterBreak="0">
    <w:nsid w:val="5D3B77F1"/>
    <w:multiLevelType w:val="hybridMultilevel"/>
    <w:tmpl w:val="3B24601A"/>
    <w:styleLink w:val="73"/>
    <w:lvl w:ilvl="0" w:tplc="621420AC">
      <w:start w:val="1"/>
      <w:numFmt w:val="decimal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00CB20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520E18">
      <w:start w:val="1"/>
      <w:numFmt w:val="lowerRoman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E21AB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0CE40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04FF8C">
      <w:start w:val="1"/>
      <w:numFmt w:val="lowerRoman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E5372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58B324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B43922">
      <w:start w:val="1"/>
      <w:numFmt w:val="lowerRoman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5D606CCE"/>
    <w:multiLevelType w:val="hybridMultilevel"/>
    <w:tmpl w:val="CFF2171A"/>
    <w:styleLink w:val="14"/>
    <w:lvl w:ilvl="0" w:tplc="814A568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AAABE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886C2E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AEFE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0E5694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143782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AFF3C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6EBB4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FCCCCC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5E4D0A24"/>
    <w:multiLevelType w:val="hybridMultilevel"/>
    <w:tmpl w:val="7DA81430"/>
    <w:styleLink w:val="47"/>
    <w:lvl w:ilvl="0" w:tplc="F6AA5FC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5EF0E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2AFC5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CCF8C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8A71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601A2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F42BD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2E7E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F29DF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5E65062E"/>
    <w:multiLevelType w:val="hybridMultilevel"/>
    <w:tmpl w:val="53BE06E8"/>
    <w:numStyleLink w:val="23"/>
  </w:abstractNum>
  <w:abstractNum w:abstractNumId="125" w15:restartNumberingAfterBreak="0">
    <w:nsid w:val="5E7D3DF7"/>
    <w:multiLevelType w:val="hybridMultilevel"/>
    <w:tmpl w:val="CD803438"/>
    <w:styleLink w:val="50"/>
    <w:lvl w:ilvl="0" w:tplc="8F96EFB4">
      <w:start w:val="1"/>
      <w:numFmt w:val="decimal"/>
      <w:lvlText w:val="%1."/>
      <w:lvlJc w:val="left"/>
      <w:pPr>
        <w:tabs>
          <w:tab w:val="left" w:pos="644"/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58239E">
      <w:start w:val="1"/>
      <w:numFmt w:val="lowerLetter"/>
      <w:lvlText w:val="%2."/>
      <w:lvlJc w:val="left"/>
      <w:pPr>
        <w:tabs>
          <w:tab w:val="left" w:pos="644"/>
        </w:tabs>
        <w:ind w:left="796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10F8FE">
      <w:start w:val="1"/>
      <w:numFmt w:val="lowerRoman"/>
      <w:lvlText w:val="%3."/>
      <w:lvlJc w:val="left"/>
      <w:pPr>
        <w:tabs>
          <w:tab w:val="left" w:pos="644"/>
          <w:tab w:val="left" w:pos="993"/>
          <w:tab w:val="num" w:pos="2083"/>
        </w:tabs>
        <w:ind w:left="151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6C1756">
      <w:start w:val="1"/>
      <w:numFmt w:val="decimal"/>
      <w:lvlText w:val="%4."/>
      <w:lvlJc w:val="left"/>
      <w:pPr>
        <w:tabs>
          <w:tab w:val="left" w:pos="644"/>
          <w:tab w:val="left" w:pos="993"/>
          <w:tab w:val="num" w:pos="2803"/>
        </w:tabs>
        <w:ind w:left="2236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A7552">
      <w:start w:val="1"/>
      <w:numFmt w:val="lowerLetter"/>
      <w:lvlText w:val="%5."/>
      <w:lvlJc w:val="left"/>
      <w:pPr>
        <w:tabs>
          <w:tab w:val="left" w:pos="644"/>
          <w:tab w:val="left" w:pos="993"/>
          <w:tab w:val="num" w:pos="3523"/>
        </w:tabs>
        <w:ind w:left="2956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58779C">
      <w:start w:val="1"/>
      <w:numFmt w:val="lowerRoman"/>
      <w:lvlText w:val="%6."/>
      <w:lvlJc w:val="left"/>
      <w:pPr>
        <w:tabs>
          <w:tab w:val="left" w:pos="644"/>
          <w:tab w:val="left" w:pos="993"/>
          <w:tab w:val="num" w:pos="4243"/>
        </w:tabs>
        <w:ind w:left="3676" w:hanging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26AFFC">
      <w:start w:val="1"/>
      <w:numFmt w:val="decimal"/>
      <w:lvlText w:val="%7."/>
      <w:lvlJc w:val="left"/>
      <w:pPr>
        <w:tabs>
          <w:tab w:val="left" w:pos="644"/>
          <w:tab w:val="left" w:pos="993"/>
          <w:tab w:val="num" w:pos="4963"/>
        </w:tabs>
        <w:ind w:left="4396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E806B2">
      <w:start w:val="1"/>
      <w:numFmt w:val="lowerLetter"/>
      <w:lvlText w:val="%8."/>
      <w:lvlJc w:val="left"/>
      <w:pPr>
        <w:tabs>
          <w:tab w:val="left" w:pos="644"/>
          <w:tab w:val="left" w:pos="993"/>
          <w:tab w:val="num" w:pos="5683"/>
        </w:tabs>
        <w:ind w:left="511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3EB082">
      <w:start w:val="1"/>
      <w:numFmt w:val="lowerRoman"/>
      <w:lvlText w:val="%9."/>
      <w:lvlJc w:val="left"/>
      <w:pPr>
        <w:tabs>
          <w:tab w:val="left" w:pos="644"/>
          <w:tab w:val="left" w:pos="993"/>
          <w:tab w:val="num" w:pos="6403"/>
        </w:tabs>
        <w:ind w:left="5836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5F807BB5"/>
    <w:multiLevelType w:val="multilevel"/>
    <w:tmpl w:val="4C9C5D00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5FDC4B20"/>
    <w:multiLevelType w:val="hybridMultilevel"/>
    <w:tmpl w:val="527CDF0A"/>
    <w:numStyleLink w:val="21"/>
  </w:abstractNum>
  <w:abstractNum w:abstractNumId="128" w15:restartNumberingAfterBreak="0">
    <w:nsid w:val="60DD5C2B"/>
    <w:multiLevelType w:val="hybridMultilevel"/>
    <w:tmpl w:val="6CE278DA"/>
    <w:styleLink w:val="44"/>
    <w:lvl w:ilvl="0" w:tplc="BF105A3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7444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80B0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8BE0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267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F8CA0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1A1FB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26433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1C77C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611E053F"/>
    <w:multiLevelType w:val="hybridMultilevel"/>
    <w:tmpl w:val="D23C0964"/>
    <w:styleLink w:val="6"/>
    <w:lvl w:ilvl="0" w:tplc="ACDCE4AA">
      <w:start w:val="1"/>
      <w:numFmt w:val="decimal"/>
      <w:lvlText w:val="%1."/>
      <w:lvlJc w:val="left"/>
      <w:pPr>
        <w:tabs>
          <w:tab w:val="num" w:pos="708"/>
        </w:tabs>
        <w:ind w:left="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C25B80">
      <w:start w:val="1"/>
      <w:numFmt w:val="lowerLetter"/>
      <w:lvlText w:val="%2."/>
      <w:lvlJc w:val="left"/>
      <w:pPr>
        <w:tabs>
          <w:tab w:val="num" w:pos="1416"/>
        </w:tabs>
        <w:ind w:left="1493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8E13E">
      <w:start w:val="1"/>
      <w:numFmt w:val="lowerRoman"/>
      <w:lvlText w:val="%3."/>
      <w:lvlJc w:val="left"/>
      <w:pPr>
        <w:tabs>
          <w:tab w:val="num" w:pos="2124"/>
        </w:tabs>
        <w:ind w:left="220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92E57E">
      <w:start w:val="1"/>
      <w:numFmt w:val="decimal"/>
      <w:lvlText w:val="%4."/>
      <w:lvlJc w:val="left"/>
      <w:pPr>
        <w:tabs>
          <w:tab w:val="num" w:pos="2832"/>
        </w:tabs>
        <w:ind w:left="290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EA1CAC">
      <w:start w:val="1"/>
      <w:numFmt w:val="lowerLetter"/>
      <w:lvlText w:val="%5."/>
      <w:lvlJc w:val="left"/>
      <w:pPr>
        <w:tabs>
          <w:tab w:val="num" w:pos="3540"/>
        </w:tabs>
        <w:ind w:left="361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E4BBC4">
      <w:start w:val="1"/>
      <w:numFmt w:val="lowerRoman"/>
      <w:lvlText w:val="%6."/>
      <w:lvlJc w:val="left"/>
      <w:pPr>
        <w:tabs>
          <w:tab w:val="num" w:pos="4248"/>
        </w:tabs>
        <w:ind w:left="43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9A38C6">
      <w:start w:val="1"/>
      <w:numFmt w:val="decimal"/>
      <w:lvlText w:val="%7."/>
      <w:lvlJc w:val="left"/>
      <w:pPr>
        <w:tabs>
          <w:tab w:val="num" w:pos="4956"/>
        </w:tabs>
        <w:ind w:left="503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CC8D0C">
      <w:start w:val="1"/>
      <w:numFmt w:val="lowerLetter"/>
      <w:lvlText w:val="%8."/>
      <w:lvlJc w:val="left"/>
      <w:pPr>
        <w:tabs>
          <w:tab w:val="num" w:pos="5664"/>
        </w:tabs>
        <w:ind w:left="57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DEE6FA">
      <w:start w:val="1"/>
      <w:numFmt w:val="lowerRoman"/>
      <w:lvlText w:val="%9."/>
      <w:lvlJc w:val="left"/>
      <w:pPr>
        <w:tabs>
          <w:tab w:val="num" w:pos="6372"/>
        </w:tabs>
        <w:ind w:left="644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61E60E95"/>
    <w:multiLevelType w:val="hybridMultilevel"/>
    <w:tmpl w:val="158A8E0A"/>
    <w:styleLink w:val="28"/>
    <w:lvl w:ilvl="0" w:tplc="B666EB2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E8C4A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1EA02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AA34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6F6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68938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086A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FB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4617C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62727A39"/>
    <w:multiLevelType w:val="hybridMultilevel"/>
    <w:tmpl w:val="3B24601A"/>
    <w:numStyleLink w:val="73"/>
  </w:abstractNum>
  <w:abstractNum w:abstractNumId="132" w15:restartNumberingAfterBreak="0">
    <w:nsid w:val="630F0682"/>
    <w:multiLevelType w:val="hybridMultilevel"/>
    <w:tmpl w:val="A614C20E"/>
    <w:styleLink w:val="31"/>
    <w:lvl w:ilvl="0" w:tplc="35D6E19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D6BA7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04A23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C47E7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F0C96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40EC5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364F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DE20D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9CD74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63B558CC"/>
    <w:multiLevelType w:val="hybridMultilevel"/>
    <w:tmpl w:val="A9F49B12"/>
    <w:styleLink w:val="18"/>
    <w:lvl w:ilvl="0" w:tplc="93AEE8A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1414F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CC22A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DE131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2E66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2C1B8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0B04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B6C3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40A6D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65AC5590"/>
    <w:multiLevelType w:val="hybridMultilevel"/>
    <w:tmpl w:val="8C9CBC36"/>
    <w:styleLink w:val="26"/>
    <w:lvl w:ilvl="0" w:tplc="E1F05DE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00BBD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D8DE9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BE1CF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6E93D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DEA25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3ECC8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90185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A20C9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6640668C"/>
    <w:multiLevelType w:val="hybridMultilevel"/>
    <w:tmpl w:val="87AC5A8A"/>
    <w:styleLink w:val="81"/>
    <w:lvl w:ilvl="0" w:tplc="B7C2192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D07966">
      <w:start w:val="1"/>
      <w:numFmt w:val="lowerLetter"/>
      <w:lvlText w:val="%2."/>
      <w:lvlJc w:val="left"/>
      <w:pPr>
        <w:ind w:left="1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A630E">
      <w:start w:val="1"/>
      <w:numFmt w:val="lowerRoman"/>
      <w:lvlText w:val="%3."/>
      <w:lvlJc w:val="left"/>
      <w:pPr>
        <w:ind w:left="1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30DB1E">
      <w:start w:val="1"/>
      <w:numFmt w:val="decimal"/>
      <w:lvlText w:val="%4."/>
      <w:lvlJc w:val="left"/>
      <w:pPr>
        <w:ind w:left="2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84B73A">
      <w:start w:val="1"/>
      <w:numFmt w:val="lowerLetter"/>
      <w:lvlText w:val="%5."/>
      <w:lvlJc w:val="left"/>
      <w:pPr>
        <w:ind w:left="3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AC0920">
      <w:start w:val="1"/>
      <w:numFmt w:val="lowerRoman"/>
      <w:lvlText w:val="%6."/>
      <w:lvlJc w:val="left"/>
      <w:pPr>
        <w:ind w:left="3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1E05D8">
      <w:start w:val="1"/>
      <w:numFmt w:val="decimal"/>
      <w:lvlText w:val="%7."/>
      <w:lvlJc w:val="left"/>
      <w:pPr>
        <w:ind w:left="46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BA69BE">
      <w:start w:val="1"/>
      <w:numFmt w:val="lowerLetter"/>
      <w:lvlText w:val="%8."/>
      <w:lvlJc w:val="left"/>
      <w:pPr>
        <w:ind w:left="53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C8B6CC">
      <w:start w:val="1"/>
      <w:numFmt w:val="lowerRoman"/>
      <w:lvlText w:val="%9."/>
      <w:lvlJc w:val="left"/>
      <w:pPr>
        <w:ind w:left="60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66CA1204"/>
    <w:multiLevelType w:val="hybridMultilevel"/>
    <w:tmpl w:val="C41A964A"/>
    <w:styleLink w:val="49"/>
    <w:lvl w:ilvl="0" w:tplc="1E88AB36">
      <w:start w:val="1"/>
      <w:numFmt w:val="decimal"/>
      <w:lvlText w:val="%1."/>
      <w:lvlJc w:val="left"/>
      <w:pPr>
        <w:tabs>
          <w:tab w:val="left" w:pos="360"/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624CE">
      <w:start w:val="1"/>
      <w:numFmt w:val="decimal"/>
      <w:lvlText w:val="%2."/>
      <w:lvlJc w:val="left"/>
      <w:pPr>
        <w:tabs>
          <w:tab w:val="left" w:pos="360"/>
          <w:tab w:val="left" w:pos="993"/>
          <w:tab w:val="num" w:pos="1680"/>
        </w:tabs>
        <w:ind w:left="1113" w:firstLine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E07834">
      <w:start w:val="1"/>
      <w:numFmt w:val="lowerRoman"/>
      <w:lvlText w:val="%3."/>
      <w:lvlJc w:val="left"/>
      <w:pPr>
        <w:tabs>
          <w:tab w:val="left" w:pos="360"/>
          <w:tab w:val="left" w:pos="993"/>
          <w:tab w:val="num" w:pos="2367"/>
        </w:tabs>
        <w:ind w:left="1800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BECD5C">
      <w:start w:val="1"/>
      <w:numFmt w:val="decimal"/>
      <w:lvlText w:val="%4."/>
      <w:lvlJc w:val="left"/>
      <w:pPr>
        <w:tabs>
          <w:tab w:val="left" w:pos="360"/>
          <w:tab w:val="left" w:pos="993"/>
          <w:tab w:val="num" w:pos="3087"/>
        </w:tabs>
        <w:ind w:left="2520" w:firstLine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A0EFB8">
      <w:start w:val="1"/>
      <w:numFmt w:val="lowerLetter"/>
      <w:lvlText w:val="%5."/>
      <w:lvlJc w:val="left"/>
      <w:pPr>
        <w:tabs>
          <w:tab w:val="left" w:pos="360"/>
          <w:tab w:val="left" w:pos="993"/>
          <w:tab w:val="num" w:pos="3807"/>
        </w:tabs>
        <w:ind w:left="3240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3C3BE2">
      <w:start w:val="1"/>
      <w:numFmt w:val="lowerRoman"/>
      <w:lvlText w:val="%6."/>
      <w:lvlJc w:val="left"/>
      <w:pPr>
        <w:tabs>
          <w:tab w:val="left" w:pos="360"/>
          <w:tab w:val="left" w:pos="993"/>
          <w:tab w:val="num" w:pos="4527"/>
        </w:tabs>
        <w:ind w:left="3960" w:firstLine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3C7DCC">
      <w:start w:val="1"/>
      <w:numFmt w:val="decimal"/>
      <w:lvlText w:val="%7."/>
      <w:lvlJc w:val="left"/>
      <w:pPr>
        <w:tabs>
          <w:tab w:val="left" w:pos="360"/>
          <w:tab w:val="left" w:pos="993"/>
          <w:tab w:val="num" w:pos="5247"/>
        </w:tabs>
        <w:ind w:left="4680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C46D34">
      <w:start w:val="1"/>
      <w:numFmt w:val="lowerLetter"/>
      <w:lvlText w:val="%8."/>
      <w:lvlJc w:val="left"/>
      <w:pPr>
        <w:tabs>
          <w:tab w:val="left" w:pos="360"/>
          <w:tab w:val="left" w:pos="993"/>
          <w:tab w:val="num" w:pos="5967"/>
        </w:tabs>
        <w:ind w:left="5400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3200D6">
      <w:start w:val="1"/>
      <w:numFmt w:val="lowerRoman"/>
      <w:lvlText w:val="%9."/>
      <w:lvlJc w:val="left"/>
      <w:pPr>
        <w:tabs>
          <w:tab w:val="left" w:pos="360"/>
          <w:tab w:val="left" w:pos="993"/>
          <w:tab w:val="num" w:pos="6687"/>
        </w:tabs>
        <w:ind w:left="6120" w:firstLine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67DA543D"/>
    <w:multiLevelType w:val="hybridMultilevel"/>
    <w:tmpl w:val="12A0E3CC"/>
    <w:numStyleLink w:val="67"/>
  </w:abstractNum>
  <w:abstractNum w:abstractNumId="138" w15:restartNumberingAfterBreak="0">
    <w:nsid w:val="68142543"/>
    <w:multiLevelType w:val="hybridMultilevel"/>
    <w:tmpl w:val="906289AC"/>
    <w:numStyleLink w:val="10"/>
  </w:abstractNum>
  <w:abstractNum w:abstractNumId="139" w15:restartNumberingAfterBreak="0">
    <w:nsid w:val="6846228B"/>
    <w:multiLevelType w:val="hybridMultilevel"/>
    <w:tmpl w:val="5FDCDFB4"/>
    <w:numStyleLink w:val="3"/>
  </w:abstractNum>
  <w:abstractNum w:abstractNumId="140" w15:restartNumberingAfterBreak="0">
    <w:nsid w:val="69621ECF"/>
    <w:multiLevelType w:val="hybridMultilevel"/>
    <w:tmpl w:val="51FC89E2"/>
    <w:styleLink w:val="75"/>
    <w:lvl w:ilvl="0" w:tplc="04C4444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7E0FB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A243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2ADAD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2AB8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3635D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AFF4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1E4E7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2D25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6B5557AB"/>
    <w:multiLevelType w:val="hybridMultilevel"/>
    <w:tmpl w:val="839A2750"/>
    <w:numStyleLink w:val="74"/>
  </w:abstractNum>
  <w:abstractNum w:abstractNumId="142" w15:restartNumberingAfterBreak="0">
    <w:nsid w:val="6B7668A5"/>
    <w:multiLevelType w:val="hybridMultilevel"/>
    <w:tmpl w:val="CD803438"/>
    <w:numStyleLink w:val="50"/>
  </w:abstractNum>
  <w:abstractNum w:abstractNumId="143" w15:restartNumberingAfterBreak="0">
    <w:nsid w:val="6B847969"/>
    <w:multiLevelType w:val="hybridMultilevel"/>
    <w:tmpl w:val="EF681C8C"/>
    <w:styleLink w:val="64"/>
    <w:lvl w:ilvl="0" w:tplc="8EDADF54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EFF20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7CA7C4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DC4F5A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CB48C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C3F5E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825E1E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C490A2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5A00A0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6B8D59C2"/>
    <w:multiLevelType w:val="hybridMultilevel"/>
    <w:tmpl w:val="C4C8A36A"/>
    <w:numStyleLink w:val="42"/>
  </w:abstractNum>
  <w:abstractNum w:abstractNumId="145" w15:restartNumberingAfterBreak="0">
    <w:nsid w:val="6BB42A0A"/>
    <w:multiLevelType w:val="hybridMultilevel"/>
    <w:tmpl w:val="DF30D5F8"/>
    <w:styleLink w:val="69"/>
    <w:lvl w:ilvl="0" w:tplc="3FFC3A9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5CA9F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F6401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9A4C8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EBBE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722E6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B2FFF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6A73B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C629C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6CAB1F9E"/>
    <w:multiLevelType w:val="multilevel"/>
    <w:tmpl w:val="467ECFA4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6E3C55C5"/>
    <w:multiLevelType w:val="hybridMultilevel"/>
    <w:tmpl w:val="5FDCDFB4"/>
    <w:styleLink w:val="3"/>
    <w:lvl w:ilvl="0" w:tplc="787A43CC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42160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183EFE">
      <w:start w:val="1"/>
      <w:numFmt w:val="lowerRoman"/>
      <w:lvlText w:val="%3."/>
      <w:lvlJc w:val="left"/>
      <w:pPr>
        <w:ind w:left="186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CE2A8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CE408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E60A2C">
      <w:start w:val="1"/>
      <w:numFmt w:val="lowerRoman"/>
      <w:lvlText w:val="%6."/>
      <w:lvlJc w:val="left"/>
      <w:pPr>
        <w:ind w:left="402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E4EA7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8A94D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E4DA02">
      <w:start w:val="1"/>
      <w:numFmt w:val="lowerRoman"/>
      <w:lvlText w:val="%9."/>
      <w:lvlJc w:val="left"/>
      <w:pPr>
        <w:ind w:left="618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 w15:restartNumberingAfterBreak="0">
    <w:nsid w:val="6F530C00"/>
    <w:multiLevelType w:val="hybridMultilevel"/>
    <w:tmpl w:val="40EC0814"/>
    <w:styleLink w:val="20"/>
    <w:lvl w:ilvl="0" w:tplc="29BEA5A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A6007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4760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E4F87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4AC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169D3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9A0C4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4AC0D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2B57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6FA44302"/>
    <w:multiLevelType w:val="hybridMultilevel"/>
    <w:tmpl w:val="C80C2398"/>
    <w:styleLink w:val="39"/>
    <w:lvl w:ilvl="0" w:tplc="02C46F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B22E2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220A4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A67AB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9A8F8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EA3B2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2AF99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D45FB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00B4F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73223331"/>
    <w:multiLevelType w:val="hybridMultilevel"/>
    <w:tmpl w:val="1BA4C5F2"/>
    <w:numStyleLink w:val="57"/>
  </w:abstractNum>
  <w:abstractNum w:abstractNumId="151" w15:restartNumberingAfterBreak="0">
    <w:nsid w:val="73AE1B5A"/>
    <w:multiLevelType w:val="hybridMultilevel"/>
    <w:tmpl w:val="F1B2EBEA"/>
    <w:styleLink w:val="58"/>
    <w:lvl w:ilvl="0" w:tplc="F740DE62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083F4A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5A898C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8688E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DCE9E0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B23BDC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E986E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EED7B2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104C20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74B7736E"/>
    <w:multiLevelType w:val="hybridMultilevel"/>
    <w:tmpl w:val="FFF86CFE"/>
    <w:numStyleLink w:val="5"/>
  </w:abstractNum>
  <w:abstractNum w:abstractNumId="153" w15:restartNumberingAfterBreak="0">
    <w:nsid w:val="75825891"/>
    <w:multiLevelType w:val="hybridMultilevel"/>
    <w:tmpl w:val="3956E778"/>
    <w:numStyleLink w:val="34"/>
  </w:abstractNum>
  <w:abstractNum w:abstractNumId="154" w15:restartNumberingAfterBreak="0">
    <w:nsid w:val="75E3622B"/>
    <w:multiLevelType w:val="hybridMultilevel"/>
    <w:tmpl w:val="BA0AB06C"/>
    <w:styleLink w:val="71"/>
    <w:lvl w:ilvl="0" w:tplc="A0E6036A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0A2E1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325CA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2855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6C930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5AA20A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8BD6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52141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6A07B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76090D9A"/>
    <w:multiLevelType w:val="hybridMultilevel"/>
    <w:tmpl w:val="F23A1EDE"/>
    <w:styleLink w:val="12"/>
    <w:lvl w:ilvl="0" w:tplc="8B362D5C">
      <w:start w:val="1"/>
      <w:numFmt w:val="decimal"/>
      <w:lvlText w:val="%1)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29074">
      <w:start w:val="1"/>
      <w:numFmt w:val="lowerLetter"/>
      <w:lvlText w:val="%2)"/>
      <w:lvlJc w:val="left"/>
      <w:pPr>
        <w:ind w:left="7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CCE838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AC20B0">
      <w:start w:val="1"/>
      <w:numFmt w:val="decimal"/>
      <w:lvlText w:val="(%4)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E0082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961EE4">
      <w:start w:val="1"/>
      <w:numFmt w:val="lowerRoman"/>
      <w:lvlText w:val="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6C205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2306E">
      <w:start w:val="1"/>
      <w:numFmt w:val="lowerLetter"/>
      <w:lvlText w:val="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63FA4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7716645C"/>
    <w:multiLevelType w:val="hybridMultilevel"/>
    <w:tmpl w:val="C56EAD04"/>
    <w:numStyleLink w:val="45"/>
  </w:abstractNum>
  <w:abstractNum w:abstractNumId="157" w15:restartNumberingAfterBreak="0">
    <w:nsid w:val="77485D4B"/>
    <w:multiLevelType w:val="hybridMultilevel"/>
    <w:tmpl w:val="7DA24956"/>
    <w:styleLink w:val="25"/>
    <w:lvl w:ilvl="0" w:tplc="ED66EA7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08E6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EC131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32C87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690A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6C223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0A52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A4976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F6733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77AE0F6F"/>
    <w:multiLevelType w:val="hybridMultilevel"/>
    <w:tmpl w:val="DB8C4030"/>
    <w:numStyleLink w:val="43"/>
  </w:abstractNum>
  <w:abstractNum w:abstractNumId="159" w15:restartNumberingAfterBreak="0">
    <w:nsid w:val="784D6140"/>
    <w:multiLevelType w:val="hybridMultilevel"/>
    <w:tmpl w:val="7C4E2EF8"/>
    <w:numStyleLink w:val="76"/>
  </w:abstractNum>
  <w:abstractNum w:abstractNumId="160" w15:restartNumberingAfterBreak="0">
    <w:nsid w:val="79811A21"/>
    <w:multiLevelType w:val="hybridMultilevel"/>
    <w:tmpl w:val="12A0E3CC"/>
    <w:styleLink w:val="67"/>
    <w:lvl w:ilvl="0" w:tplc="CA0E2B6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EC5E1A">
      <w:start w:val="1"/>
      <w:numFmt w:val="lowerLetter"/>
      <w:lvlText w:val="%2.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380550">
      <w:start w:val="1"/>
      <w:numFmt w:val="lowerRoman"/>
      <w:lvlText w:val="%3."/>
      <w:lvlJc w:val="left"/>
      <w:pPr>
        <w:ind w:left="141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96303C">
      <w:start w:val="1"/>
      <w:numFmt w:val="decimal"/>
      <w:lvlText w:val="%4."/>
      <w:lvlJc w:val="left"/>
      <w:pPr>
        <w:ind w:left="212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482B3E">
      <w:start w:val="1"/>
      <w:numFmt w:val="lowerLetter"/>
      <w:lvlText w:val="%5."/>
      <w:lvlJc w:val="left"/>
      <w:pPr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D63FE4">
      <w:start w:val="1"/>
      <w:numFmt w:val="lowerRoman"/>
      <w:suff w:val="nothing"/>
      <w:lvlText w:val="%6."/>
      <w:lvlJc w:val="left"/>
      <w:pPr>
        <w:ind w:left="354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04AA1C">
      <w:start w:val="1"/>
      <w:numFmt w:val="decimal"/>
      <w:lvlText w:val="%7."/>
      <w:lvlJc w:val="left"/>
      <w:pPr>
        <w:ind w:left="424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0607E">
      <w:start w:val="1"/>
      <w:numFmt w:val="lowerLetter"/>
      <w:lvlText w:val="%8."/>
      <w:lvlJc w:val="left"/>
      <w:pPr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F9D8">
      <w:start w:val="1"/>
      <w:numFmt w:val="lowerRoman"/>
      <w:suff w:val="nothing"/>
      <w:lvlText w:val="%9."/>
      <w:lvlJc w:val="left"/>
      <w:pPr>
        <w:ind w:left="5664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 w15:restartNumberingAfterBreak="0">
    <w:nsid w:val="799358CB"/>
    <w:multiLevelType w:val="hybridMultilevel"/>
    <w:tmpl w:val="7C4E2EF8"/>
    <w:styleLink w:val="76"/>
    <w:lvl w:ilvl="0" w:tplc="42EEFE9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E60A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C68EE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B459F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14575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34EB9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12006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6A553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2D63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 w15:restartNumberingAfterBreak="0">
    <w:nsid w:val="799C225D"/>
    <w:multiLevelType w:val="hybridMultilevel"/>
    <w:tmpl w:val="09240F1A"/>
    <w:styleLink w:val="37"/>
    <w:lvl w:ilvl="0" w:tplc="9404F64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68B0E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8855C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E629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A6F9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6ECA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6BB4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4E537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D0B7F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7ABC49C1"/>
    <w:multiLevelType w:val="hybridMultilevel"/>
    <w:tmpl w:val="839A2750"/>
    <w:styleLink w:val="74"/>
    <w:lvl w:ilvl="0" w:tplc="B5A6442E">
      <w:start w:val="1"/>
      <w:numFmt w:val="decimal"/>
      <w:lvlText w:val="%1)"/>
      <w:lvlJc w:val="left"/>
      <w:pPr>
        <w:tabs>
          <w:tab w:val="num" w:pos="212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403168">
      <w:start w:val="1"/>
      <w:numFmt w:val="lowerLetter"/>
      <w:lvlText w:val="%2."/>
      <w:lvlJc w:val="left"/>
      <w:pPr>
        <w:tabs>
          <w:tab w:val="num" w:pos="2832"/>
        </w:tabs>
        <w:ind w:left="286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54118E">
      <w:start w:val="1"/>
      <w:numFmt w:val="lowerRoman"/>
      <w:lvlText w:val="%3."/>
      <w:lvlJc w:val="left"/>
      <w:pPr>
        <w:tabs>
          <w:tab w:val="num" w:pos="3540"/>
        </w:tabs>
        <w:ind w:left="35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08438">
      <w:start w:val="1"/>
      <w:numFmt w:val="decimal"/>
      <w:lvlText w:val="%4."/>
      <w:lvlJc w:val="left"/>
      <w:pPr>
        <w:tabs>
          <w:tab w:val="num" w:pos="4248"/>
        </w:tabs>
        <w:ind w:left="42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50A562">
      <w:start w:val="1"/>
      <w:numFmt w:val="lowerLetter"/>
      <w:lvlText w:val="%5."/>
      <w:lvlJc w:val="left"/>
      <w:pPr>
        <w:tabs>
          <w:tab w:val="num" w:pos="4956"/>
        </w:tabs>
        <w:ind w:left="49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22A884">
      <w:start w:val="1"/>
      <w:numFmt w:val="lowerRoman"/>
      <w:lvlText w:val="%6."/>
      <w:lvlJc w:val="left"/>
      <w:pPr>
        <w:tabs>
          <w:tab w:val="num" w:pos="5664"/>
        </w:tabs>
        <w:ind w:left="57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A05DE4">
      <w:start w:val="1"/>
      <w:numFmt w:val="decimal"/>
      <w:lvlText w:val="%7."/>
      <w:lvlJc w:val="left"/>
      <w:pPr>
        <w:tabs>
          <w:tab w:val="num" w:pos="6372"/>
        </w:tabs>
        <w:ind w:left="64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A29700">
      <w:start w:val="1"/>
      <w:numFmt w:val="lowerLetter"/>
      <w:lvlText w:val="%8."/>
      <w:lvlJc w:val="left"/>
      <w:pPr>
        <w:tabs>
          <w:tab w:val="num" w:pos="7080"/>
        </w:tabs>
        <w:ind w:left="71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2A90EE">
      <w:start w:val="1"/>
      <w:numFmt w:val="lowerRoman"/>
      <w:suff w:val="nothing"/>
      <w:lvlText w:val="%9."/>
      <w:lvlJc w:val="left"/>
      <w:pPr>
        <w:ind w:left="78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 w15:restartNumberingAfterBreak="0">
    <w:nsid w:val="7ADA5757"/>
    <w:multiLevelType w:val="hybridMultilevel"/>
    <w:tmpl w:val="B9489054"/>
    <w:numStyleLink w:val="32"/>
  </w:abstractNum>
  <w:abstractNum w:abstractNumId="165" w15:restartNumberingAfterBreak="0">
    <w:nsid w:val="7B925344"/>
    <w:multiLevelType w:val="hybridMultilevel"/>
    <w:tmpl w:val="641E2C20"/>
    <w:numStyleLink w:val="36"/>
  </w:abstractNum>
  <w:abstractNum w:abstractNumId="166" w15:restartNumberingAfterBreak="0">
    <w:nsid w:val="7C6E56F4"/>
    <w:multiLevelType w:val="hybridMultilevel"/>
    <w:tmpl w:val="22DA594A"/>
    <w:styleLink w:val="83"/>
    <w:lvl w:ilvl="0" w:tplc="F76C7D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65F34">
      <w:start w:val="1"/>
      <w:numFmt w:val="lowerLetter"/>
      <w:lvlText w:val="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6C488E">
      <w:start w:val="1"/>
      <w:numFmt w:val="lowerRoman"/>
      <w:lvlText w:val="%3."/>
      <w:lvlJc w:val="left"/>
      <w:pPr>
        <w:ind w:left="14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28588A">
      <w:start w:val="1"/>
      <w:numFmt w:val="decimal"/>
      <w:lvlText w:val="%4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8E26F4">
      <w:start w:val="1"/>
      <w:numFmt w:val="lowerLetter"/>
      <w:lvlText w:val="%5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02A8F4">
      <w:start w:val="1"/>
      <w:numFmt w:val="lowerRoman"/>
      <w:lvlText w:val="%6."/>
      <w:lvlJc w:val="left"/>
      <w:pPr>
        <w:ind w:left="35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8C1C8">
      <w:start w:val="1"/>
      <w:numFmt w:val="decimal"/>
      <w:lvlText w:val="%7."/>
      <w:lvlJc w:val="left"/>
      <w:pPr>
        <w:ind w:left="42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363022">
      <w:start w:val="1"/>
      <w:numFmt w:val="lowerLetter"/>
      <w:lvlText w:val="%8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9878F4">
      <w:start w:val="1"/>
      <w:numFmt w:val="lowerRoman"/>
      <w:lvlText w:val="%9."/>
      <w:lvlJc w:val="left"/>
      <w:pPr>
        <w:ind w:left="56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 w15:restartNumberingAfterBreak="0">
    <w:nsid w:val="7CA6410A"/>
    <w:multiLevelType w:val="hybridMultilevel"/>
    <w:tmpl w:val="C41A964A"/>
    <w:numStyleLink w:val="49"/>
  </w:abstractNum>
  <w:abstractNum w:abstractNumId="168" w15:restartNumberingAfterBreak="0">
    <w:nsid w:val="7CE4045D"/>
    <w:multiLevelType w:val="hybridMultilevel"/>
    <w:tmpl w:val="4CCCC664"/>
    <w:numStyleLink w:val="68"/>
  </w:abstractNum>
  <w:abstractNum w:abstractNumId="169" w15:restartNumberingAfterBreak="0">
    <w:nsid w:val="7DD36CB0"/>
    <w:multiLevelType w:val="hybridMultilevel"/>
    <w:tmpl w:val="DDFCA1F0"/>
    <w:styleLink w:val="9"/>
    <w:lvl w:ilvl="0" w:tplc="ED627C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EEBF4C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08C900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28DC0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CAC420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C3C12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48D7F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84A9C8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0AD78E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 w15:restartNumberingAfterBreak="0">
    <w:nsid w:val="7E8E5899"/>
    <w:multiLevelType w:val="multilevel"/>
    <w:tmpl w:val="400A3D1E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 w15:restartNumberingAfterBreak="0">
    <w:nsid w:val="7F912556"/>
    <w:multiLevelType w:val="hybridMultilevel"/>
    <w:tmpl w:val="027CA6D4"/>
    <w:styleLink w:val="53"/>
    <w:lvl w:ilvl="0" w:tplc="8EACD830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270CE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DE5F4A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7421C0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E93C6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D4748A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1C3EA4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B62D18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64AAD2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34582290">
    <w:abstractNumId w:val="2"/>
  </w:num>
  <w:num w:numId="2" w16cid:durableId="437532778">
    <w:abstractNumId w:val="126"/>
    <w:lvlOverride w:ilvl="0">
      <w:startOverride w:val="2"/>
    </w:lvlOverride>
  </w:num>
  <w:num w:numId="3" w16cid:durableId="301034534">
    <w:abstractNumId w:val="8"/>
    <w:lvlOverride w:ilvl="0">
      <w:startOverride w:val="3"/>
    </w:lvlOverride>
  </w:num>
  <w:num w:numId="4" w16cid:durableId="1546715383">
    <w:abstractNumId w:val="170"/>
    <w:lvlOverride w:ilvl="0">
      <w:startOverride w:val="4"/>
    </w:lvlOverride>
  </w:num>
  <w:num w:numId="5" w16cid:durableId="1378554636">
    <w:abstractNumId w:val="68"/>
    <w:lvlOverride w:ilvl="0">
      <w:startOverride w:val="5"/>
    </w:lvlOverride>
  </w:num>
  <w:num w:numId="6" w16cid:durableId="197788043">
    <w:abstractNumId w:val="88"/>
    <w:lvlOverride w:ilvl="0">
      <w:startOverride w:val="6"/>
    </w:lvlOverride>
  </w:num>
  <w:num w:numId="7" w16cid:durableId="1460609393">
    <w:abstractNumId w:val="47"/>
    <w:lvlOverride w:ilvl="0">
      <w:startOverride w:val="7"/>
    </w:lvlOverride>
  </w:num>
  <w:num w:numId="8" w16cid:durableId="838811375">
    <w:abstractNumId w:val="146"/>
    <w:lvlOverride w:ilvl="0">
      <w:startOverride w:val="8"/>
    </w:lvlOverride>
  </w:num>
  <w:num w:numId="9" w16cid:durableId="187912425">
    <w:abstractNumId w:val="86"/>
  </w:num>
  <w:num w:numId="10" w16cid:durableId="218439189">
    <w:abstractNumId w:val="94"/>
  </w:num>
  <w:num w:numId="11" w16cid:durableId="2055545593">
    <w:abstractNumId w:val="147"/>
  </w:num>
  <w:num w:numId="12" w16cid:durableId="230433913">
    <w:abstractNumId w:val="139"/>
  </w:num>
  <w:num w:numId="13" w16cid:durableId="1814523002">
    <w:abstractNumId w:val="75"/>
  </w:num>
  <w:num w:numId="14" w16cid:durableId="1319651349">
    <w:abstractNumId w:val="84"/>
  </w:num>
  <w:num w:numId="15" w16cid:durableId="1482232091">
    <w:abstractNumId w:val="112"/>
  </w:num>
  <w:num w:numId="16" w16cid:durableId="1393650454">
    <w:abstractNumId w:val="152"/>
  </w:num>
  <w:num w:numId="17" w16cid:durableId="1151749747">
    <w:abstractNumId w:val="129"/>
  </w:num>
  <w:num w:numId="18" w16cid:durableId="2099909179">
    <w:abstractNumId w:val="31"/>
  </w:num>
  <w:num w:numId="19" w16cid:durableId="510217477">
    <w:abstractNumId w:val="16"/>
  </w:num>
  <w:num w:numId="20" w16cid:durableId="1838812854">
    <w:abstractNumId w:val="110"/>
  </w:num>
  <w:num w:numId="21" w16cid:durableId="853110362">
    <w:abstractNumId w:val="66"/>
  </w:num>
  <w:num w:numId="22" w16cid:durableId="1605764055">
    <w:abstractNumId w:val="24"/>
  </w:num>
  <w:num w:numId="23" w16cid:durableId="705251500">
    <w:abstractNumId w:val="110"/>
    <w:lvlOverride w:ilvl="0">
      <w:startOverride w:val="8"/>
    </w:lvlOverride>
  </w:num>
  <w:num w:numId="24" w16cid:durableId="439837233">
    <w:abstractNumId w:val="169"/>
  </w:num>
  <w:num w:numId="25" w16cid:durableId="1810051510">
    <w:abstractNumId w:val="19"/>
  </w:num>
  <w:num w:numId="26" w16cid:durableId="1366514915">
    <w:abstractNumId w:val="37"/>
  </w:num>
  <w:num w:numId="27" w16cid:durableId="841091410">
    <w:abstractNumId w:val="138"/>
  </w:num>
  <w:num w:numId="28" w16cid:durableId="394664692">
    <w:abstractNumId w:val="110"/>
    <w:lvlOverride w:ilvl="0">
      <w:startOverride w:val="9"/>
    </w:lvlOverride>
  </w:num>
  <w:num w:numId="29" w16cid:durableId="744958616">
    <w:abstractNumId w:val="42"/>
  </w:num>
  <w:num w:numId="30" w16cid:durableId="1931040607">
    <w:abstractNumId w:val="99"/>
  </w:num>
  <w:num w:numId="31" w16cid:durableId="2086368714">
    <w:abstractNumId w:val="155"/>
  </w:num>
  <w:num w:numId="32" w16cid:durableId="979581062">
    <w:abstractNumId w:val="101"/>
  </w:num>
  <w:num w:numId="33" w16cid:durableId="32654585">
    <w:abstractNumId w:val="99"/>
    <w:lvlOverride w:ilvl="0">
      <w:startOverride w:val="8"/>
    </w:lvlOverride>
  </w:num>
  <w:num w:numId="34" w16cid:durableId="226041642">
    <w:abstractNumId w:val="50"/>
  </w:num>
  <w:num w:numId="35" w16cid:durableId="942421704">
    <w:abstractNumId w:val="48"/>
  </w:num>
  <w:num w:numId="36" w16cid:durableId="1468281832">
    <w:abstractNumId w:val="122"/>
  </w:num>
  <w:num w:numId="37" w16cid:durableId="1455565666">
    <w:abstractNumId w:val="85"/>
  </w:num>
  <w:num w:numId="38" w16cid:durableId="1344164432">
    <w:abstractNumId w:val="79"/>
  </w:num>
  <w:num w:numId="39" w16cid:durableId="1698039882">
    <w:abstractNumId w:val="111"/>
  </w:num>
  <w:num w:numId="40" w16cid:durableId="454904518">
    <w:abstractNumId w:val="63"/>
  </w:num>
  <w:num w:numId="41" w16cid:durableId="1917477355">
    <w:abstractNumId w:val="102"/>
  </w:num>
  <w:num w:numId="42" w16cid:durableId="2018922730">
    <w:abstractNumId w:val="102"/>
    <w:lvlOverride w:ilvl="0">
      <w:startOverride w:val="2"/>
    </w:lvlOverride>
  </w:num>
  <w:num w:numId="43" w16cid:durableId="57484484">
    <w:abstractNumId w:val="108"/>
  </w:num>
  <w:num w:numId="44" w16cid:durableId="2056616013">
    <w:abstractNumId w:val="97"/>
  </w:num>
  <w:num w:numId="45" w16cid:durableId="2028826387">
    <w:abstractNumId w:val="102"/>
    <w:lvlOverride w:ilvl="0">
      <w:startOverride w:val="3"/>
    </w:lvlOverride>
  </w:num>
  <w:num w:numId="46" w16cid:durableId="455681119">
    <w:abstractNumId w:val="133"/>
  </w:num>
  <w:num w:numId="47" w16cid:durableId="1866869580">
    <w:abstractNumId w:val="29"/>
  </w:num>
  <w:num w:numId="48" w16cid:durableId="1191534361">
    <w:abstractNumId w:val="102"/>
    <w:lvlOverride w:ilvl="0">
      <w:startOverride w:val="10"/>
    </w:lvlOverride>
  </w:num>
  <w:num w:numId="49" w16cid:durableId="1799376558">
    <w:abstractNumId w:val="9"/>
  </w:num>
  <w:num w:numId="50" w16cid:durableId="178200527">
    <w:abstractNumId w:val="15"/>
  </w:num>
  <w:num w:numId="51" w16cid:durableId="1484154537">
    <w:abstractNumId w:val="102"/>
    <w:lvlOverride w:ilvl="0">
      <w:startOverride w:val="11"/>
    </w:lvlOverride>
  </w:num>
  <w:num w:numId="52" w16cid:durableId="378095645">
    <w:abstractNumId w:val="148"/>
  </w:num>
  <w:num w:numId="53" w16cid:durableId="1910767795">
    <w:abstractNumId w:val="40"/>
  </w:num>
  <w:num w:numId="54" w16cid:durableId="2586016">
    <w:abstractNumId w:val="102"/>
    <w:lvlOverride w:ilvl="0">
      <w:startOverride w:val="12"/>
    </w:lvlOverride>
  </w:num>
  <w:num w:numId="55" w16cid:durableId="732047737">
    <w:abstractNumId w:val="27"/>
  </w:num>
  <w:num w:numId="56" w16cid:durableId="1062676917">
    <w:abstractNumId w:val="127"/>
  </w:num>
  <w:num w:numId="57" w16cid:durableId="1297176517">
    <w:abstractNumId w:val="87"/>
  </w:num>
  <w:num w:numId="58" w16cid:durableId="1072385028">
    <w:abstractNumId w:val="106"/>
  </w:num>
  <w:num w:numId="59" w16cid:durableId="1141927374">
    <w:abstractNumId w:val="83"/>
  </w:num>
  <w:num w:numId="60" w16cid:durableId="1482960363">
    <w:abstractNumId w:val="124"/>
  </w:num>
  <w:num w:numId="61" w16cid:durableId="2014918367">
    <w:abstractNumId w:val="45"/>
  </w:num>
  <w:num w:numId="62" w16cid:durableId="1246571845">
    <w:abstractNumId w:val="120"/>
  </w:num>
  <w:num w:numId="63" w16cid:durableId="2001539138">
    <w:abstractNumId w:val="157"/>
  </w:num>
  <w:num w:numId="64" w16cid:durableId="1699891153">
    <w:abstractNumId w:val="71"/>
  </w:num>
  <w:num w:numId="65" w16cid:durableId="389231271">
    <w:abstractNumId w:val="134"/>
  </w:num>
  <w:num w:numId="66" w16cid:durableId="469597871">
    <w:abstractNumId w:val="100"/>
  </w:num>
  <w:num w:numId="67" w16cid:durableId="739982340">
    <w:abstractNumId w:val="7"/>
  </w:num>
  <w:num w:numId="68" w16cid:durableId="923537670">
    <w:abstractNumId w:val="117"/>
  </w:num>
  <w:num w:numId="69" w16cid:durableId="1274551027">
    <w:abstractNumId w:val="130"/>
  </w:num>
  <w:num w:numId="70" w16cid:durableId="1618953572">
    <w:abstractNumId w:val="114"/>
  </w:num>
  <w:num w:numId="71" w16cid:durableId="699861238">
    <w:abstractNumId w:val="65"/>
  </w:num>
  <w:num w:numId="72" w16cid:durableId="440805125">
    <w:abstractNumId w:val="54"/>
  </w:num>
  <w:num w:numId="73" w16cid:durableId="888759207">
    <w:abstractNumId w:val="115"/>
  </w:num>
  <w:num w:numId="74" w16cid:durableId="937366142">
    <w:abstractNumId w:val="109"/>
  </w:num>
  <w:num w:numId="75" w16cid:durableId="312950866">
    <w:abstractNumId w:val="132"/>
  </w:num>
  <w:num w:numId="76" w16cid:durableId="1381006118">
    <w:abstractNumId w:val="58"/>
  </w:num>
  <w:num w:numId="77" w16cid:durableId="1332947458">
    <w:abstractNumId w:val="34"/>
  </w:num>
  <w:num w:numId="78" w16cid:durableId="811022795">
    <w:abstractNumId w:val="164"/>
  </w:num>
  <w:num w:numId="79" w16cid:durableId="537858215">
    <w:abstractNumId w:val="105"/>
  </w:num>
  <w:num w:numId="80" w16cid:durableId="491141195">
    <w:abstractNumId w:val="23"/>
    <w:lvlOverride w:ilvl="0">
      <w:startOverride w:val="5"/>
    </w:lvlOverride>
  </w:num>
  <w:num w:numId="81" w16cid:durableId="7606233">
    <w:abstractNumId w:val="26"/>
  </w:num>
  <w:num w:numId="82" w16cid:durableId="1965385937">
    <w:abstractNumId w:val="153"/>
  </w:num>
  <w:num w:numId="83" w16cid:durableId="2090273943">
    <w:abstractNumId w:val="23"/>
    <w:lvlOverride w:ilvl="0">
      <w:startOverride w:val="6"/>
    </w:lvlOverride>
  </w:num>
  <w:num w:numId="84" w16cid:durableId="240215328">
    <w:abstractNumId w:val="33"/>
  </w:num>
  <w:num w:numId="85" w16cid:durableId="833184168">
    <w:abstractNumId w:val="3"/>
  </w:num>
  <w:num w:numId="86" w16cid:durableId="2085373339">
    <w:abstractNumId w:val="21"/>
  </w:num>
  <w:num w:numId="87" w16cid:durableId="237978827">
    <w:abstractNumId w:val="165"/>
  </w:num>
  <w:num w:numId="88" w16cid:durableId="1892375074">
    <w:abstractNumId w:val="162"/>
  </w:num>
  <w:num w:numId="89" w16cid:durableId="735904185">
    <w:abstractNumId w:val="67"/>
  </w:num>
  <w:num w:numId="90" w16cid:durableId="878202699">
    <w:abstractNumId w:val="81"/>
  </w:num>
  <w:num w:numId="91" w16cid:durableId="996687994">
    <w:abstractNumId w:val="14"/>
  </w:num>
  <w:num w:numId="92" w16cid:durableId="70466972">
    <w:abstractNumId w:val="149"/>
  </w:num>
  <w:num w:numId="93" w16cid:durableId="1876232003">
    <w:abstractNumId w:val="6"/>
  </w:num>
  <w:num w:numId="94" w16cid:durableId="2089958494">
    <w:abstractNumId w:val="20"/>
  </w:num>
  <w:num w:numId="95" w16cid:durableId="2135637024">
    <w:abstractNumId w:val="118"/>
  </w:num>
  <w:num w:numId="96" w16cid:durableId="1074545569">
    <w:abstractNumId w:val="73"/>
  </w:num>
  <w:num w:numId="97" w16cid:durableId="2008702862">
    <w:abstractNumId w:val="113"/>
  </w:num>
  <w:num w:numId="98" w16cid:durableId="1264993844">
    <w:abstractNumId w:val="22"/>
  </w:num>
  <w:num w:numId="99" w16cid:durableId="2025135008">
    <w:abstractNumId w:val="144"/>
  </w:num>
  <w:num w:numId="100" w16cid:durableId="189028372">
    <w:abstractNumId w:val="12"/>
  </w:num>
  <w:num w:numId="101" w16cid:durableId="1562060544">
    <w:abstractNumId w:val="158"/>
  </w:num>
  <w:num w:numId="102" w16cid:durableId="1961105070">
    <w:abstractNumId w:val="128"/>
  </w:num>
  <w:num w:numId="103" w16cid:durableId="384722271">
    <w:abstractNumId w:val="0"/>
  </w:num>
  <w:num w:numId="104" w16cid:durableId="2047293456">
    <w:abstractNumId w:val="44"/>
  </w:num>
  <w:num w:numId="105" w16cid:durableId="153689764">
    <w:abstractNumId w:val="156"/>
  </w:num>
  <w:num w:numId="106" w16cid:durableId="1914654877">
    <w:abstractNumId w:val="107"/>
  </w:num>
  <w:num w:numId="107" w16cid:durableId="62340012">
    <w:abstractNumId w:val="74"/>
  </w:num>
  <w:num w:numId="108" w16cid:durableId="251622311">
    <w:abstractNumId w:val="123"/>
  </w:num>
  <w:num w:numId="109" w16cid:durableId="838471119">
    <w:abstractNumId w:val="30"/>
  </w:num>
  <w:num w:numId="110" w16cid:durableId="1243221502">
    <w:abstractNumId w:val="60"/>
  </w:num>
  <w:num w:numId="111" w16cid:durableId="1143235046">
    <w:abstractNumId w:val="18"/>
  </w:num>
  <w:num w:numId="112" w16cid:durableId="1608191401">
    <w:abstractNumId w:val="136"/>
  </w:num>
  <w:num w:numId="113" w16cid:durableId="454636720">
    <w:abstractNumId w:val="167"/>
  </w:num>
  <w:num w:numId="114" w16cid:durableId="620654295">
    <w:abstractNumId w:val="125"/>
  </w:num>
  <w:num w:numId="115" w16cid:durableId="332489707">
    <w:abstractNumId w:val="142"/>
  </w:num>
  <w:num w:numId="116" w16cid:durableId="848567514">
    <w:abstractNumId w:val="64"/>
  </w:num>
  <w:num w:numId="117" w16cid:durableId="2032564260">
    <w:abstractNumId w:val="11"/>
  </w:num>
  <w:num w:numId="118" w16cid:durableId="1702169317">
    <w:abstractNumId w:val="53"/>
  </w:num>
  <w:num w:numId="119" w16cid:durableId="666329278">
    <w:abstractNumId w:val="89"/>
  </w:num>
  <w:num w:numId="120" w16cid:durableId="2038114835">
    <w:abstractNumId w:val="11"/>
    <w:lvlOverride w:ilvl="0">
      <w:startOverride w:val="2"/>
    </w:lvlOverride>
  </w:num>
  <w:num w:numId="121" w16cid:durableId="496769984">
    <w:abstractNumId w:val="171"/>
  </w:num>
  <w:num w:numId="122" w16cid:durableId="756293039">
    <w:abstractNumId w:val="70"/>
  </w:num>
  <w:num w:numId="123" w16cid:durableId="426004282">
    <w:abstractNumId w:val="11"/>
    <w:lvlOverride w:ilvl="0">
      <w:startOverride w:val="3"/>
    </w:lvlOverride>
  </w:num>
  <w:num w:numId="124" w16cid:durableId="405079248">
    <w:abstractNumId w:val="49"/>
  </w:num>
  <w:num w:numId="125" w16cid:durableId="2115857520">
    <w:abstractNumId w:val="36"/>
  </w:num>
  <w:num w:numId="126" w16cid:durableId="390621610">
    <w:abstractNumId w:val="11"/>
    <w:lvlOverride w:ilvl="0">
      <w:startOverride w:val="4"/>
    </w:lvlOverride>
  </w:num>
  <w:num w:numId="127" w16cid:durableId="688530326">
    <w:abstractNumId w:val="90"/>
  </w:num>
  <w:num w:numId="128" w16cid:durableId="522593942">
    <w:abstractNumId w:val="77"/>
  </w:num>
  <w:num w:numId="129" w16cid:durableId="25522965">
    <w:abstractNumId w:val="11"/>
    <w:lvlOverride w:ilvl="0">
      <w:startOverride w:val="5"/>
    </w:lvlOverride>
  </w:num>
  <w:num w:numId="130" w16cid:durableId="1192840719">
    <w:abstractNumId w:val="93"/>
  </w:num>
  <w:num w:numId="131" w16cid:durableId="612202928">
    <w:abstractNumId w:val="96"/>
  </w:num>
  <w:num w:numId="132" w16cid:durableId="1506745442">
    <w:abstractNumId w:val="11"/>
    <w:lvlOverride w:ilvl="0">
      <w:startOverride w:val="6"/>
    </w:lvlOverride>
  </w:num>
  <w:num w:numId="133" w16cid:durableId="234583833">
    <w:abstractNumId w:val="5"/>
  </w:num>
  <w:num w:numId="134" w16cid:durableId="1138958311">
    <w:abstractNumId w:val="150"/>
  </w:num>
  <w:num w:numId="135" w16cid:durableId="551238752">
    <w:abstractNumId w:val="11"/>
    <w:lvlOverride w:ilvl="0">
      <w:startOverride w:val="7"/>
    </w:lvlOverride>
  </w:num>
  <w:num w:numId="136" w16cid:durableId="466515425">
    <w:abstractNumId w:val="151"/>
  </w:num>
  <w:num w:numId="137" w16cid:durableId="1395155329">
    <w:abstractNumId w:val="10"/>
  </w:num>
  <w:num w:numId="138" w16cid:durableId="1148978908">
    <w:abstractNumId w:val="11"/>
    <w:lvlOverride w:ilvl="0">
      <w:startOverride w:val="8"/>
    </w:lvlOverride>
  </w:num>
  <w:num w:numId="139" w16cid:durableId="1572890473">
    <w:abstractNumId w:val="57"/>
  </w:num>
  <w:num w:numId="140" w16cid:durableId="619606420">
    <w:abstractNumId w:val="92"/>
  </w:num>
  <w:num w:numId="141" w16cid:durableId="1651060159">
    <w:abstractNumId w:val="11"/>
    <w:lvlOverride w:ilvl="0">
      <w:startOverride w:val="9"/>
    </w:lvlOverride>
  </w:num>
  <w:num w:numId="142" w16cid:durableId="1683627353">
    <w:abstractNumId w:val="91"/>
  </w:num>
  <w:num w:numId="143" w16cid:durableId="1176072115">
    <w:abstractNumId w:val="116"/>
  </w:num>
  <w:num w:numId="144" w16cid:durableId="671571235">
    <w:abstractNumId w:val="11"/>
    <w:lvlOverride w:ilvl="0">
      <w:startOverride w:val="10"/>
    </w:lvlOverride>
  </w:num>
  <w:num w:numId="145" w16cid:durableId="854613759">
    <w:abstractNumId w:val="4"/>
  </w:num>
  <w:num w:numId="146" w16cid:durableId="1403135519">
    <w:abstractNumId w:val="43"/>
  </w:num>
  <w:num w:numId="147" w16cid:durableId="1158839983">
    <w:abstractNumId w:val="11"/>
    <w:lvlOverride w:ilvl="0">
      <w:startOverride w:val="11"/>
    </w:lvlOverride>
  </w:num>
  <w:num w:numId="148" w16cid:durableId="1864201201">
    <w:abstractNumId w:val="95"/>
  </w:num>
  <w:num w:numId="149" w16cid:durableId="1476532293">
    <w:abstractNumId w:val="56"/>
  </w:num>
  <w:num w:numId="150" w16cid:durableId="1580794360">
    <w:abstractNumId w:val="11"/>
    <w:lvlOverride w:ilvl="0">
      <w:startOverride w:val="12"/>
    </w:lvlOverride>
  </w:num>
  <w:num w:numId="151" w16cid:durableId="882330295">
    <w:abstractNumId w:val="78"/>
  </w:num>
  <w:num w:numId="152" w16cid:durableId="806314037">
    <w:abstractNumId w:val="98"/>
  </w:num>
  <w:num w:numId="153" w16cid:durableId="292519691">
    <w:abstractNumId w:val="11"/>
    <w:lvlOverride w:ilvl="0">
      <w:startOverride w:val="13"/>
    </w:lvlOverride>
  </w:num>
  <w:num w:numId="154" w16cid:durableId="354038766">
    <w:abstractNumId w:val="143"/>
  </w:num>
  <w:num w:numId="155" w16cid:durableId="361324646">
    <w:abstractNumId w:val="119"/>
  </w:num>
  <w:num w:numId="156" w16cid:durableId="1427381435">
    <w:abstractNumId w:val="11"/>
    <w:lvlOverride w:ilvl="0">
      <w:startOverride w:val="14"/>
    </w:lvlOverride>
  </w:num>
  <w:num w:numId="157" w16cid:durableId="900016319">
    <w:abstractNumId w:val="80"/>
  </w:num>
  <w:num w:numId="158" w16cid:durableId="1482039632">
    <w:abstractNumId w:val="32"/>
  </w:num>
  <w:num w:numId="159" w16cid:durableId="855928618">
    <w:abstractNumId w:val="11"/>
    <w:lvlOverride w:ilvl="0">
      <w:startOverride w:val="15"/>
      <w:lvl w:ilvl="0" w:tplc="49D84632">
        <w:start w:val="15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0D6B142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2C02526">
        <w:start w:val="1"/>
        <w:numFmt w:val="lowerRoman"/>
        <w:lvlText w:val="%3."/>
        <w:lvlJc w:val="left"/>
        <w:pPr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982CEB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BF678E0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3FE780A">
        <w:start w:val="1"/>
        <w:numFmt w:val="lowerRoman"/>
        <w:lvlText w:val="%6."/>
        <w:lvlJc w:val="left"/>
        <w:pPr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DB6C958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461EFC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8E8A7BA">
        <w:start w:val="1"/>
        <w:numFmt w:val="lowerRoman"/>
        <w:lvlText w:val="%9."/>
        <w:lvlJc w:val="left"/>
        <w:pPr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0" w16cid:durableId="2109688899">
    <w:abstractNumId w:val="59"/>
  </w:num>
  <w:num w:numId="161" w16cid:durableId="1486240607">
    <w:abstractNumId w:val="55"/>
  </w:num>
  <w:num w:numId="162" w16cid:durableId="1860074202">
    <w:abstractNumId w:val="160"/>
  </w:num>
  <w:num w:numId="163" w16cid:durableId="1733696265">
    <w:abstractNumId w:val="137"/>
  </w:num>
  <w:num w:numId="164" w16cid:durableId="315763059">
    <w:abstractNumId w:val="137"/>
    <w:lvlOverride w:ilvl="0">
      <w:lvl w:ilvl="0" w:tplc="9814DA2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82FED0">
        <w:start w:val="1"/>
        <w:numFmt w:val="lowerLetter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2473C2">
        <w:start w:val="1"/>
        <w:numFmt w:val="lowerRoman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1615E4">
        <w:start w:val="1"/>
        <w:numFmt w:val="decimal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2EFF0C">
        <w:start w:val="1"/>
        <w:numFmt w:val="lowerLetter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24BBF8">
        <w:start w:val="1"/>
        <w:numFmt w:val="lowerRoman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02A1CE">
        <w:start w:val="1"/>
        <w:numFmt w:val="decimal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606DB4">
        <w:start w:val="1"/>
        <w:numFmt w:val="lowerLetter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344A78">
        <w:start w:val="1"/>
        <w:numFmt w:val="lowerRoman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5" w16cid:durableId="586306708">
    <w:abstractNumId w:val="137"/>
    <w:lvlOverride w:ilvl="0">
      <w:lvl w:ilvl="0" w:tplc="9814DA2A">
        <w:start w:val="1"/>
        <w:numFmt w:val="decimal"/>
        <w:lvlText w:val="%1."/>
        <w:lvlJc w:val="left"/>
        <w:pPr>
          <w:ind w:left="4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82FED0">
        <w:start w:val="1"/>
        <w:numFmt w:val="lowerLetter"/>
        <w:lvlText w:val="%2."/>
        <w:lvlJc w:val="left"/>
        <w:pPr>
          <w:tabs>
            <w:tab w:val="left" w:pos="426"/>
          </w:tabs>
          <w:ind w:left="708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2473C2">
        <w:start w:val="1"/>
        <w:numFmt w:val="lowerRoman"/>
        <w:lvlText w:val="%3."/>
        <w:lvlJc w:val="left"/>
        <w:pPr>
          <w:tabs>
            <w:tab w:val="left" w:pos="426"/>
          </w:tabs>
          <w:ind w:left="141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1615E4">
        <w:start w:val="1"/>
        <w:numFmt w:val="decimal"/>
        <w:lvlText w:val="%4."/>
        <w:lvlJc w:val="left"/>
        <w:pPr>
          <w:tabs>
            <w:tab w:val="left" w:pos="426"/>
          </w:tabs>
          <w:ind w:left="2124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2EFF0C">
        <w:start w:val="1"/>
        <w:numFmt w:val="lowerLetter"/>
        <w:lvlText w:val="%5."/>
        <w:lvlJc w:val="left"/>
        <w:pPr>
          <w:tabs>
            <w:tab w:val="left" w:pos="426"/>
          </w:tabs>
          <w:ind w:left="2832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24BBF8">
        <w:start w:val="1"/>
        <w:numFmt w:val="lowerRoman"/>
        <w:suff w:val="nothing"/>
        <w:lvlText w:val="%6."/>
        <w:lvlJc w:val="left"/>
        <w:pPr>
          <w:tabs>
            <w:tab w:val="left" w:pos="426"/>
          </w:tabs>
          <w:ind w:left="3540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02A1CE">
        <w:start w:val="1"/>
        <w:numFmt w:val="decimal"/>
        <w:lvlText w:val="%7."/>
        <w:lvlJc w:val="left"/>
        <w:pPr>
          <w:tabs>
            <w:tab w:val="left" w:pos="426"/>
          </w:tabs>
          <w:ind w:left="4248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606DB4">
        <w:start w:val="1"/>
        <w:numFmt w:val="lowerLetter"/>
        <w:lvlText w:val="%8."/>
        <w:lvlJc w:val="left"/>
        <w:pPr>
          <w:tabs>
            <w:tab w:val="left" w:pos="426"/>
          </w:tabs>
          <w:ind w:left="495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344A78">
        <w:start w:val="1"/>
        <w:numFmt w:val="lowerRoman"/>
        <w:suff w:val="nothing"/>
        <w:lvlText w:val="%9."/>
        <w:lvlJc w:val="left"/>
        <w:pPr>
          <w:tabs>
            <w:tab w:val="left" w:pos="426"/>
          </w:tabs>
          <w:ind w:left="5664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6" w16cid:durableId="257644452">
    <w:abstractNumId w:val="76"/>
  </w:num>
  <w:num w:numId="167" w16cid:durableId="1344819087">
    <w:abstractNumId w:val="168"/>
  </w:num>
  <w:num w:numId="168" w16cid:durableId="1946184755">
    <w:abstractNumId w:val="145"/>
  </w:num>
  <w:num w:numId="169" w16cid:durableId="1023704111">
    <w:abstractNumId w:val="39"/>
  </w:num>
  <w:num w:numId="170" w16cid:durableId="69814600">
    <w:abstractNumId w:val="1"/>
  </w:num>
  <w:num w:numId="171" w16cid:durableId="1078940826">
    <w:abstractNumId w:val="82"/>
  </w:num>
  <w:num w:numId="172" w16cid:durableId="1040671394">
    <w:abstractNumId w:val="154"/>
  </w:num>
  <w:num w:numId="173" w16cid:durableId="2059082792">
    <w:abstractNumId w:val="52"/>
  </w:num>
  <w:num w:numId="174" w16cid:durableId="1769933681">
    <w:abstractNumId w:val="28"/>
  </w:num>
  <w:num w:numId="175" w16cid:durableId="857277108">
    <w:abstractNumId w:val="17"/>
  </w:num>
  <w:num w:numId="176" w16cid:durableId="600912123">
    <w:abstractNumId w:val="121"/>
  </w:num>
  <w:num w:numId="177" w16cid:durableId="105541237">
    <w:abstractNumId w:val="131"/>
  </w:num>
  <w:num w:numId="178" w16cid:durableId="584337110">
    <w:abstractNumId w:val="163"/>
  </w:num>
  <w:num w:numId="179" w16cid:durableId="1757632411">
    <w:abstractNumId w:val="141"/>
  </w:num>
  <w:num w:numId="180" w16cid:durableId="295373094">
    <w:abstractNumId w:val="140"/>
  </w:num>
  <w:num w:numId="181" w16cid:durableId="491145550">
    <w:abstractNumId w:val="25"/>
  </w:num>
  <w:num w:numId="182" w16cid:durableId="1543206920">
    <w:abstractNumId w:val="161"/>
  </w:num>
  <w:num w:numId="183" w16cid:durableId="186602044">
    <w:abstractNumId w:val="159"/>
  </w:num>
  <w:num w:numId="184" w16cid:durableId="1382444097">
    <w:abstractNumId w:val="72"/>
  </w:num>
  <w:num w:numId="185" w16cid:durableId="1207376993">
    <w:abstractNumId w:val="103"/>
  </w:num>
  <w:num w:numId="186" w16cid:durableId="879705162">
    <w:abstractNumId w:val="62"/>
  </w:num>
  <w:num w:numId="187" w16cid:durableId="249311781">
    <w:abstractNumId w:val="46"/>
  </w:num>
  <w:num w:numId="188" w16cid:durableId="966855797">
    <w:abstractNumId w:val="51"/>
  </w:num>
  <w:num w:numId="189" w16cid:durableId="1226526310">
    <w:abstractNumId w:val="69"/>
  </w:num>
  <w:num w:numId="190" w16cid:durableId="545484783">
    <w:abstractNumId w:val="61"/>
  </w:num>
  <w:num w:numId="191" w16cid:durableId="988486029">
    <w:abstractNumId w:val="13"/>
  </w:num>
  <w:num w:numId="192" w16cid:durableId="1582182442">
    <w:abstractNumId w:val="13"/>
    <w:lvlOverride w:ilvl="0">
      <w:lvl w:ilvl="0" w:tplc="CAB078A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BC6C2C">
        <w:start w:val="1"/>
        <w:numFmt w:val="lowerLetter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F8DFFE">
        <w:start w:val="1"/>
        <w:numFmt w:val="lowerRoman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B681CE">
        <w:start w:val="1"/>
        <w:numFmt w:val="decimal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18F950">
        <w:start w:val="1"/>
        <w:numFmt w:val="lowerLetter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EE4440">
        <w:start w:val="1"/>
        <w:numFmt w:val="lowerRoman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5451D6">
        <w:start w:val="1"/>
        <w:numFmt w:val="decimal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C4E05E">
        <w:start w:val="1"/>
        <w:numFmt w:val="lowerLetter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620682">
        <w:start w:val="1"/>
        <w:numFmt w:val="lowerRoman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3" w16cid:durableId="1514108359">
    <w:abstractNumId w:val="13"/>
    <w:lvlOverride w:ilvl="0">
      <w:lvl w:ilvl="0" w:tplc="CAB078A8">
        <w:start w:val="1"/>
        <w:numFmt w:val="decimal"/>
        <w:lvlText w:val="%1."/>
        <w:lvlJc w:val="left"/>
        <w:pPr>
          <w:ind w:left="1353" w:hanging="1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BC6C2C">
        <w:start w:val="1"/>
        <w:numFmt w:val="lowerLetter"/>
        <w:lvlText w:val="%2."/>
        <w:lvlJc w:val="left"/>
        <w:pPr>
          <w:tabs>
            <w:tab w:val="left" w:pos="993"/>
          </w:tabs>
          <w:ind w:left="720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F8DFFE">
        <w:start w:val="1"/>
        <w:numFmt w:val="lowerRoman"/>
        <w:lvlText w:val="%3."/>
        <w:lvlJc w:val="left"/>
        <w:pPr>
          <w:tabs>
            <w:tab w:val="left" w:pos="993"/>
          </w:tabs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B681CE">
        <w:start w:val="1"/>
        <w:numFmt w:val="decimal"/>
        <w:lvlText w:val="%4."/>
        <w:lvlJc w:val="left"/>
        <w:pPr>
          <w:tabs>
            <w:tab w:val="left" w:pos="993"/>
          </w:tabs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18F950">
        <w:start w:val="1"/>
        <w:numFmt w:val="lowerLetter"/>
        <w:lvlText w:val="%5."/>
        <w:lvlJc w:val="left"/>
        <w:pPr>
          <w:tabs>
            <w:tab w:val="left" w:pos="993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EE4440">
        <w:start w:val="1"/>
        <w:numFmt w:val="lowerRoman"/>
        <w:lvlText w:val="%6."/>
        <w:lvlJc w:val="left"/>
        <w:pPr>
          <w:tabs>
            <w:tab w:val="left" w:pos="993"/>
          </w:tabs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5451D6">
        <w:start w:val="1"/>
        <w:numFmt w:val="decimal"/>
        <w:lvlText w:val="%7."/>
        <w:lvlJc w:val="left"/>
        <w:pPr>
          <w:tabs>
            <w:tab w:val="left" w:pos="993"/>
          </w:tabs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C4E05E">
        <w:start w:val="1"/>
        <w:numFmt w:val="lowerLetter"/>
        <w:lvlText w:val="%8."/>
        <w:lvlJc w:val="left"/>
        <w:pPr>
          <w:tabs>
            <w:tab w:val="left" w:pos="993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620682">
        <w:start w:val="1"/>
        <w:numFmt w:val="lowerRoman"/>
        <w:lvlText w:val="%9."/>
        <w:lvlJc w:val="left"/>
        <w:pPr>
          <w:tabs>
            <w:tab w:val="left" w:pos="993"/>
          </w:tabs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4" w16cid:durableId="2006123696">
    <w:abstractNumId w:val="135"/>
  </w:num>
  <w:num w:numId="195" w16cid:durableId="1213737142">
    <w:abstractNumId w:val="41"/>
  </w:num>
  <w:num w:numId="196" w16cid:durableId="349529709">
    <w:abstractNumId w:val="41"/>
    <w:lvlOverride w:ilvl="0">
      <w:lvl w:ilvl="0" w:tplc="7C007098">
        <w:start w:val="1"/>
        <w:numFmt w:val="decimal"/>
        <w:lvlText w:val="%1."/>
        <w:lvlJc w:val="left"/>
        <w:pPr>
          <w:tabs>
            <w:tab w:val="left" w:pos="142"/>
            <w:tab w:val="num" w:pos="208"/>
          </w:tabs>
          <w:ind w:left="29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281EBA">
        <w:start w:val="1"/>
        <w:numFmt w:val="lowerLetter"/>
        <w:lvlText w:val="%2."/>
        <w:lvlJc w:val="left"/>
        <w:pPr>
          <w:tabs>
            <w:tab w:val="left" w:pos="142"/>
            <w:tab w:val="num" w:pos="1014"/>
          </w:tabs>
          <w:ind w:left="110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562600">
        <w:start w:val="1"/>
        <w:numFmt w:val="lowerRoman"/>
        <w:lvlText w:val="%3."/>
        <w:lvlJc w:val="left"/>
        <w:pPr>
          <w:tabs>
            <w:tab w:val="left" w:pos="142"/>
            <w:tab w:val="num" w:pos="1734"/>
          </w:tabs>
          <w:ind w:left="182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72E0D6">
        <w:start w:val="1"/>
        <w:numFmt w:val="decimal"/>
        <w:lvlText w:val="%4."/>
        <w:lvlJc w:val="left"/>
        <w:pPr>
          <w:tabs>
            <w:tab w:val="left" w:pos="142"/>
            <w:tab w:val="num" w:pos="2454"/>
          </w:tabs>
          <w:ind w:left="254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9AF7D4">
        <w:start w:val="1"/>
        <w:numFmt w:val="lowerLetter"/>
        <w:lvlText w:val="%5."/>
        <w:lvlJc w:val="left"/>
        <w:pPr>
          <w:tabs>
            <w:tab w:val="left" w:pos="142"/>
            <w:tab w:val="num" w:pos="3174"/>
          </w:tabs>
          <w:ind w:left="326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96A2C8">
        <w:start w:val="1"/>
        <w:numFmt w:val="lowerRoman"/>
        <w:lvlText w:val="%6."/>
        <w:lvlJc w:val="left"/>
        <w:pPr>
          <w:tabs>
            <w:tab w:val="left" w:pos="142"/>
            <w:tab w:val="num" w:pos="3894"/>
          </w:tabs>
          <w:ind w:left="398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6C1CEA">
        <w:start w:val="1"/>
        <w:numFmt w:val="decimal"/>
        <w:lvlText w:val="%7."/>
        <w:lvlJc w:val="left"/>
        <w:pPr>
          <w:tabs>
            <w:tab w:val="left" w:pos="142"/>
            <w:tab w:val="num" w:pos="4614"/>
          </w:tabs>
          <w:ind w:left="470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287554">
        <w:start w:val="1"/>
        <w:numFmt w:val="lowerLetter"/>
        <w:lvlText w:val="%8."/>
        <w:lvlJc w:val="left"/>
        <w:pPr>
          <w:tabs>
            <w:tab w:val="left" w:pos="142"/>
            <w:tab w:val="num" w:pos="5334"/>
          </w:tabs>
          <w:ind w:left="542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2C0BEE">
        <w:start w:val="1"/>
        <w:numFmt w:val="lowerRoman"/>
        <w:lvlText w:val="%9."/>
        <w:lvlJc w:val="left"/>
        <w:pPr>
          <w:tabs>
            <w:tab w:val="left" w:pos="142"/>
            <w:tab w:val="num" w:pos="6054"/>
          </w:tabs>
          <w:ind w:left="614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7" w16cid:durableId="2133747449">
    <w:abstractNumId w:val="38"/>
  </w:num>
  <w:num w:numId="198" w16cid:durableId="147598894">
    <w:abstractNumId w:val="35"/>
  </w:num>
  <w:num w:numId="199" w16cid:durableId="1197696508">
    <w:abstractNumId w:val="166"/>
  </w:num>
  <w:num w:numId="200" w16cid:durableId="1528712593">
    <w:abstractNumId w:val="104"/>
  </w:num>
  <w:num w:numId="201" w16cid:durableId="2112817140">
    <w:abstractNumId w:val="139"/>
    <w:lvlOverride w:ilvl="0">
      <w:startOverride w:val="3"/>
      <w:lvl w:ilvl="0" w:tplc="02EEC9CC">
        <w:start w:val="3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170FC1A">
        <w:start w:val="1"/>
        <w:numFmt w:val="lowerLetter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2F46EB8">
        <w:start w:val="1"/>
        <w:numFmt w:val="lowerRoman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4E2CBBA">
        <w:start w:val="1"/>
        <w:numFmt w:val="decimal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016D028">
        <w:start w:val="1"/>
        <w:numFmt w:val="lowerLetter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98F0BE">
        <w:start w:val="1"/>
        <w:numFmt w:val="lowerRoman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B0CB004">
        <w:start w:val="1"/>
        <w:numFmt w:val="decimal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11E1B70">
        <w:start w:val="1"/>
        <w:numFmt w:val="lowerLetter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EB2F10E">
        <w:start w:val="1"/>
        <w:numFmt w:val="lowerRoman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2" w16cid:durableId="400443643">
    <w:abstractNumId w:val="84"/>
    <w:lvlOverride w:ilvl="0">
      <w:startOverride w:val="3"/>
      <w:lvl w:ilvl="0" w:tplc="EA16D61C">
        <w:start w:val="3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DA7B76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71CF39E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AFE75AE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0B27228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D60D72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90C3E4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18EC952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2E50E2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3" w16cid:durableId="424885237">
    <w:abstractNumId w:val="152"/>
    <w:lvlOverride w:ilvl="0">
      <w:startOverride w:val="3"/>
      <w:lvl w:ilvl="0" w:tplc="A718E2F8">
        <w:start w:val="3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812B37E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6E0A416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1E03D90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94E810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AB85270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3B06840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5421EF6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2BEAAC8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2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06"/>
    <w:rsid w:val="001C7706"/>
    <w:rsid w:val="00267784"/>
    <w:rsid w:val="0034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0C8898"/>
  <w15:docId w15:val="{DE55239B-082C-E94F-9D9C-230D6E53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  <w:u w:color="000000"/>
      <w:lang w:val="en-US"/>
    </w:rPr>
  </w:style>
  <w:style w:type="paragraph" w:styleId="1">
    <w:name w:val="heading 1"/>
    <w:next w:val="a"/>
    <w:uiPriority w:val="9"/>
    <w:qFormat/>
    <w:pPr>
      <w:keepNext/>
      <w:spacing w:before="240" w:after="60"/>
      <w:outlineLvl w:val="0"/>
    </w:pPr>
    <w:rPr>
      <w:rFonts w:ascii="Cambria" w:hAnsi="Cambria" w:cs="Arial Unicode MS"/>
      <w:b/>
      <w:bCs/>
      <w:color w:val="000000"/>
      <w:kern w:val="32"/>
      <w:sz w:val="32"/>
      <w:szCs w:val="32"/>
      <w:u w:color="000000"/>
      <w:lang w:val="en-US"/>
    </w:rPr>
  </w:style>
  <w:style w:type="paragraph" w:styleId="3a">
    <w:name w:val="heading 3"/>
    <w:next w:val="a"/>
    <w:uiPriority w:val="9"/>
    <w:unhideWhenUsed/>
    <w:qFormat/>
    <w:pPr>
      <w:keepNext/>
      <w:ind w:firstLine="708"/>
      <w:jc w:val="right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бычный (веб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</w:style>
  <w:style w:type="paragraph" w:styleId="a6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1a">
    <w:name w:val="Без интервала1"/>
    <w:rPr>
      <w:rFonts w:cs="Arial Unicode MS"/>
      <w:color w:val="000000"/>
      <w:sz w:val="24"/>
      <w:szCs w:val="24"/>
      <w:u w:color="000000"/>
    </w:rPr>
  </w:style>
  <w:style w:type="paragraph" w:customStyle="1" w:styleId="a7">
    <w:name w:val="Для таблиц"/>
    <w:rPr>
      <w:rFonts w:cs="Arial Unicode MS"/>
      <w:color w:val="000000"/>
      <w:sz w:val="24"/>
      <w:szCs w:val="24"/>
      <w:u w:color="000000"/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rFonts w:ascii="Times New Roman" w:eastAsia="Times New Roman" w:hAnsi="Times New Roman" w:cs="Times New Roman"/>
      <w:outline w:val="0"/>
      <w:color w:val="005BD1"/>
      <w:sz w:val="16"/>
      <w:szCs w:val="16"/>
      <w:u w:val="single" w:color="005BD1"/>
      <w:shd w:val="clear" w:color="auto" w:fill="FFFFFF"/>
      <w:lang w:val="en-US"/>
    </w:rPr>
  </w:style>
  <w:style w:type="numbering" w:customStyle="1" w:styleId="2">
    <w:name w:val="Импортированный стиль 2"/>
    <w:pPr>
      <w:numPr>
        <w:numId w:val="9"/>
      </w:numPr>
    </w:pPr>
  </w:style>
  <w:style w:type="numbering" w:customStyle="1" w:styleId="3">
    <w:name w:val="Импортированный стиль 3"/>
    <w:pPr>
      <w:numPr>
        <w:numId w:val="11"/>
      </w:numPr>
    </w:pPr>
  </w:style>
  <w:style w:type="numbering" w:customStyle="1" w:styleId="4">
    <w:name w:val="Импортированный стиль 4"/>
    <w:pPr>
      <w:numPr>
        <w:numId w:val="13"/>
      </w:numPr>
    </w:pPr>
  </w:style>
  <w:style w:type="numbering" w:customStyle="1" w:styleId="5">
    <w:name w:val="Импортированный стиль 5"/>
    <w:pPr>
      <w:numPr>
        <w:numId w:val="15"/>
      </w:numPr>
    </w:pPr>
  </w:style>
  <w:style w:type="paragraph" w:styleId="a9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6">
    <w:name w:val="Импортированный стиль 6"/>
    <w:pPr>
      <w:numPr>
        <w:numId w:val="17"/>
      </w:numPr>
    </w:pPr>
  </w:style>
  <w:style w:type="character" w:customStyle="1" w:styleId="Hyperlink1">
    <w:name w:val="Hyperlink.1"/>
    <w:basedOn w:val="a8"/>
    <w:rPr>
      <w:rFonts w:ascii="Times New Roman" w:eastAsia="Times New Roman" w:hAnsi="Times New Roman" w:cs="Times New Roman"/>
      <w:outline w:val="0"/>
      <w:color w:val="0B0080"/>
      <w:sz w:val="24"/>
      <w:szCs w:val="24"/>
      <w:u w:val="single" w:color="0B0080"/>
      <w:shd w:val="clear" w:color="auto" w:fill="FFFFFF"/>
      <w:lang w:val="ru-RU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outline w:val="0"/>
      <w:color w:val="0B0080"/>
      <w:sz w:val="24"/>
      <w:szCs w:val="24"/>
      <w:u w:val="single" w:color="0B0080"/>
      <w:shd w:val="clear" w:color="auto" w:fill="FFFFFF"/>
      <w:lang w:val="en-US"/>
    </w:rPr>
  </w:style>
  <w:style w:type="numbering" w:customStyle="1" w:styleId="7">
    <w:name w:val="Импортированный стиль 7"/>
    <w:pPr>
      <w:numPr>
        <w:numId w:val="19"/>
      </w:numPr>
    </w:pPr>
  </w:style>
  <w:style w:type="character" w:customStyle="1" w:styleId="Hyperlink3">
    <w:name w:val="Hyperlink.3"/>
    <w:basedOn w:val="a8"/>
    <w:rPr>
      <w:outline w:val="0"/>
      <w:color w:val="0000FF"/>
      <w:sz w:val="24"/>
      <w:szCs w:val="24"/>
      <w:u w:val="single" w:color="0000FF"/>
      <w:lang w:val="ru-RU"/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4">
    <w:name w:val="Hyperlink.4"/>
    <w:basedOn w:val="a8"/>
    <w:rPr>
      <w:outline w:val="0"/>
      <w:color w:val="007FFF"/>
      <w:sz w:val="24"/>
      <w:szCs w:val="24"/>
      <w:u w:val="single" w:color="007FFF"/>
      <w:lang w:val="ru-RU"/>
    </w:rPr>
  </w:style>
  <w:style w:type="character" w:customStyle="1" w:styleId="Hyperlink5">
    <w:name w:val="Hyperlink.5"/>
    <w:basedOn w:val="a8"/>
    <w:rPr>
      <w:outline w:val="0"/>
      <w:color w:val="000000"/>
      <w:sz w:val="24"/>
      <w:szCs w:val="24"/>
      <w:u w:val="single" w:color="000000"/>
      <w:lang w:val="ru-RU"/>
    </w:rPr>
  </w:style>
  <w:style w:type="numbering" w:customStyle="1" w:styleId="8">
    <w:name w:val="Импортированный стиль 8"/>
    <w:pPr>
      <w:numPr>
        <w:numId w:val="21"/>
      </w:numPr>
    </w:pPr>
  </w:style>
  <w:style w:type="numbering" w:customStyle="1" w:styleId="9">
    <w:name w:val="Импортированный стиль 9"/>
    <w:pPr>
      <w:numPr>
        <w:numId w:val="24"/>
      </w:numPr>
    </w:pPr>
  </w:style>
  <w:style w:type="numbering" w:customStyle="1" w:styleId="10">
    <w:name w:val="Импортированный стиль 10"/>
    <w:pPr>
      <w:numPr>
        <w:numId w:val="26"/>
      </w:numPr>
    </w:pPr>
  </w:style>
  <w:style w:type="paragraph" w:customStyle="1" w:styleId="p229">
    <w:name w:val="p22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631">
    <w:name w:val="p63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632">
    <w:name w:val="p632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633">
    <w:name w:val="p63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634">
    <w:name w:val="p63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82">
    <w:name w:val="p82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217">
    <w:name w:val="p217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1">
    <w:name w:val="p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1">
    <w:name w:val="Импортированный стиль 11"/>
    <w:pPr>
      <w:numPr>
        <w:numId w:val="29"/>
      </w:numPr>
    </w:pPr>
  </w:style>
  <w:style w:type="numbering" w:customStyle="1" w:styleId="12">
    <w:name w:val="Импортированный стиль 12"/>
    <w:pPr>
      <w:numPr>
        <w:numId w:val="31"/>
      </w:numPr>
    </w:pPr>
  </w:style>
  <w:style w:type="numbering" w:customStyle="1" w:styleId="13">
    <w:name w:val="Импортированный стиль 13"/>
    <w:pPr>
      <w:numPr>
        <w:numId w:val="34"/>
      </w:numPr>
    </w:pPr>
  </w:style>
  <w:style w:type="numbering" w:customStyle="1" w:styleId="14">
    <w:name w:val="Импортированный стиль 14"/>
    <w:pPr>
      <w:numPr>
        <w:numId w:val="36"/>
      </w:numPr>
    </w:pPr>
  </w:style>
  <w:style w:type="numbering" w:customStyle="1" w:styleId="15">
    <w:name w:val="Импортированный стиль 15"/>
    <w:pPr>
      <w:numPr>
        <w:numId w:val="38"/>
      </w:numPr>
    </w:pPr>
  </w:style>
  <w:style w:type="numbering" w:customStyle="1" w:styleId="16">
    <w:name w:val="Импортированный стиль 16"/>
    <w:pPr>
      <w:numPr>
        <w:numId w:val="40"/>
      </w:numPr>
    </w:pPr>
  </w:style>
  <w:style w:type="numbering" w:customStyle="1" w:styleId="17">
    <w:name w:val="Импортированный стиль 17"/>
    <w:pPr>
      <w:numPr>
        <w:numId w:val="43"/>
      </w:numPr>
    </w:pPr>
  </w:style>
  <w:style w:type="numbering" w:customStyle="1" w:styleId="18">
    <w:name w:val="Импортированный стиль 18"/>
    <w:pPr>
      <w:numPr>
        <w:numId w:val="46"/>
      </w:numPr>
    </w:pPr>
  </w:style>
  <w:style w:type="numbering" w:customStyle="1" w:styleId="19">
    <w:name w:val="Импортированный стиль 19"/>
    <w:pPr>
      <w:numPr>
        <w:numId w:val="49"/>
      </w:numPr>
    </w:pPr>
  </w:style>
  <w:style w:type="numbering" w:customStyle="1" w:styleId="20">
    <w:name w:val="Импортированный стиль 20"/>
    <w:pPr>
      <w:numPr>
        <w:numId w:val="52"/>
      </w:numPr>
    </w:pPr>
  </w:style>
  <w:style w:type="numbering" w:customStyle="1" w:styleId="21">
    <w:name w:val="Импортированный стиль 21"/>
    <w:pPr>
      <w:numPr>
        <w:numId w:val="55"/>
      </w:numPr>
    </w:pPr>
  </w:style>
  <w:style w:type="numbering" w:customStyle="1" w:styleId="22">
    <w:name w:val="Импортированный стиль 22"/>
    <w:pPr>
      <w:numPr>
        <w:numId w:val="57"/>
      </w:numPr>
    </w:pPr>
  </w:style>
  <w:style w:type="numbering" w:customStyle="1" w:styleId="23">
    <w:name w:val="Импортированный стиль 23"/>
    <w:pPr>
      <w:numPr>
        <w:numId w:val="59"/>
      </w:numPr>
    </w:pPr>
  </w:style>
  <w:style w:type="numbering" w:customStyle="1" w:styleId="24">
    <w:name w:val="Импортированный стиль 24"/>
    <w:pPr>
      <w:numPr>
        <w:numId w:val="61"/>
      </w:numPr>
    </w:pPr>
  </w:style>
  <w:style w:type="numbering" w:customStyle="1" w:styleId="25">
    <w:name w:val="Импортированный стиль 25"/>
    <w:pPr>
      <w:numPr>
        <w:numId w:val="63"/>
      </w:numPr>
    </w:pPr>
  </w:style>
  <w:style w:type="numbering" w:customStyle="1" w:styleId="26">
    <w:name w:val="Импортированный стиль 26"/>
    <w:pPr>
      <w:numPr>
        <w:numId w:val="65"/>
      </w:numPr>
    </w:pPr>
  </w:style>
  <w:style w:type="numbering" w:customStyle="1" w:styleId="27">
    <w:name w:val="Импортированный стиль 27"/>
    <w:pPr>
      <w:numPr>
        <w:numId w:val="67"/>
      </w:numPr>
    </w:pPr>
  </w:style>
  <w:style w:type="numbering" w:customStyle="1" w:styleId="28">
    <w:name w:val="Импортированный стиль 28"/>
    <w:pPr>
      <w:numPr>
        <w:numId w:val="69"/>
      </w:numPr>
    </w:pPr>
  </w:style>
  <w:style w:type="numbering" w:customStyle="1" w:styleId="29">
    <w:name w:val="Импортированный стиль 29"/>
    <w:pPr>
      <w:numPr>
        <w:numId w:val="71"/>
      </w:numPr>
    </w:pPr>
  </w:style>
  <w:style w:type="numbering" w:customStyle="1" w:styleId="30">
    <w:name w:val="Импортированный стиль 30"/>
    <w:pPr>
      <w:numPr>
        <w:numId w:val="73"/>
      </w:numPr>
    </w:pPr>
  </w:style>
  <w:style w:type="numbering" w:customStyle="1" w:styleId="31">
    <w:name w:val="Импортированный стиль 31"/>
    <w:pPr>
      <w:numPr>
        <w:numId w:val="75"/>
      </w:numPr>
    </w:pPr>
  </w:style>
  <w:style w:type="numbering" w:customStyle="1" w:styleId="32">
    <w:name w:val="Импортированный стиль 32"/>
    <w:pPr>
      <w:numPr>
        <w:numId w:val="77"/>
      </w:numPr>
    </w:pPr>
  </w:style>
  <w:style w:type="numbering" w:customStyle="1" w:styleId="33">
    <w:name w:val="Импортированный стиль 33"/>
    <w:pPr>
      <w:numPr>
        <w:numId w:val="79"/>
      </w:numPr>
    </w:pPr>
  </w:style>
  <w:style w:type="numbering" w:customStyle="1" w:styleId="34">
    <w:name w:val="Импортированный стиль 34"/>
    <w:pPr>
      <w:numPr>
        <w:numId w:val="81"/>
      </w:numPr>
    </w:pPr>
  </w:style>
  <w:style w:type="numbering" w:customStyle="1" w:styleId="35">
    <w:name w:val="Импортированный стиль 35"/>
    <w:pPr>
      <w:numPr>
        <w:numId w:val="84"/>
      </w:numPr>
    </w:pPr>
  </w:style>
  <w:style w:type="numbering" w:customStyle="1" w:styleId="36">
    <w:name w:val="Импортированный стиль 36"/>
    <w:pPr>
      <w:numPr>
        <w:numId w:val="86"/>
      </w:numPr>
    </w:pPr>
  </w:style>
  <w:style w:type="numbering" w:customStyle="1" w:styleId="37">
    <w:name w:val="Импортированный стиль 37"/>
    <w:pPr>
      <w:numPr>
        <w:numId w:val="88"/>
      </w:numPr>
    </w:pPr>
  </w:style>
  <w:style w:type="numbering" w:customStyle="1" w:styleId="38">
    <w:name w:val="Импортированный стиль 38"/>
    <w:pPr>
      <w:numPr>
        <w:numId w:val="90"/>
      </w:numPr>
    </w:pPr>
  </w:style>
  <w:style w:type="numbering" w:customStyle="1" w:styleId="39">
    <w:name w:val="Импортированный стиль 39"/>
    <w:pPr>
      <w:numPr>
        <w:numId w:val="92"/>
      </w:numPr>
    </w:pPr>
  </w:style>
  <w:style w:type="numbering" w:customStyle="1" w:styleId="40">
    <w:name w:val="Импортированный стиль 40"/>
    <w:pPr>
      <w:numPr>
        <w:numId w:val="94"/>
      </w:numPr>
    </w:pPr>
  </w:style>
  <w:style w:type="numbering" w:customStyle="1" w:styleId="41">
    <w:name w:val="Импортированный стиль 41"/>
    <w:pPr>
      <w:numPr>
        <w:numId w:val="96"/>
      </w:numPr>
    </w:pPr>
  </w:style>
  <w:style w:type="numbering" w:customStyle="1" w:styleId="42">
    <w:name w:val="Импортированный стиль 42"/>
    <w:pPr>
      <w:numPr>
        <w:numId w:val="98"/>
      </w:numPr>
    </w:pPr>
  </w:style>
  <w:style w:type="numbering" w:customStyle="1" w:styleId="43">
    <w:name w:val="Импортированный стиль 43"/>
    <w:pPr>
      <w:numPr>
        <w:numId w:val="100"/>
      </w:numPr>
    </w:pPr>
  </w:style>
  <w:style w:type="numbering" w:customStyle="1" w:styleId="44">
    <w:name w:val="Импортированный стиль 44"/>
    <w:pPr>
      <w:numPr>
        <w:numId w:val="102"/>
      </w:numPr>
    </w:pPr>
  </w:style>
  <w:style w:type="numbering" w:customStyle="1" w:styleId="45">
    <w:name w:val="Импортированный стиль 45"/>
    <w:pPr>
      <w:numPr>
        <w:numId w:val="104"/>
      </w:numPr>
    </w:pPr>
  </w:style>
  <w:style w:type="numbering" w:customStyle="1" w:styleId="46">
    <w:name w:val="Импортированный стиль 46"/>
    <w:pPr>
      <w:numPr>
        <w:numId w:val="106"/>
      </w:numPr>
    </w:pPr>
  </w:style>
  <w:style w:type="numbering" w:customStyle="1" w:styleId="47">
    <w:name w:val="Импортированный стиль 47"/>
    <w:pPr>
      <w:numPr>
        <w:numId w:val="108"/>
      </w:numPr>
    </w:pPr>
  </w:style>
  <w:style w:type="numbering" w:customStyle="1" w:styleId="48">
    <w:name w:val="Импортированный стиль 48"/>
    <w:pPr>
      <w:numPr>
        <w:numId w:val="110"/>
      </w:numPr>
    </w:pPr>
  </w:style>
  <w:style w:type="numbering" w:customStyle="1" w:styleId="49">
    <w:name w:val="Импортированный стиль 49"/>
    <w:pPr>
      <w:numPr>
        <w:numId w:val="112"/>
      </w:numPr>
    </w:pPr>
  </w:style>
  <w:style w:type="numbering" w:customStyle="1" w:styleId="50">
    <w:name w:val="Импортированный стиль 50"/>
    <w:pPr>
      <w:numPr>
        <w:numId w:val="114"/>
      </w:numPr>
    </w:pPr>
  </w:style>
  <w:style w:type="numbering" w:customStyle="1" w:styleId="51">
    <w:name w:val="Импортированный стиль 51"/>
    <w:pPr>
      <w:numPr>
        <w:numId w:val="116"/>
      </w:numPr>
    </w:pPr>
  </w:style>
  <w:style w:type="numbering" w:customStyle="1" w:styleId="52">
    <w:name w:val="Импортированный стиль 52"/>
    <w:pPr>
      <w:numPr>
        <w:numId w:val="118"/>
      </w:numPr>
    </w:pPr>
  </w:style>
  <w:style w:type="numbering" w:customStyle="1" w:styleId="53">
    <w:name w:val="Импортированный стиль 53"/>
    <w:pPr>
      <w:numPr>
        <w:numId w:val="121"/>
      </w:numPr>
    </w:pPr>
  </w:style>
  <w:style w:type="numbering" w:customStyle="1" w:styleId="54">
    <w:name w:val="Импортированный стиль 54"/>
    <w:pPr>
      <w:numPr>
        <w:numId w:val="124"/>
      </w:numPr>
    </w:pPr>
  </w:style>
  <w:style w:type="numbering" w:customStyle="1" w:styleId="55">
    <w:name w:val="Импортированный стиль 55"/>
    <w:pPr>
      <w:numPr>
        <w:numId w:val="127"/>
      </w:numPr>
    </w:pPr>
  </w:style>
  <w:style w:type="numbering" w:customStyle="1" w:styleId="56">
    <w:name w:val="Импортированный стиль 56"/>
    <w:pPr>
      <w:numPr>
        <w:numId w:val="130"/>
      </w:numPr>
    </w:pPr>
  </w:style>
  <w:style w:type="numbering" w:customStyle="1" w:styleId="57">
    <w:name w:val="Импортированный стиль 57"/>
    <w:pPr>
      <w:numPr>
        <w:numId w:val="133"/>
      </w:numPr>
    </w:pPr>
  </w:style>
  <w:style w:type="numbering" w:customStyle="1" w:styleId="58">
    <w:name w:val="Импортированный стиль 58"/>
    <w:pPr>
      <w:numPr>
        <w:numId w:val="136"/>
      </w:numPr>
    </w:pPr>
  </w:style>
  <w:style w:type="numbering" w:customStyle="1" w:styleId="59">
    <w:name w:val="Импортированный стиль 59"/>
    <w:pPr>
      <w:numPr>
        <w:numId w:val="139"/>
      </w:numPr>
    </w:pPr>
  </w:style>
  <w:style w:type="numbering" w:customStyle="1" w:styleId="60">
    <w:name w:val="Импортированный стиль 60"/>
    <w:pPr>
      <w:numPr>
        <w:numId w:val="142"/>
      </w:numPr>
    </w:pPr>
  </w:style>
  <w:style w:type="numbering" w:customStyle="1" w:styleId="61">
    <w:name w:val="Импортированный стиль 61"/>
    <w:pPr>
      <w:numPr>
        <w:numId w:val="145"/>
      </w:numPr>
    </w:pPr>
  </w:style>
  <w:style w:type="numbering" w:customStyle="1" w:styleId="62">
    <w:name w:val="Импортированный стиль 62"/>
    <w:pPr>
      <w:numPr>
        <w:numId w:val="148"/>
      </w:numPr>
    </w:pPr>
  </w:style>
  <w:style w:type="numbering" w:customStyle="1" w:styleId="63">
    <w:name w:val="Импортированный стиль 63"/>
    <w:pPr>
      <w:numPr>
        <w:numId w:val="151"/>
      </w:numPr>
    </w:pPr>
  </w:style>
  <w:style w:type="numbering" w:customStyle="1" w:styleId="64">
    <w:name w:val="Импортированный стиль 64"/>
    <w:pPr>
      <w:numPr>
        <w:numId w:val="154"/>
      </w:numPr>
    </w:pPr>
  </w:style>
  <w:style w:type="numbering" w:customStyle="1" w:styleId="65">
    <w:name w:val="Импортированный стиль 65"/>
    <w:pPr>
      <w:numPr>
        <w:numId w:val="157"/>
      </w:numPr>
    </w:pPr>
  </w:style>
  <w:style w:type="numbering" w:customStyle="1" w:styleId="66">
    <w:name w:val="Импортированный стиль 66"/>
    <w:pPr>
      <w:numPr>
        <w:numId w:val="160"/>
      </w:numPr>
    </w:pPr>
  </w:style>
  <w:style w:type="numbering" w:customStyle="1" w:styleId="67">
    <w:name w:val="Импортированный стиль 67"/>
    <w:pPr>
      <w:numPr>
        <w:numId w:val="162"/>
      </w:numPr>
    </w:pPr>
  </w:style>
  <w:style w:type="numbering" w:customStyle="1" w:styleId="68">
    <w:name w:val="Импортированный стиль 68"/>
    <w:pPr>
      <w:numPr>
        <w:numId w:val="166"/>
      </w:numPr>
    </w:pPr>
  </w:style>
  <w:style w:type="numbering" w:customStyle="1" w:styleId="69">
    <w:name w:val="Импортированный стиль 69"/>
    <w:pPr>
      <w:numPr>
        <w:numId w:val="168"/>
      </w:numPr>
    </w:pPr>
  </w:style>
  <w:style w:type="numbering" w:customStyle="1" w:styleId="70">
    <w:name w:val="Импортированный стиль 70"/>
    <w:pPr>
      <w:numPr>
        <w:numId w:val="170"/>
      </w:numPr>
    </w:pPr>
  </w:style>
  <w:style w:type="numbering" w:customStyle="1" w:styleId="71">
    <w:name w:val="Импортированный стиль 71"/>
    <w:pPr>
      <w:numPr>
        <w:numId w:val="172"/>
      </w:numPr>
    </w:pPr>
  </w:style>
  <w:style w:type="numbering" w:customStyle="1" w:styleId="72">
    <w:name w:val="Импортированный стиль 72"/>
    <w:pPr>
      <w:numPr>
        <w:numId w:val="174"/>
      </w:numPr>
    </w:pPr>
  </w:style>
  <w:style w:type="numbering" w:customStyle="1" w:styleId="73">
    <w:name w:val="Импортированный стиль 73"/>
    <w:pPr>
      <w:numPr>
        <w:numId w:val="176"/>
      </w:numPr>
    </w:pPr>
  </w:style>
  <w:style w:type="numbering" w:customStyle="1" w:styleId="74">
    <w:name w:val="Импортированный стиль 74"/>
    <w:pPr>
      <w:numPr>
        <w:numId w:val="178"/>
      </w:numPr>
    </w:pPr>
  </w:style>
  <w:style w:type="numbering" w:customStyle="1" w:styleId="75">
    <w:name w:val="Импортированный стиль 75"/>
    <w:pPr>
      <w:numPr>
        <w:numId w:val="180"/>
      </w:numPr>
    </w:pPr>
  </w:style>
  <w:style w:type="numbering" w:customStyle="1" w:styleId="76">
    <w:name w:val="Импортированный стиль 76"/>
    <w:pPr>
      <w:numPr>
        <w:numId w:val="182"/>
      </w:numPr>
    </w:pPr>
  </w:style>
  <w:style w:type="numbering" w:customStyle="1" w:styleId="77">
    <w:name w:val="Импортированный стиль 77"/>
    <w:pPr>
      <w:numPr>
        <w:numId w:val="184"/>
      </w:numPr>
    </w:pPr>
  </w:style>
  <w:style w:type="numbering" w:customStyle="1" w:styleId="78">
    <w:name w:val="Импортированный стиль 78"/>
    <w:pPr>
      <w:numPr>
        <w:numId w:val="186"/>
      </w:numPr>
    </w:pPr>
  </w:style>
  <w:style w:type="numbering" w:customStyle="1" w:styleId="79">
    <w:name w:val="Импортированный стиль 79"/>
    <w:pPr>
      <w:numPr>
        <w:numId w:val="188"/>
      </w:numPr>
    </w:pPr>
  </w:style>
  <w:style w:type="numbering" w:customStyle="1" w:styleId="80">
    <w:name w:val="Импортированный стиль 80"/>
    <w:pPr>
      <w:numPr>
        <w:numId w:val="190"/>
      </w:numPr>
    </w:pPr>
  </w:style>
  <w:style w:type="paragraph" w:styleId="aa">
    <w:name w:val="Plain Text"/>
    <w:pPr>
      <w:widowControl w:val="0"/>
      <w:suppressAutoHyphens/>
    </w:pPr>
    <w:rPr>
      <w:rFonts w:ascii="Courier New" w:hAnsi="Courier New" w:cs="Arial Unicode MS"/>
      <w:color w:val="000000"/>
      <w:u w:color="000000"/>
    </w:rPr>
  </w:style>
  <w:style w:type="numbering" w:customStyle="1" w:styleId="81">
    <w:name w:val="Импортированный стиль 81"/>
    <w:pPr>
      <w:numPr>
        <w:numId w:val="194"/>
      </w:numPr>
    </w:pPr>
  </w:style>
  <w:style w:type="numbering" w:customStyle="1" w:styleId="82">
    <w:name w:val="Импортированный стиль 82"/>
    <w:pPr>
      <w:numPr>
        <w:numId w:val="197"/>
      </w:numPr>
    </w:pPr>
  </w:style>
  <w:style w:type="numbering" w:customStyle="1" w:styleId="83">
    <w:name w:val="Импортированный стиль 83"/>
    <w:pPr>
      <w:numPr>
        <w:numId w:val="199"/>
      </w:numPr>
    </w:pPr>
  </w:style>
  <w:style w:type="paragraph" w:customStyle="1" w:styleId="ab">
    <w:name w:val="список с точками"/>
    <w:pPr>
      <w:tabs>
        <w:tab w:val="left" w:pos="720"/>
        <w:tab w:val="left" w:pos="756"/>
      </w:tabs>
      <w:spacing w:line="312" w:lineRule="auto"/>
      <w:ind w:left="756" w:hanging="720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utf=1&amp;to=https%253A%252F%252Fe.kazangmu.ru%252Fcourse%252Fview.php%253Fid%253D1323" TargetMode="External"/><Relationship Id="rId18" Type="http://schemas.openxmlformats.org/officeDocument/2006/relationships/hyperlink" Target="https://vk.com/away.php?utf=1&amp;to=https%253A%252F%252Fe.kazangmu.ru%252Fcourse%252Fview.php%253Fid%253D1323" TargetMode="External"/><Relationship Id="rId26" Type="http://schemas.openxmlformats.org/officeDocument/2006/relationships/hyperlink" Target="https://vk.com/away.php?utf=1&amp;to=https%253A%252F%252Fe.kazangmu.ru%252Fcourse%252Fview.php%253Fid%253D1323" TargetMode="External"/><Relationship Id="rId39" Type="http://schemas.openxmlformats.org/officeDocument/2006/relationships/hyperlink" Target="https://okulist.pro/bolezni-glaz/glaukoma/glaznye-kapli-ot-glaukomy-kakie-luchshe.html" TargetMode="External"/><Relationship Id="rId21" Type="http://schemas.openxmlformats.org/officeDocument/2006/relationships/hyperlink" Target="https://vk.com/away.php?utf=1&amp;to=https%253A%252F%252Fe.kazangmu.ru%252Fcourse%252Fview.php%253Fid%253D1323" TargetMode="External"/><Relationship Id="rId34" Type="http://schemas.openxmlformats.org/officeDocument/2006/relationships/hyperlink" Target="https://ru.wikipedia.org/wiki/%25D0%259A%25D0%25BE%25D0%25BD%25D1%2582%25D0%25B0%25D0%25BA%25D1%2582%25D0%25BD%25D1%258B%25D0%25B5_%25D0%25BB%25D0%25B8%25D0%25BD%25D0%25B7%25D1%258B" TargetMode="External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hyperlink" Target="https://vk.com/away.php?utf=1&amp;to=https%253A%252F%252Fe.kazangmu.ru%252Fcourse%252Fview.php%253Fid%253D13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utf=1&amp;to=https%253A%252F%252Fe.kazangmu.ru%252Fcourse%252Fview.php%253Fid%253D1323" TargetMode="External"/><Relationship Id="rId29" Type="http://schemas.openxmlformats.org/officeDocument/2006/relationships/hyperlink" Target="https://vk.com/away.php?utf=1&amp;to=https%253A%252F%252Fe.kazangmu.ru%252Fcourse%252Fview.php%253Fid%253D13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utf=1&amp;to=https%253A%252F%252Fe.kazangmu.ru%252Fcourse%252Fview.php%253Fid%253D1323" TargetMode="External"/><Relationship Id="rId24" Type="http://schemas.openxmlformats.org/officeDocument/2006/relationships/hyperlink" Target="https://vk.com/away.php?utf=1&amp;to=https%253A%252F%252Fe.kazangmu.ru%252Fcourse%252Fview.php%253Fid%253D1323" TargetMode="External"/><Relationship Id="rId32" Type="http://schemas.openxmlformats.org/officeDocument/2006/relationships/hyperlink" Target="https://ru.wikipedia.org/wiki/%25D0%2597%25D1%2580%25D0%25B8%25D1%2582%25D0%25B5%25D0%25BB%25D1%258C%25D0%25BD%25D1%258B%25D0%25B9_%25D0%25B0%25D0%25BD%25D0%25B0%25D0%25BB%25D0%25B8%25D0%25B7%25D0%25B0%25D1%2582%25D0%25BE%25D1%2580" TargetMode="External"/><Relationship Id="rId37" Type="http://schemas.openxmlformats.org/officeDocument/2006/relationships/hyperlink" Target="https://www.krasotaimedicina.ru/treatment/lacrimal/dacryocystectomy" TargetMode="External"/><Relationship Id="rId40" Type="http://schemas.openxmlformats.org/officeDocument/2006/relationships/header" Target="header1.xml"/><Relationship Id="rId45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s://vk.com/away.php?utf=1&amp;to=https%253A%252F%252Fe.kazangmu.ru%252Fcourse%252Fview.php%253Fid%253D1323" TargetMode="External"/><Relationship Id="rId23" Type="http://schemas.openxmlformats.org/officeDocument/2006/relationships/hyperlink" Target="https://vk.com/away.php?utf=1&amp;to=https%253A%252F%252Fe.kazangmu.ru%252Fcourse%252Fview.php%253Fid%253D1323" TargetMode="External"/><Relationship Id="rId28" Type="http://schemas.openxmlformats.org/officeDocument/2006/relationships/hyperlink" Target="https://vk.com/away.php?utf=1&amp;to=https%253A%252F%252Fe.kazangmu.ru%252Fcourse%252Fview.php%253Fid%253D1323" TargetMode="External"/><Relationship Id="rId36" Type="http://schemas.openxmlformats.org/officeDocument/2006/relationships/hyperlink" Target="https://www.krasotaimedicina.ru/treatment/lacrimal/dacryocystorhinostomy" TargetMode="External"/><Relationship Id="rId10" Type="http://schemas.openxmlformats.org/officeDocument/2006/relationships/hyperlink" Target="https://vk.com/away.php?utf=1&amp;to=https%253A%252F%252Fe.kazangmu.ru%252Fcourse%252Fview.php%253Fid%253D1323" TargetMode="External"/><Relationship Id="rId19" Type="http://schemas.openxmlformats.org/officeDocument/2006/relationships/hyperlink" Target="https://vk.com/away.php?utf=1&amp;to=https%253A%252F%252Fe.kazangmu.ru%252Fcourse%252Fview.php%253Fid%253D1323" TargetMode="External"/><Relationship Id="rId31" Type="http://schemas.openxmlformats.org/officeDocument/2006/relationships/hyperlink" Target="https://ru.wikipedia.org/wiki/%25D0%2594%25D1%2580%25D0%25B5%25D0%25B2%25D0%25BD%25D0%25B5%25D0%25B3%25D1%2580%25D0%25B5%25D1%2587%25D0%25B5%25D1%2581%25D0%25BA%25D0%25B8%25D0%25B9_%25D1%258F%25D0%25B7%25D1%258B%25D0%25BA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utf=1&amp;to=https%253A%252F%252Fe.kazangmu.ru%252Fcourse%252Fview.php%253Fid%253D1323" TargetMode="External"/><Relationship Id="rId14" Type="http://schemas.openxmlformats.org/officeDocument/2006/relationships/hyperlink" Target="https://vk.com/away.php?utf=1&amp;to=https%253A%252F%252Fe.kazangmu.ru%252Fcourse%252Fview.php%253Fid%253D1323" TargetMode="External"/><Relationship Id="rId22" Type="http://schemas.openxmlformats.org/officeDocument/2006/relationships/hyperlink" Target="https://vk.com/away.php?utf=1&amp;to=https%253A%252F%252Fe.kazangmu.ru%252Fcourse%252Fview.php%253Fid%253D1323" TargetMode="External"/><Relationship Id="rId27" Type="http://schemas.openxmlformats.org/officeDocument/2006/relationships/hyperlink" Target="https://vk.com/away.php?utf=1&amp;to=https%253A%252F%252Fe.kazangmu.ru%252Fcourse%252Fview.php%253Fid%253D1323" TargetMode="External"/><Relationship Id="rId30" Type="http://schemas.openxmlformats.org/officeDocument/2006/relationships/hyperlink" Target="https://vk.com/away.php?utf=1&amp;to=https%253A%252F%252Fe.kazangmu.ru%252Fcourse%252Fview.php%253Fid%253D1323" TargetMode="External"/><Relationship Id="rId35" Type="http://schemas.openxmlformats.org/officeDocument/2006/relationships/hyperlink" Target="https://www.krasotaimedicina.ru/treatment/electropathy/UHF" TargetMode="External"/><Relationship Id="rId43" Type="http://schemas.openxmlformats.org/officeDocument/2006/relationships/footer" Target="footer2.xml"/><Relationship Id="rId8" Type="http://schemas.openxmlformats.org/officeDocument/2006/relationships/hyperlink" Target="https://vk.com/away.php?utf=1&amp;to=https%253A%252F%252Fe.kazangmu.ru%252Fcourse%252Fview.php%253Fid%253D13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away.php?utf=1&amp;to=https%253A%252F%252Fe.kazangmu.ru%252Fcourse%252Fview.php%253Fid%253D1323" TargetMode="External"/><Relationship Id="rId17" Type="http://schemas.openxmlformats.org/officeDocument/2006/relationships/hyperlink" Target="https://vk.com/away.php?utf=1&amp;to=https%253A%252F%252Fe.kazangmu.ru%252Fcourse%252Fview.php%253Fid%253D1323" TargetMode="External"/><Relationship Id="rId25" Type="http://schemas.openxmlformats.org/officeDocument/2006/relationships/hyperlink" Target="https://vk.com/away.php?utf=1&amp;to=https%253A%252F%252Fe.kazangmu.ru%252Fcourse%252Fview.php%253Fid%253D1323" TargetMode="External"/><Relationship Id="rId33" Type="http://schemas.openxmlformats.org/officeDocument/2006/relationships/hyperlink" Target="https://ru.wikipedia.org/wiki/%25D0%259E%25D1%2587%25D0%25BA%25D0%25B8" TargetMode="External"/><Relationship Id="rId38" Type="http://schemas.openxmlformats.org/officeDocument/2006/relationships/hyperlink" Target="https://yandex.ru/turbo?text=https%253A//health.yandex.ru/diseases/infec/chlamidia&amp;parent-reqid=1554810903090658-374798324314666375711703-man1-3397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vk.com/away.php?utf=1&amp;to=https%253A%252F%252Fe.kazangmu.ru%252Fcourse%252Fview.php%253Fid%253D1323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39034</Words>
  <Characters>222497</Characters>
  <Application>Microsoft Office Word</Application>
  <DocSecurity>0</DocSecurity>
  <Lines>1854</Lines>
  <Paragraphs>522</Paragraphs>
  <ScaleCrop>false</ScaleCrop>
  <Company/>
  <LinksUpToDate>false</LinksUpToDate>
  <CharactersWithSpaces>261009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Эндже Миннуллина</cp:lastModifiedBy>
  <cp:revision>2</cp:revision>
  <dcterms:created xsi:type="dcterms:W3CDTF">2025-06-04T22:10:00Z</dcterms:created>
  <dcterms:modified xsi:type="dcterms:W3CDTF">2025-06-04T22:10:00Z</dcterms:modified>
</cp:coreProperties>
</file>