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41" w:rsidRPr="00533F6C" w:rsidRDefault="00B27141" w:rsidP="00B27141">
      <w:pPr>
        <w:spacing w:line="240" w:lineRule="auto"/>
        <w:jc w:val="center"/>
        <w:rPr>
          <w:rFonts w:ascii="Arial Black" w:hAnsi="Arial Black" w:cs="Times New Roman"/>
          <w:b/>
          <w:i/>
          <w:sz w:val="28"/>
          <w:szCs w:val="28"/>
        </w:rPr>
      </w:pPr>
      <w:r w:rsidRPr="00533F6C">
        <w:rPr>
          <w:rFonts w:ascii="Arial Black" w:hAnsi="Arial Black" w:cs="Times New Roman"/>
          <w:b/>
          <w:i/>
          <w:sz w:val="28"/>
          <w:szCs w:val="28"/>
        </w:rPr>
        <w:t>Экзаменационные вопросы по дисциплине</w:t>
      </w:r>
    </w:p>
    <w:p w:rsidR="00B27141" w:rsidRPr="00533F6C" w:rsidRDefault="00B27141" w:rsidP="00B27141">
      <w:pPr>
        <w:spacing w:line="240" w:lineRule="auto"/>
        <w:jc w:val="center"/>
        <w:rPr>
          <w:rFonts w:ascii="Arial Black" w:hAnsi="Arial Black" w:cs="Times New Roman"/>
          <w:b/>
          <w:i/>
          <w:sz w:val="28"/>
          <w:szCs w:val="28"/>
        </w:rPr>
      </w:pPr>
      <w:r w:rsidRPr="00533F6C">
        <w:rPr>
          <w:rFonts w:ascii="Arial Black" w:hAnsi="Arial Black" w:cs="Times New Roman"/>
          <w:b/>
          <w:i/>
          <w:sz w:val="28"/>
          <w:szCs w:val="28"/>
        </w:rPr>
        <w:t xml:space="preserve"> «Теори</w:t>
      </w:r>
      <w:r w:rsidR="00220B73">
        <w:rPr>
          <w:rFonts w:ascii="Arial Black" w:hAnsi="Arial Black" w:cs="Times New Roman"/>
          <w:b/>
          <w:i/>
          <w:sz w:val="28"/>
          <w:szCs w:val="28"/>
        </w:rPr>
        <w:t>я и практика сестринского дела»</w:t>
      </w:r>
    </w:p>
    <w:p w:rsidR="00B27141" w:rsidRPr="0066180B" w:rsidRDefault="00B27141" w:rsidP="00B27141">
      <w:pPr>
        <w:pStyle w:val="1"/>
        <w:spacing w:after="0" w:line="240" w:lineRule="auto"/>
        <w:ind w:left="-964"/>
        <w:jc w:val="both"/>
        <w:rPr>
          <w:rFonts w:ascii="Times New Roman" w:hAnsi="Times New Roman"/>
          <w:b/>
          <w:sz w:val="24"/>
          <w:szCs w:val="24"/>
        </w:rPr>
      </w:pPr>
      <w:r w:rsidRPr="0066180B">
        <w:rPr>
          <w:rFonts w:ascii="Times New Roman" w:eastAsiaTheme="minorHAnsi" w:hAnsi="Times New Roman"/>
          <w:b/>
          <w:sz w:val="24"/>
          <w:szCs w:val="24"/>
        </w:rPr>
        <w:t>1.</w:t>
      </w:r>
      <w:r w:rsidRPr="0066180B">
        <w:rPr>
          <w:rFonts w:ascii="Times New Roman" w:hAnsi="Times New Roman"/>
          <w:b/>
          <w:sz w:val="24"/>
          <w:szCs w:val="24"/>
        </w:rPr>
        <w:t>История сестринского дела.</w:t>
      </w:r>
    </w:p>
    <w:p w:rsidR="00B27141" w:rsidRPr="0066180B" w:rsidRDefault="00B27141" w:rsidP="00B27141">
      <w:pPr>
        <w:pStyle w:val="1"/>
        <w:spacing w:after="0" w:line="240" w:lineRule="auto"/>
        <w:ind w:left="-964"/>
        <w:jc w:val="both"/>
        <w:rPr>
          <w:rFonts w:ascii="Times New Roman" w:hAnsi="Times New Roman"/>
          <w:sz w:val="24"/>
          <w:szCs w:val="24"/>
        </w:rPr>
      </w:pPr>
    </w:p>
    <w:p w:rsidR="00B27141" w:rsidRPr="0066180B" w:rsidRDefault="00B27141" w:rsidP="00B27141">
      <w:pPr>
        <w:spacing w:line="240" w:lineRule="auto"/>
        <w:ind w:left="-964"/>
        <w:rPr>
          <w:rFonts w:ascii="Times New Roman" w:hAnsi="Times New Roman"/>
          <w:b/>
          <w:sz w:val="24"/>
          <w:szCs w:val="24"/>
        </w:rPr>
      </w:pPr>
      <w:r w:rsidRPr="0066180B">
        <w:rPr>
          <w:rFonts w:ascii="Times New Roman" w:hAnsi="Times New Roman" w:cs="Times New Roman"/>
          <w:b/>
          <w:sz w:val="24"/>
          <w:szCs w:val="24"/>
        </w:rPr>
        <w:t>2.</w:t>
      </w:r>
      <w:r w:rsidRPr="0066180B">
        <w:rPr>
          <w:rFonts w:ascii="Times New Roman" w:hAnsi="Times New Roman"/>
          <w:b/>
          <w:sz w:val="24"/>
          <w:szCs w:val="24"/>
        </w:rPr>
        <w:t xml:space="preserve">Международное признание деятельности </w:t>
      </w:r>
      <w:proofErr w:type="spellStart"/>
      <w:r w:rsidRPr="0066180B">
        <w:rPr>
          <w:rFonts w:ascii="Times New Roman" w:hAnsi="Times New Roman"/>
          <w:b/>
          <w:sz w:val="24"/>
          <w:szCs w:val="24"/>
        </w:rPr>
        <w:t>ФлоренсНайтингейл</w:t>
      </w:r>
      <w:proofErr w:type="spellEnd"/>
      <w:r w:rsidRPr="0066180B">
        <w:rPr>
          <w:rFonts w:ascii="Times New Roman" w:hAnsi="Times New Roman"/>
          <w:b/>
          <w:sz w:val="24"/>
          <w:szCs w:val="24"/>
        </w:rPr>
        <w:t xml:space="preserve">. Клятва Ф. </w:t>
      </w:r>
      <w:proofErr w:type="spellStart"/>
      <w:r w:rsidRPr="0066180B">
        <w:rPr>
          <w:rFonts w:ascii="Times New Roman" w:hAnsi="Times New Roman"/>
          <w:b/>
          <w:sz w:val="24"/>
          <w:szCs w:val="24"/>
        </w:rPr>
        <w:t>Найтингейл</w:t>
      </w:r>
      <w:proofErr w:type="spellEnd"/>
    </w:p>
    <w:p w:rsidR="00B27141" w:rsidRPr="0066180B" w:rsidRDefault="00B27141" w:rsidP="00B27141">
      <w:pPr>
        <w:spacing w:line="240" w:lineRule="auto"/>
        <w:ind w:left="-964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6180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</w:t>
      </w:r>
      <w:r w:rsidRPr="0066180B">
        <w:rPr>
          <w:rFonts w:ascii="Times New Roman" w:hAnsi="Times New Roman"/>
          <w:b/>
          <w:sz w:val="24"/>
          <w:szCs w:val="24"/>
        </w:rPr>
        <w:t xml:space="preserve"> Развитие сестринского дела в России; основоположники сестринского дела в России; основные направления реформы сестринского дела.</w:t>
      </w:r>
    </w:p>
    <w:p w:rsidR="00B27141" w:rsidRPr="0066180B" w:rsidRDefault="00B27141" w:rsidP="00B27141">
      <w:pPr>
        <w:spacing w:after="0" w:line="240" w:lineRule="auto"/>
        <w:ind w:left="-96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180B">
        <w:rPr>
          <w:rFonts w:ascii="Times New Roman" w:eastAsia="Times New Roman" w:hAnsi="Times New Roman" w:cs="Times New Roman"/>
          <w:b/>
          <w:sz w:val="24"/>
          <w:szCs w:val="24"/>
        </w:rPr>
        <w:t>4.Основополагающие понятия в философии сестринского дела: сестринское дело, здоровье, окружающая среда, пациент.</w:t>
      </w:r>
    </w:p>
    <w:p w:rsidR="00B27141" w:rsidRPr="0066180B" w:rsidRDefault="00B27141" w:rsidP="00B27141">
      <w:pPr>
        <w:spacing w:after="0" w:line="240" w:lineRule="auto"/>
        <w:ind w:left="-96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141" w:rsidRPr="0066180B" w:rsidRDefault="00B27141" w:rsidP="00B27141">
      <w:pPr>
        <w:spacing w:line="240" w:lineRule="auto"/>
        <w:ind w:left="-964"/>
        <w:rPr>
          <w:rFonts w:ascii="Times New Roman" w:hAnsi="Times New Roman"/>
          <w:b/>
          <w:sz w:val="24"/>
          <w:szCs w:val="24"/>
        </w:rPr>
      </w:pPr>
      <w:r w:rsidRPr="0066180B">
        <w:rPr>
          <w:rFonts w:ascii="Times New Roman" w:hAnsi="Times New Roman" w:cs="Times New Roman"/>
          <w:b/>
          <w:sz w:val="24"/>
          <w:szCs w:val="24"/>
        </w:rPr>
        <w:t>5.</w:t>
      </w:r>
      <w:r w:rsidRPr="0066180B">
        <w:rPr>
          <w:rFonts w:ascii="Times New Roman" w:hAnsi="Times New Roman"/>
          <w:b/>
          <w:sz w:val="24"/>
          <w:szCs w:val="24"/>
        </w:rPr>
        <w:t xml:space="preserve"> Этические элементы философии сестринского дела: обязанности, ценности, добродетели.</w:t>
      </w:r>
    </w:p>
    <w:p w:rsidR="00B27141" w:rsidRPr="0066180B" w:rsidRDefault="00B27141" w:rsidP="00B27141">
      <w:pPr>
        <w:spacing w:line="240" w:lineRule="auto"/>
        <w:ind w:left="-964"/>
        <w:rPr>
          <w:rFonts w:ascii="Times New Roman" w:hAnsi="Times New Roman"/>
          <w:b/>
          <w:sz w:val="24"/>
          <w:szCs w:val="24"/>
        </w:rPr>
      </w:pPr>
      <w:r w:rsidRPr="0066180B">
        <w:rPr>
          <w:rFonts w:ascii="Times New Roman" w:hAnsi="Times New Roman"/>
          <w:b/>
          <w:sz w:val="24"/>
          <w:szCs w:val="24"/>
        </w:rPr>
        <w:t>6.Этика, биоэтика, деонтология в сестринском деле.</w:t>
      </w:r>
    </w:p>
    <w:p w:rsidR="00B27141" w:rsidRPr="0066180B" w:rsidRDefault="00B27141" w:rsidP="00B27141">
      <w:pPr>
        <w:spacing w:after="0" w:line="240" w:lineRule="auto"/>
        <w:ind w:left="-96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180B">
        <w:rPr>
          <w:rFonts w:ascii="Times New Roman" w:eastAsia="Times New Roman" w:hAnsi="Times New Roman" w:cs="Times New Roman"/>
          <w:b/>
          <w:sz w:val="24"/>
          <w:szCs w:val="24"/>
        </w:rPr>
        <w:t xml:space="preserve">7.Морально – этические нормы, правила и принципы сестринского поведения в клятве Ф. </w:t>
      </w:r>
      <w:proofErr w:type="spellStart"/>
      <w:r w:rsidRPr="0066180B">
        <w:rPr>
          <w:rFonts w:ascii="Times New Roman" w:eastAsia="Times New Roman" w:hAnsi="Times New Roman" w:cs="Times New Roman"/>
          <w:b/>
          <w:sz w:val="24"/>
          <w:szCs w:val="24"/>
        </w:rPr>
        <w:t>Найтингейл</w:t>
      </w:r>
      <w:proofErr w:type="spellEnd"/>
      <w:r w:rsidRPr="0066180B">
        <w:rPr>
          <w:rFonts w:ascii="Times New Roman" w:eastAsia="Times New Roman" w:hAnsi="Times New Roman" w:cs="Times New Roman"/>
          <w:b/>
          <w:sz w:val="24"/>
          <w:szCs w:val="24"/>
        </w:rPr>
        <w:t>, этический кодекс медицинских сестер России.</w:t>
      </w:r>
    </w:p>
    <w:p w:rsidR="00B27141" w:rsidRPr="0066180B" w:rsidRDefault="00B27141" w:rsidP="00B27141">
      <w:pPr>
        <w:spacing w:after="0" w:line="240" w:lineRule="auto"/>
        <w:ind w:left="-96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141" w:rsidRPr="0066180B" w:rsidRDefault="00B27141" w:rsidP="00B27141">
      <w:pPr>
        <w:pStyle w:val="1"/>
        <w:spacing w:after="0" w:line="240" w:lineRule="auto"/>
        <w:ind w:left="-964"/>
        <w:jc w:val="both"/>
        <w:rPr>
          <w:rFonts w:ascii="Times New Roman" w:hAnsi="Times New Roman"/>
          <w:b/>
          <w:sz w:val="24"/>
          <w:szCs w:val="24"/>
        </w:rPr>
      </w:pPr>
      <w:r w:rsidRPr="0066180B">
        <w:rPr>
          <w:rFonts w:ascii="Times New Roman" w:hAnsi="Times New Roman"/>
          <w:b/>
          <w:color w:val="000000"/>
          <w:sz w:val="24"/>
          <w:szCs w:val="24"/>
          <w:shd w:val="clear" w:color="auto" w:fill="F0F0F0"/>
        </w:rPr>
        <w:t>8.</w:t>
      </w:r>
      <w:r w:rsidRPr="0066180B">
        <w:rPr>
          <w:rFonts w:ascii="Times New Roman" w:hAnsi="Times New Roman"/>
          <w:b/>
          <w:sz w:val="24"/>
          <w:szCs w:val="24"/>
        </w:rPr>
        <w:t xml:space="preserve"> Общение как средство сестринской помощи. Виды общения. Типы общения. Уровни общения. Элементы эффективного общения. Терапевтические и не терапевтические средства общения. Зоны комфорта.</w:t>
      </w:r>
    </w:p>
    <w:p w:rsidR="00B27141" w:rsidRPr="0066180B" w:rsidRDefault="00B27141" w:rsidP="00B27141">
      <w:pPr>
        <w:pStyle w:val="a6"/>
        <w:shd w:val="clear" w:color="auto" w:fill="FFFFFF"/>
        <w:spacing w:before="240" w:beforeAutospacing="0" w:after="240" w:afterAutospacing="0"/>
        <w:ind w:left="-964"/>
        <w:rPr>
          <w:b/>
        </w:rPr>
      </w:pPr>
      <w:r w:rsidRPr="0066180B">
        <w:rPr>
          <w:b/>
        </w:rPr>
        <w:t>9.Типы общения. Факторы, способствующие и препятствующие общению.</w:t>
      </w:r>
    </w:p>
    <w:p w:rsidR="00B27141" w:rsidRPr="0066180B" w:rsidRDefault="00B27141" w:rsidP="00B27141">
      <w:pPr>
        <w:pStyle w:val="a6"/>
        <w:shd w:val="clear" w:color="auto" w:fill="FFFFFF"/>
        <w:spacing w:before="240" w:beforeAutospacing="0" w:after="0" w:afterAutospacing="0"/>
        <w:ind w:left="-964"/>
        <w:rPr>
          <w:b/>
        </w:rPr>
      </w:pPr>
      <w:r w:rsidRPr="0066180B">
        <w:rPr>
          <w:b/>
        </w:rPr>
        <w:t xml:space="preserve">10. Понятие о потребностях. Иерархия потребностей по А. </w:t>
      </w:r>
      <w:proofErr w:type="spellStart"/>
      <w:r w:rsidRPr="0066180B">
        <w:rPr>
          <w:b/>
        </w:rPr>
        <w:t>Маслоу</w:t>
      </w:r>
      <w:proofErr w:type="spellEnd"/>
      <w:r w:rsidRPr="0066180B">
        <w:rPr>
          <w:b/>
        </w:rPr>
        <w:t>. Характеристика основных потребностей человека.</w:t>
      </w:r>
    </w:p>
    <w:p w:rsidR="00B27141" w:rsidRPr="0066180B" w:rsidRDefault="00B27141" w:rsidP="00B27141">
      <w:pPr>
        <w:pStyle w:val="a6"/>
        <w:shd w:val="clear" w:color="auto" w:fill="FFFFFF"/>
        <w:spacing w:before="240" w:beforeAutospacing="0" w:after="0" w:afterAutospacing="0"/>
        <w:ind w:left="-964"/>
        <w:rPr>
          <w:b/>
        </w:rPr>
      </w:pPr>
    </w:p>
    <w:p w:rsidR="00B27141" w:rsidRPr="0066180B" w:rsidRDefault="00B27141" w:rsidP="00B27141">
      <w:pPr>
        <w:pStyle w:val="1"/>
        <w:spacing w:after="0" w:line="240" w:lineRule="auto"/>
        <w:ind w:left="-964"/>
        <w:jc w:val="both"/>
        <w:rPr>
          <w:rFonts w:ascii="Times New Roman" w:hAnsi="Times New Roman"/>
          <w:b/>
          <w:sz w:val="24"/>
          <w:szCs w:val="24"/>
        </w:rPr>
      </w:pPr>
      <w:r w:rsidRPr="0066180B">
        <w:rPr>
          <w:rFonts w:ascii="Times New Roman" w:hAnsi="Times New Roman"/>
          <w:b/>
          <w:sz w:val="24"/>
          <w:szCs w:val="24"/>
        </w:rPr>
        <w:t>11. Проблемы пациента (определение). Проблемы пациента, связанные с нарушением удовлетворения основных потребностей (примеры).</w:t>
      </w:r>
    </w:p>
    <w:p w:rsidR="00B27141" w:rsidRPr="0066180B" w:rsidRDefault="00B27141" w:rsidP="00B27141">
      <w:pPr>
        <w:pStyle w:val="a6"/>
        <w:shd w:val="clear" w:color="auto" w:fill="FFFFFF"/>
        <w:spacing w:before="240" w:beforeAutospacing="0" w:after="0" w:afterAutospacing="0"/>
        <w:ind w:left="-964"/>
        <w:rPr>
          <w:b/>
        </w:rPr>
      </w:pPr>
      <w:r w:rsidRPr="0066180B">
        <w:rPr>
          <w:b/>
        </w:rPr>
        <w:t>12. Потребность пациента в нормальном дыхании.</w:t>
      </w:r>
    </w:p>
    <w:p w:rsidR="00B27141" w:rsidRPr="0066180B" w:rsidRDefault="00B27141" w:rsidP="00B27141">
      <w:pPr>
        <w:pStyle w:val="a6"/>
        <w:shd w:val="clear" w:color="auto" w:fill="FFFFFF"/>
        <w:spacing w:before="240" w:beforeAutospacing="0" w:after="0" w:afterAutospacing="0"/>
        <w:ind w:left="-964"/>
        <w:rPr>
          <w:color w:val="000000"/>
          <w:shd w:val="clear" w:color="auto" w:fill="FFFFFF"/>
        </w:rPr>
      </w:pPr>
    </w:p>
    <w:p w:rsidR="00B27141" w:rsidRPr="0066180B" w:rsidRDefault="00B27141" w:rsidP="00B27141">
      <w:pPr>
        <w:pStyle w:val="1"/>
        <w:spacing w:after="0" w:line="240" w:lineRule="auto"/>
        <w:ind w:left="-964"/>
        <w:jc w:val="both"/>
        <w:rPr>
          <w:rFonts w:ascii="Times New Roman" w:hAnsi="Times New Roman"/>
          <w:b/>
          <w:sz w:val="24"/>
          <w:szCs w:val="24"/>
        </w:rPr>
      </w:pPr>
      <w:r w:rsidRPr="0066180B">
        <w:rPr>
          <w:b/>
          <w:color w:val="000000"/>
          <w:sz w:val="24"/>
          <w:szCs w:val="24"/>
          <w:shd w:val="clear" w:color="auto" w:fill="FFFFFF"/>
        </w:rPr>
        <w:t>13.</w:t>
      </w:r>
      <w:r w:rsidRPr="0066180B">
        <w:rPr>
          <w:rFonts w:ascii="Times New Roman" w:hAnsi="Times New Roman"/>
          <w:b/>
          <w:sz w:val="24"/>
          <w:szCs w:val="24"/>
        </w:rPr>
        <w:t>Потребность пациента в адекватном питании и питье.</w:t>
      </w:r>
    </w:p>
    <w:p w:rsidR="00B27141" w:rsidRPr="0066180B" w:rsidRDefault="00B27141" w:rsidP="00B27141">
      <w:pPr>
        <w:pStyle w:val="1"/>
        <w:spacing w:after="0" w:line="240" w:lineRule="auto"/>
        <w:ind w:left="-964"/>
        <w:jc w:val="both"/>
        <w:rPr>
          <w:rFonts w:ascii="Times New Roman" w:hAnsi="Times New Roman"/>
          <w:b/>
          <w:sz w:val="24"/>
          <w:szCs w:val="24"/>
        </w:rPr>
      </w:pPr>
    </w:p>
    <w:p w:rsidR="00B27141" w:rsidRPr="0066180B" w:rsidRDefault="00B27141" w:rsidP="00B27141">
      <w:pPr>
        <w:pStyle w:val="1"/>
        <w:spacing w:after="0" w:line="240" w:lineRule="auto"/>
        <w:ind w:left="-964"/>
        <w:jc w:val="both"/>
        <w:rPr>
          <w:rFonts w:ascii="Times New Roman" w:hAnsi="Times New Roman"/>
          <w:sz w:val="24"/>
          <w:szCs w:val="24"/>
        </w:rPr>
      </w:pPr>
      <w:r w:rsidRPr="0066180B">
        <w:rPr>
          <w:rFonts w:ascii="Times New Roman" w:hAnsi="Times New Roman"/>
          <w:b/>
          <w:sz w:val="24"/>
          <w:szCs w:val="24"/>
        </w:rPr>
        <w:t>14. Потребность пациента в физиологических отправлениях</w:t>
      </w:r>
      <w:r w:rsidRPr="0066180B">
        <w:rPr>
          <w:rFonts w:ascii="Times New Roman" w:hAnsi="Times New Roman"/>
          <w:sz w:val="24"/>
          <w:szCs w:val="24"/>
        </w:rPr>
        <w:t>.</w:t>
      </w:r>
    </w:p>
    <w:p w:rsidR="00B27141" w:rsidRPr="0066180B" w:rsidRDefault="00B27141" w:rsidP="00B27141">
      <w:pPr>
        <w:pStyle w:val="1"/>
        <w:spacing w:after="0" w:line="240" w:lineRule="auto"/>
        <w:ind w:left="-964"/>
        <w:jc w:val="both"/>
        <w:rPr>
          <w:rFonts w:ascii="Times New Roman" w:hAnsi="Times New Roman"/>
          <w:sz w:val="24"/>
          <w:szCs w:val="24"/>
        </w:rPr>
      </w:pPr>
    </w:p>
    <w:p w:rsidR="00B27141" w:rsidRPr="0066180B" w:rsidRDefault="00B27141" w:rsidP="00B27141">
      <w:pPr>
        <w:pStyle w:val="1"/>
        <w:spacing w:after="0" w:line="240" w:lineRule="auto"/>
        <w:ind w:left="-964"/>
        <w:jc w:val="both"/>
        <w:rPr>
          <w:rFonts w:ascii="Times New Roman" w:hAnsi="Times New Roman"/>
          <w:b/>
          <w:sz w:val="24"/>
          <w:szCs w:val="24"/>
        </w:rPr>
      </w:pPr>
      <w:r w:rsidRPr="0066180B">
        <w:rPr>
          <w:rFonts w:ascii="Times New Roman" w:hAnsi="Times New Roman"/>
          <w:b/>
          <w:sz w:val="24"/>
          <w:szCs w:val="24"/>
        </w:rPr>
        <w:t>15.Потребность пациента в движении.</w:t>
      </w:r>
    </w:p>
    <w:p w:rsidR="00B27141" w:rsidRPr="0066180B" w:rsidRDefault="00B27141" w:rsidP="00B27141">
      <w:pPr>
        <w:pStyle w:val="1"/>
        <w:spacing w:after="0" w:line="240" w:lineRule="auto"/>
        <w:ind w:left="-964"/>
        <w:jc w:val="both"/>
        <w:rPr>
          <w:rFonts w:ascii="Times New Roman" w:hAnsi="Times New Roman"/>
          <w:b/>
          <w:sz w:val="24"/>
          <w:szCs w:val="24"/>
        </w:rPr>
      </w:pPr>
    </w:p>
    <w:p w:rsidR="00B27141" w:rsidRPr="0066180B" w:rsidRDefault="00B27141" w:rsidP="00B27141">
      <w:pPr>
        <w:pStyle w:val="1"/>
        <w:spacing w:after="0" w:line="240" w:lineRule="auto"/>
        <w:ind w:left="-964"/>
        <w:jc w:val="both"/>
        <w:rPr>
          <w:rFonts w:ascii="Times New Roman" w:hAnsi="Times New Roman"/>
          <w:b/>
          <w:sz w:val="24"/>
          <w:szCs w:val="24"/>
        </w:rPr>
      </w:pPr>
      <w:r w:rsidRPr="0066180B">
        <w:rPr>
          <w:rFonts w:ascii="Times New Roman" w:hAnsi="Times New Roman"/>
          <w:b/>
          <w:sz w:val="24"/>
          <w:szCs w:val="24"/>
        </w:rPr>
        <w:t>16.Потребность пациента во сне, одежде.</w:t>
      </w:r>
    </w:p>
    <w:p w:rsidR="00B27141" w:rsidRPr="0066180B" w:rsidRDefault="00B27141" w:rsidP="00B27141">
      <w:pPr>
        <w:pStyle w:val="1"/>
        <w:spacing w:after="0" w:line="240" w:lineRule="auto"/>
        <w:ind w:left="-964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27141" w:rsidRPr="0066180B" w:rsidRDefault="00B27141" w:rsidP="00B27141">
      <w:pPr>
        <w:pStyle w:val="1"/>
        <w:spacing w:after="0" w:line="240" w:lineRule="auto"/>
        <w:ind w:left="-964"/>
        <w:jc w:val="both"/>
        <w:rPr>
          <w:rFonts w:ascii="Times New Roman" w:hAnsi="Times New Roman"/>
          <w:b/>
          <w:sz w:val="24"/>
          <w:szCs w:val="24"/>
        </w:rPr>
      </w:pPr>
      <w:r w:rsidRPr="0066180B">
        <w:rPr>
          <w:rFonts w:ascii="Times New Roman" w:hAnsi="Times New Roman"/>
          <w:b/>
          <w:sz w:val="24"/>
          <w:szCs w:val="24"/>
        </w:rPr>
        <w:t>17.Потребность в осуществлении личной гигиены.</w:t>
      </w:r>
    </w:p>
    <w:p w:rsidR="00B27141" w:rsidRPr="0066180B" w:rsidRDefault="00B27141" w:rsidP="00B27141">
      <w:pPr>
        <w:pStyle w:val="1"/>
        <w:spacing w:after="0" w:line="240" w:lineRule="auto"/>
        <w:ind w:left="-964"/>
        <w:jc w:val="both"/>
        <w:rPr>
          <w:rFonts w:ascii="Times New Roman" w:hAnsi="Times New Roman"/>
          <w:b/>
          <w:sz w:val="24"/>
          <w:szCs w:val="24"/>
        </w:rPr>
      </w:pPr>
    </w:p>
    <w:p w:rsidR="00B27141" w:rsidRDefault="00B27141" w:rsidP="00B27141">
      <w:pPr>
        <w:pStyle w:val="1"/>
        <w:spacing w:after="0" w:line="240" w:lineRule="auto"/>
        <w:ind w:left="-964"/>
        <w:rPr>
          <w:rFonts w:ascii="Times New Roman" w:hAnsi="Times New Roman"/>
          <w:sz w:val="24"/>
          <w:szCs w:val="24"/>
        </w:rPr>
      </w:pPr>
      <w:r w:rsidRPr="0066180B">
        <w:rPr>
          <w:rFonts w:ascii="Times New Roman" w:hAnsi="Times New Roman"/>
          <w:b/>
          <w:sz w:val="24"/>
          <w:szCs w:val="24"/>
        </w:rPr>
        <w:t>18.Потребность пациента в поддержании нормальной температуры тела</w:t>
      </w:r>
      <w:r w:rsidRPr="0066180B">
        <w:rPr>
          <w:rFonts w:ascii="Times New Roman" w:hAnsi="Times New Roman"/>
          <w:sz w:val="24"/>
          <w:szCs w:val="24"/>
        </w:rPr>
        <w:t>.</w:t>
      </w:r>
    </w:p>
    <w:p w:rsidR="00B27141" w:rsidRPr="0066180B" w:rsidRDefault="00B27141" w:rsidP="00B27141">
      <w:pPr>
        <w:pStyle w:val="1"/>
        <w:spacing w:after="0" w:line="240" w:lineRule="auto"/>
        <w:ind w:left="-964"/>
        <w:rPr>
          <w:rFonts w:ascii="Times New Roman" w:hAnsi="Times New Roman"/>
          <w:sz w:val="24"/>
          <w:szCs w:val="24"/>
        </w:rPr>
      </w:pPr>
    </w:p>
    <w:p w:rsidR="00B27141" w:rsidRPr="0066180B" w:rsidRDefault="00B27141" w:rsidP="00B27141">
      <w:pPr>
        <w:pStyle w:val="1"/>
        <w:spacing w:after="0" w:line="240" w:lineRule="auto"/>
        <w:ind w:left="-964"/>
        <w:rPr>
          <w:rFonts w:ascii="Times New Roman" w:hAnsi="Times New Roman"/>
          <w:b/>
          <w:sz w:val="24"/>
          <w:szCs w:val="24"/>
        </w:rPr>
      </w:pPr>
      <w:r w:rsidRPr="0066180B">
        <w:rPr>
          <w:rFonts w:ascii="Times New Roman" w:hAnsi="Times New Roman"/>
          <w:b/>
          <w:sz w:val="24"/>
          <w:szCs w:val="24"/>
        </w:rPr>
        <w:t>19.Потребности пациента в общении, труде и отдыхе.</w:t>
      </w:r>
    </w:p>
    <w:p w:rsidR="00B27141" w:rsidRPr="0066180B" w:rsidRDefault="00B27141" w:rsidP="00B27141">
      <w:pPr>
        <w:pStyle w:val="1"/>
        <w:spacing w:after="0" w:line="240" w:lineRule="auto"/>
        <w:ind w:left="-964"/>
        <w:rPr>
          <w:rFonts w:ascii="Times New Roman" w:hAnsi="Times New Roman"/>
          <w:b/>
          <w:sz w:val="24"/>
          <w:szCs w:val="24"/>
        </w:rPr>
      </w:pPr>
    </w:p>
    <w:p w:rsidR="00B27141" w:rsidRPr="0066180B" w:rsidRDefault="00B27141" w:rsidP="00B27141">
      <w:pPr>
        <w:pStyle w:val="1"/>
        <w:spacing w:after="0" w:line="240" w:lineRule="auto"/>
        <w:ind w:left="-964"/>
        <w:rPr>
          <w:rFonts w:ascii="Times New Roman" w:hAnsi="Times New Roman"/>
          <w:b/>
          <w:sz w:val="24"/>
          <w:szCs w:val="24"/>
        </w:rPr>
      </w:pPr>
      <w:r w:rsidRPr="0066180B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0</w:t>
      </w:r>
      <w:r w:rsidRPr="0066180B">
        <w:rPr>
          <w:rFonts w:ascii="Times New Roman" w:hAnsi="Times New Roman"/>
          <w:b/>
          <w:sz w:val="24"/>
          <w:szCs w:val="24"/>
        </w:rPr>
        <w:t>.Содержание объективного (физического) метода обследования. Пульс. Его характеристики. Алгоритм определения характеристик пульса.</w:t>
      </w:r>
    </w:p>
    <w:p w:rsidR="00B27141" w:rsidRPr="0066180B" w:rsidRDefault="00B27141" w:rsidP="00B27141">
      <w:pPr>
        <w:pStyle w:val="1"/>
        <w:spacing w:after="0" w:line="240" w:lineRule="auto"/>
        <w:ind w:left="-964"/>
        <w:rPr>
          <w:rFonts w:ascii="Times New Roman" w:hAnsi="Times New Roman"/>
          <w:b/>
          <w:sz w:val="24"/>
          <w:szCs w:val="24"/>
        </w:rPr>
      </w:pPr>
    </w:p>
    <w:p w:rsidR="00B27141" w:rsidRPr="0066180B" w:rsidRDefault="00B27141" w:rsidP="00B27141">
      <w:pPr>
        <w:pStyle w:val="a7"/>
        <w:widowControl w:val="0"/>
        <w:tabs>
          <w:tab w:val="clear" w:pos="360"/>
        </w:tabs>
        <w:ind w:left="-964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b/>
          <w:sz w:val="24"/>
          <w:szCs w:val="24"/>
          <w:lang w:val="ru-RU"/>
        </w:rPr>
        <w:t>1</w:t>
      </w:r>
      <w:r w:rsidRPr="0066180B">
        <w:rPr>
          <w:b/>
          <w:sz w:val="24"/>
          <w:szCs w:val="24"/>
        </w:rPr>
        <w:t xml:space="preserve">.Артериальное давление. Измерение АД, нормальные показатели. Понятия «гипертензия» и </w:t>
      </w:r>
      <w:r w:rsidRPr="0066180B">
        <w:rPr>
          <w:b/>
          <w:sz w:val="24"/>
          <w:szCs w:val="24"/>
        </w:rPr>
        <w:lastRenderedPageBreak/>
        <w:t>«гипотензия».</w:t>
      </w:r>
    </w:p>
    <w:p w:rsidR="00B27141" w:rsidRPr="0066180B" w:rsidRDefault="00B27141" w:rsidP="00B27141">
      <w:pPr>
        <w:pStyle w:val="a7"/>
        <w:widowControl w:val="0"/>
        <w:tabs>
          <w:tab w:val="clear" w:pos="360"/>
        </w:tabs>
        <w:ind w:left="-964"/>
        <w:rPr>
          <w:b/>
          <w:sz w:val="24"/>
          <w:szCs w:val="24"/>
          <w:lang w:val="ru-RU"/>
        </w:rPr>
      </w:pPr>
    </w:p>
    <w:p w:rsidR="00B27141" w:rsidRPr="0066180B" w:rsidRDefault="00B27141" w:rsidP="00B27141">
      <w:pPr>
        <w:pStyle w:val="a7"/>
        <w:widowControl w:val="0"/>
        <w:tabs>
          <w:tab w:val="clear" w:pos="360"/>
        </w:tabs>
        <w:ind w:left="-964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2</w:t>
      </w:r>
      <w:r>
        <w:rPr>
          <w:b/>
          <w:sz w:val="24"/>
          <w:szCs w:val="24"/>
          <w:lang w:val="ru-RU"/>
        </w:rPr>
        <w:t>2</w:t>
      </w:r>
      <w:r w:rsidRPr="0066180B">
        <w:rPr>
          <w:b/>
          <w:sz w:val="24"/>
          <w:szCs w:val="24"/>
        </w:rPr>
        <w:t>.Антропометрия. Алгоритм измерения массы тела пациента. Оформление температурных листов.</w:t>
      </w:r>
    </w:p>
    <w:p w:rsidR="00B27141" w:rsidRPr="0066180B" w:rsidRDefault="00B27141" w:rsidP="00B27141">
      <w:pPr>
        <w:pStyle w:val="a7"/>
        <w:widowControl w:val="0"/>
        <w:tabs>
          <w:tab w:val="clear" w:pos="360"/>
        </w:tabs>
        <w:ind w:left="-964"/>
        <w:rPr>
          <w:b/>
          <w:sz w:val="24"/>
          <w:szCs w:val="24"/>
          <w:lang w:val="ru-RU"/>
        </w:rPr>
      </w:pPr>
    </w:p>
    <w:p w:rsidR="00B27141" w:rsidRPr="0066180B" w:rsidRDefault="00B27141" w:rsidP="00B27141">
      <w:pPr>
        <w:pStyle w:val="a7"/>
        <w:widowControl w:val="0"/>
        <w:tabs>
          <w:tab w:val="clear" w:pos="360"/>
        </w:tabs>
        <w:ind w:left="-964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23</w:t>
      </w:r>
      <w:r w:rsidRPr="0066180B">
        <w:rPr>
          <w:b/>
          <w:sz w:val="24"/>
          <w:szCs w:val="24"/>
        </w:rPr>
        <w:t>.Оценка состояния кожных покровов пациента. Определение наличия отёков. Определение водного баланса.</w:t>
      </w:r>
    </w:p>
    <w:p w:rsidR="00B27141" w:rsidRPr="0066180B" w:rsidRDefault="00B27141" w:rsidP="00B27141">
      <w:pPr>
        <w:pStyle w:val="a7"/>
        <w:widowControl w:val="0"/>
        <w:tabs>
          <w:tab w:val="clear" w:pos="360"/>
        </w:tabs>
        <w:ind w:left="-964"/>
        <w:rPr>
          <w:b/>
          <w:sz w:val="24"/>
          <w:szCs w:val="24"/>
          <w:lang w:val="ru-RU"/>
        </w:rPr>
      </w:pPr>
    </w:p>
    <w:p w:rsidR="00B27141" w:rsidRPr="0066180B" w:rsidRDefault="00B27141" w:rsidP="00B27141">
      <w:pPr>
        <w:pStyle w:val="1"/>
        <w:spacing w:after="0" w:line="240" w:lineRule="auto"/>
        <w:ind w:left="-96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24</w:t>
      </w:r>
      <w:r w:rsidRPr="0066180B">
        <w:rPr>
          <w:rFonts w:ascii="Times New Roman" w:hAnsi="Times New Roman"/>
          <w:b/>
          <w:sz w:val="24"/>
          <w:szCs w:val="24"/>
        </w:rPr>
        <w:t>.Обучение в сестринском деле. Сферы и способы обучения. Приёмы и методы обучения. Факторы, способствующие и препятствующие общению</w:t>
      </w:r>
    </w:p>
    <w:p w:rsidR="00B27141" w:rsidRPr="0066180B" w:rsidRDefault="00B27141" w:rsidP="00B27141">
      <w:pPr>
        <w:pStyle w:val="a6"/>
        <w:shd w:val="clear" w:color="auto" w:fill="FFFFFF"/>
        <w:spacing w:before="240" w:beforeAutospacing="0" w:after="0" w:afterAutospacing="0"/>
        <w:ind w:left="-964"/>
        <w:rPr>
          <w:b/>
        </w:rPr>
      </w:pPr>
      <w:r>
        <w:rPr>
          <w:b/>
        </w:rPr>
        <w:t>25</w:t>
      </w:r>
      <w:r w:rsidRPr="0066180B">
        <w:rPr>
          <w:b/>
        </w:rPr>
        <w:t>.Модели сестринского ухода. Основные теории и классификации потребностей.</w:t>
      </w:r>
    </w:p>
    <w:p w:rsidR="00B27141" w:rsidRPr="0066180B" w:rsidRDefault="00B27141" w:rsidP="00B27141">
      <w:pPr>
        <w:pStyle w:val="a6"/>
        <w:shd w:val="clear" w:color="auto" w:fill="FFFFFF"/>
        <w:spacing w:before="240" w:beforeAutospacing="0" w:after="0" w:afterAutospacing="0"/>
        <w:ind w:left="-964"/>
        <w:rPr>
          <w:b/>
        </w:rPr>
      </w:pPr>
    </w:p>
    <w:p w:rsidR="00B27141" w:rsidRPr="0066180B" w:rsidRDefault="00B27141" w:rsidP="00B27141">
      <w:pPr>
        <w:shd w:val="clear" w:color="auto" w:fill="FFFFFF"/>
        <w:spacing w:after="120" w:line="240" w:lineRule="auto"/>
        <w:ind w:left="-96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26</w:t>
      </w:r>
      <w:r w:rsidRPr="0066180B">
        <w:rPr>
          <w:rFonts w:ascii="Times New Roman" w:hAnsi="Times New Roman"/>
          <w:b/>
          <w:sz w:val="24"/>
          <w:szCs w:val="24"/>
        </w:rPr>
        <w:t>.Медицинская документация, правила работы с ней, её значение. Заполнение лицевой части «Карты стационарного пациента».</w:t>
      </w:r>
    </w:p>
    <w:p w:rsidR="00B27141" w:rsidRPr="0066180B" w:rsidRDefault="00B27141" w:rsidP="00B27141">
      <w:pPr>
        <w:shd w:val="clear" w:color="auto" w:fill="FFFFFF"/>
        <w:spacing w:after="120" w:line="240" w:lineRule="auto"/>
        <w:ind w:left="-964"/>
        <w:rPr>
          <w:rFonts w:ascii="Times New Roman" w:hAnsi="Times New Roman"/>
          <w:b/>
          <w:sz w:val="24"/>
          <w:szCs w:val="24"/>
        </w:rPr>
      </w:pPr>
    </w:p>
    <w:p w:rsidR="00B27141" w:rsidRPr="0066180B" w:rsidRDefault="00B27141" w:rsidP="00B27141">
      <w:pPr>
        <w:shd w:val="clear" w:color="auto" w:fill="FFFFFF"/>
        <w:spacing w:after="120" w:line="240" w:lineRule="auto"/>
        <w:ind w:left="-96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r w:rsidRPr="006618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66180B">
        <w:rPr>
          <w:rFonts w:ascii="Times New Roman" w:hAnsi="Times New Roman"/>
          <w:b/>
          <w:sz w:val="24"/>
          <w:szCs w:val="24"/>
        </w:rPr>
        <w:t xml:space="preserve"> Оснащение и документация сестринского поста.</w:t>
      </w:r>
    </w:p>
    <w:p w:rsidR="00B27141" w:rsidRPr="0066180B" w:rsidRDefault="00B27141" w:rsidP="00B27141">
      <w:pPr>
        <w:shd w:val="clear" w:color="auto" w:fill="FFFFFF"/>
        <w:spacing w:after="120" w:line="240" w:lineRule="auto"/>
        <w:ind w:left="-964"/>
        <w:rPr>
          <w:rFonts w:ascii="Times New Roman" w:hAnsi="Times New Roman"/>
          <w:b/>
          <w:sz w:val="24"/>
          <w:szCs w:val="24"/>
        </w:rPr>
      </w:pPr>
    </w:p>
    <w:p w:rsidR="00B27141" w:rsidRPr="0066180B" w:rsidRDefault="00B27141" w:rsidP="00B27141">
      <w:pPr>
        <w:shd w:val="clear" w:color="auto" w:fill="FFFFFF"/>
        <w:spacing w:after="120" w:line="240" w:lineRule="auto"/>
        <w:ind w:left="-96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 w:rsidRPr="0066180B">
        <w:rPr>
          <w:rFonts w:ascii="Times New Roman" w:eastAsia="Times New Roman" w:hAnsi="Times New Roman" w:cs="Times New Roman"/>
          <w:b/>
          <w:sz w:val="24"/>
          <w:szCs w:val="24"/>
        </w:rPr>
        <w:t>.Обучение пациентов правилам приёма различных форм лекарственных средств.</w:t>
      </w:r>
    </w:p>
    <w:p w:rsidR="00B27141" w:rsidRPr="0066180B" w:rsidRDefault="00B27141" w:rsidP="00B27141">
      <w:pPr>
        <w:shd w:val="clear" w:color="auto" w:fill="FFFFFF"/>
        <w:spacing w:after="120" w:line="240" w:lineRule="auto"/>
        <w:ind w:left="-96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</w:t>
      </w:r>
      <w:r w:rsidRPr="006618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66180B">
        <w:rPr>
          <w:rFonts w:ascii="Times New Roman" w:hAnsi="Times New Roman"/>
          <w:b/>
          <w:sz w:val="24"/>
          <w:szCs w:val="24"/>
        </w:rPr>
        <w:t xml:space="preserve"> Состояние здоровья населения страны. Основные причины смертности. Роль сестринского персонала в пропаганде здорового образа жизни.</w:t>
      </w:r>
    </w:p>
    <w:p w:rsidR="00B27141" w:rsidRPr="0066180B" w:rsidRDefault="00B27141" w:rsidP="00B27141">
      <w:pPr>
        <w:shd w:val="clear" w:color="auto" w:fill="FFFFFF"/>
        <w:spacing w:after="120" w:line="240" w:lineRule="auto"/>
        <w:ind w:left="-9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141" w:rsidRPr="00533F6C" w:rsidRDefault="00B27141" w:rsidP="00B27141">
      <w:pPr>
        <w:spacing w:line="240" w:lineRule="auto"/>
        <w:ind w:left="2418" w:right="66" w:hanging="2298"/>
        <w:jc w:val="center"/>
        <w:rPr>
          <w:rFonts w:ascii="Arial Black" w:hAnsi="Arial Black" w:cs="Times New Roman"/>
          <w:b/>
          <w:i/>
          <w:sz w:val="28"/>
          <w:szCs w:val="28"/>
        </w:rPr>
      </w:pPr>
      <w:r w:rsidRPr="00533F6C">
        <w:rPr>
          <w:rFonts w:ascii="Arial Black" w:hAnsi="Arial Black" w:cs="Times New Roman"/>
          <w:b/>
          <w:i/>
          <w:sz w:val="28"/>
          <w:szCs w:val="28"/>
        </w:rPr>
        <w:t>Перечень приоритетных практических навыков</w:t>
      </w:r>
    </w:p>
    <w:p w:rsidR="00B27141" w:rsidRPr="00533F6C" w:rsidRDefault="00B27141" w:rsidP="00B27141">
      <w:pPr>
        <w:spacing w:line="240" w:lineRule="auto"/>
        <w:ind w:left="2418" w:right="66" w:hanging="2298"/>
        <w:jc w:val="center"/>
        <w:rPr>
          <w:rFonts w:ascii="Arial Black" w:hAnsi="Arial Black" w:cs="Times New Roman"/>
          <w:b/>
          <w:i/>
          <w:sz w:val="28"/>
          <w:szCs w:val="28"/>
        </w:rPr>
      </w:pPr>
      <w:r w:rsidRPr="00533F6C">
        <w:rPr>
          <w:rFonts w:ascii="Arial Black" w:hAnsi="Arial Black" w:cs="Times New Roman"/>
          <w:b/>
          <w:i/>
          <w:sz w:val="28"/>
          <w:szCs w:val="28"/>
        </w:rPr>
        <w:t>для проведения экзамена  по дисциплине</w:t>
      </w:r>
    </w:p>
    <w:p w:rsidR="00B27141" w:rsidRPr="00533F6C" w:rsidRDefault="00B27141" w:rsidP="00B27141">
      <w:pPr>
        <w:spacing w:line="240" w:lineRule="auto"/>
        <w:jc w:val="center"/>
        <w:rPr>
          <w:rFonts w:ascii="Arial Black" w:hAnsi="Arial Black" w:cs="Times New Roman"/>
          <w:b/>
          <w:i/>
          <w:sz w:val="28"/>
          <w:szCs w:val="28"/>
        </w:rPr>
      </w:pPr>
      <w:r w:rsidRPr="00533F6C">
        <w:rPr>
          <w:rFonts w:ascii="Arial Black" w:hAnsi="Arial Black" w:cs="Times New Roman"/>
          <w:b/>
          <w:i/>
          <w:sz w:val="28"/>
          <w:szCs w:val="28"/>
        </w:rPr>
        <w:t>«Теори</w:t>
      </w:r>
      <w:r w:rsidR="00220B73">
        <w:rPr>
          <w:rFonts w:ascii="Arial Black" w:hAnsi="Arial Black" w:cs="Times New Roman"/>
          <w:b/>
          <w:i/>
          <w:sz w:val="28"/>
          <w:szCs w:val="28"/>
        </w:rPr>
        <w:t>я и практика сестринского дела»</w:t>
      </w:r>
    </w:p>
    <w:p w:rsidR="00533F6C" w:rsidRPr="00533F6C" w:rsidRDefault="00B27141" w:rsidP="00533F6C">
      <w:pPr>
        <w:pStyle w:val="a3"/>
        <w:numPr>
          <w:ilvl w:val="0"/>
          <w:numId w:val="18"/>
        </w:numPr>
        <w:spacing w:after="5" w:line="240" w:lineRule="auto"/>
        <w:rPr>
          <w:b/>
          <w:sz w:val="24"/>
          <w:szCs w:val="24"/>
        </w:rPr>
      </w:pPr>
      <w:r w:rsidRPr="0066180B">
        <w:rPr>
          <w:b/>
          <w:sz w:val="24"/>
          <w:szCs w:val="24"/>
        </w:rPr>
        <w:t xml:space="preserve">Взятие крови из периферической вены с помощью вакуумной системы </w:t>
      </w:r>
    </w:p>
    <w:p w:rsidR="00B27141" w:rsidRDefault="00B27141" w:rsidP="00B27141">
      <w:pPr>
        <w:pStyle w:val="a3"/>
        <w:numPr>
          <w:ilvl w:val="0"/>
          <w:numId w:val="18"/>
        </w:numPr>
        <w:spacing w:after="5" w:line="240" w:lineRule="auto"/>
        <w:rPr>
          <w:b/>
          <w:sz w:val="24"/>
          <w:szCs w:val="24"/>
        </w:rPr>
      </w:pPr>
      <w:r w:rsidRPr="0066180B">
        <w:rPr>
          <w:b/>
          <w:sz w:val="24"/>
          <w:szCs w:val="24"/>
        </w:rPr>
        <w:t xml:space="preserve">Внутримышечное введение лекарственного препарата </w:t>
      </w:r>
    </w:p>
    <w:p w:rsidR="00B27141" w:rsidRDefault="00B27141" w:rsidP="00B27141">
      <w:pPr>
        <w:pStyle w:val="a3"/>
        <w:numPr>
          <w:ilvl w:val="0"/>
          <w:numId w:val="18"/>
        </w:numPr>
        <w:spacing w:after="5" w:line="240" w:lineRule="auto"/>
        <w:rPr>
          <w:b/>
          <w:sz w:val="24"/>
          <w:szCs w:val="24"/>
        </w:rPr>
      </w:pPr>
      <w:r w:rsidRPr="0066180B">
        <w:rPr>
          <w:b/>
          <w:sz w:val="24"/>
          <w:szCs w:val="24"/>
        </w:rPr>
        <w:t xml:space="preserve">Внутривенное введение </w:t>
      </w:r>
      <w:proofErr w:type="gramStart"/>
      <w:r w:rsidRPr="0066180B">
        <w:rPr>
          <w:b/>
          <w:sz w:val="24"/>
          <w:szCs w:val="24"/>
        </w:rPr>
        <w:t>ле</w:t>
      </w:r>
      <w:r>
        <w:rPr>
          <w:b/>
          <w:sz w:val="24"/>
          <w:szCs w:val="24"/>
        </w:rPr>
        <w:t>карственного</w:t>
      </w:r>
      <w:proofErr w:type="gramEnd"/>
      <w:r>
        <w:rPr>
          <w:b/>
          <w:sz w:val="24"/>
          <w:szCs w:val="24"/>
        </w:rPr>
        <w:t xml:space="preserve"> препарат (</w:t>
      </w:r>
      <w:proofErr w:type="spellStart"/>
      <w:r>
        <w:rPr>
          <w:b/>
          <w:sz w:val="24"/>
          <w:szCs w:val="24"/>
        </w:rPr>
        <w:t>струйно</w:t>
      </w:r>
      <w:proofErr w:type="spellEnd"/>
      <w:r>
        <w:rPr>
          <w:b/>
          <w:sz w:val="24"/>
          <w:szCs w:val="24"/>
        </w:rPr>
        <w:t>)</w:t>
      </w:r>
    </w:p>
    <w:p w:rsidR="00B27141" w:rsidRDefault="00B27141" w:rsidP="00B27141">
      <w:pPr>
        <w:pStyle w:val="a3"/>
        <w:numPr>
          <w:ilvl w:val="0"/>
          <w:numId w:val="18"/>
        </w:numPr>
        <w:spacing w:after="5" w:line="240" w:lineRule="auto"/>
        <w:rPr>
          <w:b/>
          <w:sz w:val="24"/>
          <w:szCs w:val="24"/>
        </w:rPr>
      </w:pPr>
      <w:r w:rsidRPr="0066180B">
        <w:rPr>
          <w:b/>
          <w:sz w:val="24"/>
          <w:szCs w:val="24"/>
        </w:rPr>
        <w:t xml:space="preserve">Подкожное введение лекарственного препарата </w:t>
      </w:r>
    </w:p>
    <w:p w:rsidR="00B27141" w:rsidRDefault="00B27141" w:rsidP="00B27141">
      <w:pPr>
        <w:pStyle w:val="a3"/>
        <w:numPr>
          <w:ilvl w:val="0"/>
          <w:numId w:val="18"/>
        </w:numPr>
        <w:spacing w:after="5" w:line="240" w:lineRule="auto"/>
        <w:rPr>
          <w:b/>
          <w:sz w:val="24"/>
          <w:szCs w:val="24"/>
        </w:rPr>
      </w:pPr>
      <w:r w:rsidRPr="0066180B">
        <w:rPr>
          <w:b/>
          <w:sz w:val="24"/>
          <w:szCs w:val="24"/>
        </w:rPr>
        <w:t xml:space="preserve">Постановка очистительной клизмы </w:t>
      </w:r>
    </w:p>
    <w:p w:rsidR="00B27141" w:rsidRDefault="00B27141" w:rsidP="00B27141">
      <w:pPr>
        <w:pStyle w:val="a3"/>
        <w:numPr>
          <w:ilvl w:val="0"/>
          <w:numId w:val="18"/>
        </w:numPr>
        <w:spacing w:after="5" w:line="240" w:lineRule="auto"/>
        <w:rPr>
          <w:b/>
          <w:sz w:val="24"/>
          <w:szCs w:val="24"/>
        </w:rPr>
      </w:pPr>
      <w:r w:rsidRPr="0066180B">
        <w:rPr>
          <w:b/>
          <w:sz w:val="24"/>
          <w:szCs w:val="24"/>
        </w:rPr>
        <w:t xml:space="preserve">Постановка газоотводной трубки </w:t>
      </w:r>
    </w:p>
    <w:p w:rsidR="00B27141" w:rsidRDefault="00B27141" w:rsidP="00B27141">
      <w:pPr>
        <w:pStyle w:val="a3"/>
        <w:numPr>
          <w:ilvl w:val="0"/>
          <w:numId w:val="18"/>
        </w:numPr>
        <w:spacing w:after="5" w:line="240" w:lineRule="auto"/>
        <w:rPr>
          <w:b/>
          <w:sz w:val="24"/>
          <w:szCs w:val="24"/>
        </w:rPr>
      </w:pPr>
      <w:r w:rsidRPr="0066180B">
        <w:rPr>
          <w:b/>
          <w:sz w:val="24"/>
          <w:szCs w:val="24"/>
        </w:rPr>
        <w:t xml:space="preserve">Уход за постоянным мочевым катетером </w:t>
      </w:r>
      <w:proofErr w:type="spellStart"/>
      <w:r w:rsidRPr="0066180B">
        <w:rPr>
          <w:b/>
          <w:sz w:val="24"/>
          <w:szCs w:val="24"/>
        </w:rPr>
        <w:t>Фолея</w:t>
      </w:r>
      <w:proofErr w:type="spellEnd"/>
      <w:r w:rsidRPr="0066180B">
        <w:rPr>
          <w:b/>
          <w:sz w:val="24"/>
          <w:szCs w:val="24"/>
        </w:rPr>
        <w:t xml:space="preserve"> (у мужчины) </w:t>
      </w:r>
    </w:p>
    <w:p w:rsidR="00B27141" w:rsidRDefault="00B27141" w:rsidP="00B27141">
      <w:pPr>
        <w:pStyle w:val="a3"/>
        <w:numPr>
          <w:ilvl w:val="0"/>
          <w:numId w:val="18"/>
        </w:numPr>
        <w:spacing w:after="5" w:line="240" w:lineRule="auto"/>
        <w:rPr>
          <w:b/>
          <w:sz w:val="24"/>
          <w:szCs w:val="24"/>
        </w:rPr>
      </w:pPr>
      <w:r w:rsidRPr="0066180B">
        <w:rPr>
          <w:b/>
          <w:sz w:val="24"/>
          <w:szCs w:val="24"/>
        </w:rPr>
        <w:t xml:space="preserve">Уход за </w:t>
      </w:r>
      <w:proofErr w:type="spellStart"/>
      <w:r w:rsidRPr="0066180B">
        <w:rPr>
          <w:b/>
          <w:sz w:val="24"/>
          <w:szCs w:val="24"/>
        </w:rPr>
        <w:t>назогастральным</w:t>
      </w:r>
      <w:proofErr w:type="spellEnd"/>
      <w:r w:rsidRPr="0066180B">
        <w:rPr>
          <w:b/>
          <w:sz w:val="24"/>
          <w:szCs w:val="24"/>
        </w:rPr>
        <w:t xml:space="preserve"> зондом </w:t>
      </w:r>
    </w:p>
    <w:p w:rsidR="00B27141" w:rsidRDefault="00B27141" w:rsidP="00B27141">
      <w:pPr>
        <w:pStyle w:val="a3"/>
        <w:numPr>
          <w:ilvl w:val="0"/>
          <w:numId w:val="18"/>
        </w:numPr>
        <w:spacing w:after="5" w:line="240" w:lineRule="auto"/>
        <w:rPr>
          <w:b/>
          <w:sz w:val="24"/>
          <w:szCs w:val="24"/>
        </w:rPr>
      </w:pPr>
      <w:r w:rsidRPr="0066180B">
        <w:rPr>
          <w:b/>
          <w:sz w:val="24"/>
          <w:szCs w:val="24"/>
        </w:rPr>
        <w:t xml:space="preserve">Пособие по смене постельного белья тяжелобольному (продольным способом) </w:t>
      </w:r>
    </w:p>
    <w:p w:rsidR="00B27141" w:rsidRDefault="00B27141" w:rsidP="00B27141">
      <w:pPr>
        <w:pStyle w:val="a3"/>
        <w:numPr>
          <w:ilvl w:val="0"/>
          <w:numId w:val="18"/>
        </w:numPr>
        <w:spacing w:after="5" w:line="240" w:lineRule="auto"/>
        <w:rPr>
          <w:b/>
          <w:sz w:val="24"/>
          <w:szCs w:val="24"/>
        </w:rPr>
      </w:pPr>
      <w:r w:rsidRPr="0066180B">
        <w:rPr>
          <w:b/>
          <w:sz w:val="24"/>
          <w:szCs w:val="24"/>
        </w:rPr>
        <w:t xml:space="preserve">Применение пузыря со льдом </w:t>
      </w:r>
    </w:p>
    <w:p w:rsidR="00B27141" w:rsidRDefault="00B27141" w:rsidP="00B27141">
      <w:pPr>
        <w:pStyle w:val="a3"/>
        <w:numPr>
          <w:ilvl w:val="0"/>
          <w:numId w:val="18"/>
        </w:numPr>
        <w:spacing w:after="5" w:line="240" w:lineRule="auto"/>
        <w:rPr>
          <w:b/>
          <w:sz w:val="24"/>
          <w:szCs w:val="24"/>
        </w:rPr>
      </w:pPr>
      <w:r w:rsidRPr="0066180B">
        <w:rPr>
          <w:b/>
          <w:sz w:val="24"/>
          <w:szCs w:val="24"/>
        </w:rPr>
        <w:t xml:space="preserve">Измерение артериального давления </w:t>
      </w:r>
    </w:p>
    <w:p w:rsidR="00B27141" w:rsidRPr="0066180B" w:rsidRDefault="00B27141" w:rsidP="00B27141">
      <w:pPr>
        <w:pStyle w:val="a3"/>
        <w:numPr>
          <w:ilvl w:val="0"/>
          <w:numId w:val="18"/>
        </w:numPr>
        <w:spacing w:after="5" w:line="240" w:lineRule="auto"/>
        <w:rPr>
          <w:b/>
          <w:sz w:val="24"/>
          <w:szCs w:val="24"/>
        </w:rPr>
      </w:pPr>
      <w:r w:rsidRPr="0066180B">
        <w:rPr>
          <w:b/>
          <w:sz w:val="24"/>
          <w:szCs w:val="24"/>
        </w:rPr>
        <w:t xml:space="preserve">Гигиеническая обработка рук </w:t>
      </w:r>
    </w:p>
    <w:p w:rsidR="00B27141" w:rsidRPr="0066180B" w:rsidRDefault="00B27141" w:rsidP="00B27141">
      <w:pPr>
        <w:shd w:val="clear" w:color="auto" w:fill="FFFFFF"/>
        <w:spacing w:after="120" w:line="240" w:lineRule="auto"/>
        <w:ind w:left="-9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141" w:rsidRPr="00C21687" w:rsidRDefault="00B27141" w:rsidP="00B27141">
      <w:pPr>
        <w:pStyle w:val="a6"/>
        <w:shd w:val="clear" w:color="auto" w:fill="FFFFFF"/>
        <w:spacing w:before="240" w:beforeAutospacing="0" w:after="0" w:afterAutospacing="0" w:line="0" w:lineRule="atLeast"/>
        <w:ind w:left="-964"/>
        <w:rPr>
          <w:b/>
          <w:sz w:val="23"/>
          <w:szCs w:val="23"/>
        </w:rPr>
      </w:pPr>
    </w:p>
    <w:p w:rsidR="00104365" w:rsidRDefault="00104365">
      <w:pPr>
        <w:rPr>
          <w:rFonts w:ascii="Times New Roman" w:hAnsi="Times New Roman" w:cs="Times New Roman"/>
          <w:sz w:val="28"/>
          <w:szCs w:val="28"/>
        </w:rPr>
      </w:pPr>
    </w:p>
    <w:p w:rsidR="000940E1" w:rsidRDefault="000940E1">
      <w:pPr>
        <w:rPr>
          <w:rFonts w:ascii="Times New Roman" w:hAnsi="Times New Roman" w:cs="Times New Roman"/>
          <w:sz w:val="28"/>
          <w:szCs w:val="28"/>
        </w:rPr>
      </w:pPr>
    </w:p>
    <w:p w:rsidR="00FC5334" w:rsidRDefault="00FC5334">
      <w:pPr>
        <w:rPr>
          <w:rFonts w:ascii="Times New Roman" w:hAnsi="Times New Roman" w:cs="Times New Roman"/>
          <w:sz w:val="28"/>
          <w:szCs w:val="28"/>
        </w:rPr>
      </w:pPr>
    </w:p>
    <w:p w:rsidR="00FC5334" w:rsidRPr="00FC5334" w:rsidRDefault="00FC5334">
      <w:pPr>
        <w:rPr>
          <w:rFonts w:ascii="Times New Roman" w:hAnsi="Times New Roman" w:cs="Times New Roman"/>
          <w:sz w:val="28"/>
          <w:szCs w:val="28"/>
        </w:rPr>
      </w:pPr>
    </w:p>
    <w:p w:rsidR="00FC5334" w:rsidRPr="00FC5334" w:rsidRDefault="00FC5334">
      <w:pPr>
        <w:rPr>
          <w:rFonts w:ascii="Times New Roman" w:hAnsi="Times New Roman" w:cs="Times New Roman"/>
          <w:sz w:val="28"/>
          <w:szCs w:val="28"/>
        </w:rPr>
      </w:pPr>
    </w:p>
    <w:p w:rsidR="001C5DFD" w:rsidRDefault="001C5DFD">
      <w:pPr>
        <w:rPr>
          <w:rFonts w:ascii="Times New Roman" w:hAnsi="Times New Roman" w:cs="Times New Roman"/>
          <w:b/>
          <w:sz w:val="28"/>
          <w:szCs w:val="28"/>
        </w:rPr>
      </w:pPr>
    </w:p>
    <w:p w:rsidR="001C5DFD" w:rsidRDefault="001C5DFD">
      <w:pPr>
        <w:rPr>
          <w:rFonts w:ascii="Times New Roman" w:hAnsi="Times New Roman" w:cs="Times New Roman"/>
          <w:b/>
          <w:sz w:val="28"/>
          <w:szCs w:val="28"/>
        </w:rPr>
      </w:pPr>
    </w:p>
    <w:p w:rsidR="00B27141" w:rsidRDefault="00B27141">
      <w:pPr>
        <w:rPr>
          <w:rFonts w:ascii="Times New Roman" w:hAnsi="Times New Roman" w:cs="Times New Roman"/>
          <w:b/>
          <w:sz w:val="28"/>
          <w:szCs w:val="28"/>
        </w:rPr>
      </w:pPr>
    </w:p>
    <w:p w:rsidR="00B27141" w:rsidRDefault="00B27141">
      <w:pPr>
        <w:rPr>
          <w:rFonts w:ascii="Times New Roman" w:hAnsi="Times New Roman" w:cs="Times New Roman"/>
          <w:b/>
          <w:sz w:val="28"/>
          <w:szCs w:val="28"/>
        </w:rPr>
      </w:pPr>
    </w:p>
    <w:sectPr w:rsidR="00B27141" w:rsidSect="00BD6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C7BD5"/>
    <w:multiLevelType w:val="hybridMultilevel"/>
    <w:tmpl w:val="DB087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16DAC"/>
    <w:multiLevelType w:val="hybridMultilevel"/>
    <w:tmpl w:val="6A7C834C"/>
    <w:lvl w:ilvl="0" w:tplc="6C80DB9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3A24B2"/>
    <w:multiLevelType w:val="hybridMultilevel"/>
    <w:tmpl w:val="D3E80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E218B"/>
    <w:multiLevelType w:val="hybridMultilevel"/>
    <w:tmpl w:val="D5FCBAC0"/>
    <w:lvl w:ilvl="0" w:tplc="120CB6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34C46"/>
    <w:multiLevelType w:val="hybridMultilevel"/>
    <w:tmpl w:val="A6F69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04F17"/>
    <w:multiLevelType w:val="hybridMultilevel"/>
    <w:tmpl w:val="99802944"/>
    <w:lvl w:ilvl="0" w:tplc="7392080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F6526F"/>
    <w:multiLevelType w:val="hybridMultilevel"/>
    <w:tmpl w:val="63704BC6"/>
    <w:lvl w:ilvl="0" w:tplc="825696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C6A5B"/>
    <w:multiLevelType w:val="hybridMultilevel"/>
    <w:tmpl w:val="F6E8DDF8"/>
    <w:lvl w:ilvl="0" w:tplc="2FD437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B2BC7"/>
    <w:multiLevelType w:val="hybridMultilevel"/>
    <w:tmpl w:val="F2425DF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96DC3"/>
    <w:multiLevelType w:val="hybridMultilevel"/>
    <w:tmpl w:val="68CA8AE2"/>
    <w:lvl w:ilvl="0" w:tplc="7C38EC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E6969"/>
    <w:multiLevelType w:val="hybridMultilevel"/>
    <w:tmpl w:val="6B0E868E"/>
    <w:lvl w:ilvl="0" w:tplc="4E22CA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D5416D"/>
    <w:multiLevelType w:val="hybridMultilevel"/>
    <w:tmpl w:val="B01C945E"/>
    <w:lvl w:ilvl="0" w:tplc="4E22CA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2936D5"/>
    <w:multiLevelType w:val="hybridMultilevel"/>
    <w:tmpl w:val="97B6B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A95807"/>
    <w:multiLevelType w:val="hybridMultilevel"/>
    <w:tmpl w:val="16C03162"/>
    <w:lvl w:ilvl="0" w:tplc="D840A6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4C38D1"/>
    <w:multiLevelType w:val="hybridMultilevel"/>
    <w:tmpl w:val="FD4E2C58"/>
    <w:lvl w:ilvl="0" w:tplc="7B2EFA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924E19"/>
    <w:multiLevelType w:val="hybridMultilevel"/>
    <w:tmpl w:val="94A86C72"/>
    <w:lvl w:ilvl="0" w:tplc="D81C5E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0861D9"/>
    <w:multiLevelType w:val="hybridMultilevel"/>
    <w:tmpl w:val="584A7B86"/>
    <w:lvl w:ilvl="0" w:tplc="56F6A5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8C333D"/>
    <w:multiLevelType w:val="hybridMultilevel"/>
    <w:tmpl w:val="06A06D64"/>
    <w:lvl w:ilvl="0" w:tplc="F3E05E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2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17"/>
  </w:num>
  <w:num w:numId="10">
    <w:abstractNumId w:val="16"/>
  </w:num>
  <w:num w:numId="11">
    <w:abstractNumId w:val="11"/>
  </w:num>
  <w:num w:numId="12">
    <w:abstractNumId w:val="10"/>
  </w:num>
  <w:num w:numId="13">
    <w:abstractNumId w:val="9"/>
  </w:num>
  <w:num w:numId="14">
    <w:abstractNumId w:val="15"/>
  </w:num>
  <w:num w:numId="15">
    <w:abstractNumId w:val="13"/>
  </w:num>
  <w:num w:numId="16">
    <w:abstractNumId w:val="0"/>
  </w:num>
  <w:num w:numId="17">
    <w:abstractNumId w:val="14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1AB"/>
    <w:rsid w:val="000940E1"/>
    <w:rsid w:val="000A3F9D"/>
    <w:rsid w:val="00104365"/>
    <w:rsid w:val="00106816"/>
    <w:rsid w:val="001164EA"/>
    <w:rsid w:val="00126E12"/>
    <w:rsid w:val="001C5DFD"/>
    <w:rsid w:val="00220B73"/>
    <w:rsid w:val="00220E49"/>
    <w:rsid w:val="00390975"/>
    <w:rsid w:val="00466222"/>
    <w:rsid w:val="005001AB"/>
    <w:rsid w:val="00533F6C"/>
    <w:rsid w:val="007C6621"/>
    <w:rsid w:val="007E6C3A"/>
    <w:rsid w:val="00997FD3"/>
    <w:rsid w:val="00AA7942"/>
    <w:rsid w:val="00AD6E41"/>
    <w:rsid w:val="00B147A4"/>
    <w:rsid w:val="00B27141"/>
    <w:rsid w:val="00BD6CFB"/>
    <w:rsid w:val="00C140E9"/>
    <w:rsid w:val="00CA7C68"/>
    <w:rsid w:val="00CB4B51"/>
    <w:rsid w:val="00CC5F7A"/>
    <w:rsid w:val="00D50DFF"/>
    <w:rsid w:val="00DC2A62"/>
    <w:rsid w:val="00E43281"/>
    <w:rsid w:val="00FC5334"/>
    <w:rsid w:val="00FF3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4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6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6C3A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B2714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B27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еречень"/>
    <w:basedOn w:val="a"/>
    <w:rsid w:val="00B27141"/>
    <w:pPr>
      <w:tabs>
        <w:tab w:val="num" w:pos="360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Соловьева</dc:creator>
  <cp:keywords/>
  <dc:description/>
  <cp:lastModifiedBy>Рамиль</cp:lastModifiedBy>
  <cp:revision>5</cp:revision>
  <cp:lastPrinted>2023-01-17T09:03:00Z</cp:lastPrinted>
  <dcterms:created xsi:type="dcterms:W3CDTF">2023-12-15T10:12:00Z</dcterms:created>
  <dcterms:modified xsi:type="dcterms:W3CDTF">2025-10-28T06:18:00Z</dcterms:modified>
</cp:coreProperties>
</file>