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B25475" w14:textId="77777777" w:rsidR="00246E91" w:rsidRDefault="00B541A5" w:rsidP="00095164">
      <w:pPr>
        <w:jc w:val="center"/>
        <w:rPr>
          <w:rFonts w:ascii="Times New Roman" w:hAnsi="Times New Roman"/>
          <w:b/>
          <w:sz w:val="24"/>
          <w:szCs w:val="24"/>
        </w:rPr>
      </w:pPr>
      <w:r w:rsidRPr="006075E2">
        <w:rPr>
          <w:rFonts w:ascii="Times New Roman" w:hAnsi="Times New Roman"/>
          <w:b/>
          <w:sz w:val="24"/>
          <w:szCs w:val="24"/>
        </w:rPr>
        <w:t>Уважаемые коллеги!</w:t>
      </w:r>
    </w:p>
    <w:p w14:paraId="69ED434F" w14:textId="77777777" w:rsidR="00203767" w:rsidRDefault="00B541A5" w:rsidP="00203767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составления квартального отчета ректора в Министерство </w:t>
      </w:r>
      <w:r w:rsidR="00513AAC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дравоохранения Р</w:t>
      </w:r>
      <w:r w:rsidR="00BC3762">
        <w:rPr>
          <w:rFonts w:ascii="Times New Roman" w:hAnsi="Times New Roman"/>
          <w:sz w:val="24"/>
          <w:szCs w:val="24"/>
        </w:rPr>
        <w:t xml:space="preserve">оссийской </w:t>
      </w:r>
      <w:r>
        <w:rPr>
          <w:rFonts w:ascii="Times New Roman" w:hAnsi="Times New Roman"/>
          <w:sz w:val="24"/>
          <w:szCs w:val="24"/>
        </w:rPr>
        <w:t>Ф</w:t>
      </w:r>
      <w:r w:rsidR="00BC3762">
        <w:rPr>
          <w:rFonts w:ascii="Times New Roman" w:hAnsi="Times New Roman"/>
          <w:sz w:val="24"/>
          <w:szCs w:val="24"/>
        </w:rPr>
        <w:t>едерации</w:t>
      </w:r>
      <w:r>
        <w:rPr>
          <w:rFonts w:ascii="Times New Roman" w:hAnsi="Times New Roman"/>
          <w:sz w:val="24"/>
          <w:szCs w:val="24"/>
        </w:rPr>
        <w:t>, просим Вас предоставить следующую информацию по форме</w:t>
      </w:r>
      <w:r w:rsidR="00C6048E">
        <w:rPr>
          <w:rFonts w:ascii="Times New Roman" w:hAnsi="Times New Roman"/>
          <w:sz w:val="24"/>
          <w:szCs w:val="24"/>
        </w:rPr>
        <w:t xml:space="preserve"> </w:t>
      </w:r>
    </w:p>
    <w:p w14:paraId="185ED138" w14:textId="05F1401F" w:rsidR="00246E91" w:rsidRPr="00513AAC" w:rsidRDefault="00095164" w:rsidP="00203767">
      <w:pPr>
        <w:jc w:val="center"/>
        <w:rPr>
          <w:rFonts w:ascii="Times New Roman" w:hAnsi="Times New Roman"/>
          <w:sz w:val="30"/>
          <w:szCs w:val="30"/>
        </w:rPr>
      </w:pPr>
      <w:r w:rsidRPr="00513AAC">
        <w:rPr>
          <w:rFonts w:ascii="Times New Roman" w:hAnsi="Times New Roman"/>
          <w:b/>
          <w:sz w:val="30"/>
          <w:szCs w:val="30"/>
          <w:u w:val="single"/>
        </w:rPr>
        <w:t xml:space="preserve">в срок до </w:t>
      </w:r>
      <w:r w:rsidR="0023639F">
        <w:rPr>
          <w:rFonts w:ascii="Times New Roman" w:hAnsi="Times New Roman"/>
          <w:b/>
          <w:sz w:val="30"/>
          <w:szCs w:val="30"/>
          <w:u w:val="single"/>
        </w:rPr>
        <w:t>17</w:t>
      </w:r>
      <w:r w:rsidR="00117EEA">
        <w:rPr>
          <w:rFonts w:ascii="Times New Roman" w:hAnsi="Times New Roman"/>
          <w:b/>
          <w:sz w:val="30"/>
          <w:szCs w:val="30"/>
          <w:u w:val="single"/>
        </w:rPr>
        <w:t xml:space="preserve"> ма</w:t>
      </w:r>
      <w:r w:rsidR="0023639F">
        <w:rPr>
          <w:rFonts w:ascii="Times New Roman" w:hAnsi="Times New Roman"/>
          <w:b/>
          <w:sz w:val="30"/>
          <w:szCs w:val="30"/>
          <w:u w:val="single"/>
        </w:rPr>
        <w:t>я</w:t>
      </w:r>
      <w:r w:rsidR="006500F3" w:rsidRPr="00513AAC">
        <w:rPr>
          <w:rFonts w:ascii="Times New Roman" w:hAnsi="Times New Roman"/>
          <w:b/>
          <w:sz w:val="30"/>
          <w:szCs w:val="30"/>
          <w:u w:val="single"/>
        </w:rPr>
        <w:t xml:space="preserve"> </w:t>
      </w:r>
      <w:r w:rsidR="00507FDA">
        <w:rPr>
          <w:rFonts w:ascii="Times New Roman" w:hAnsi="Times New Roman"/>
          <w:b/>
          <w:sz w:val="30"/>
          <w:szCs w:val="30"/>
          <w:u w:val="single"/>
        </w:rPr>
        <w:t>202</w:t>
      </w:r>
      <w:r w:rsidR="00117EEA">
        <w:rPr>
          <w:rFonts w:ascii="Times New Roman" w:hAnsi="Times New Roman"/>
          <w:b/>
          <w:sz w:val="30"/>
          <w:szCs w:val="30"/>
          <w:u w:val="single"/>
        </w:rPr>
        <w:t>6</w:t>
      </w:r>
      <w:r w:rsidRPr="00513AAC">
        <w:rPr>
          <w:rFonts w:ascii="Times New Roman" w:hAnsi="Times New Roman"/>
          <w:b/>
          <w:sz w:val="30"/>
          <w:szCs w:val="30"/>
          <w:u w:val="single"/>
        </w:rPr>
        <w:t xml:space="preserve"> года</w:t>
      </w:r>
    </w:p>
    <w:tbl>
      <w:tblPr>
        <w:tblpPr w:leftFromText="180" w:rightFromText="180" w:vertAnchor="page" w:horzAnchor="margin" w:tblpY="2368"/>
        <w:tblW w:w="10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408"/>
        <w:gridCol w:w="2824"/>
        <w:gridCol w:w="4756"/>
      </w:tblGrid>
      <w:tr w:rsidR="00061640" w:rsidRPr="00D5338C" w14:paraId="12D2B4BD" w14:textId="77777777" w:rsidTr="00507FDA">
        <w:tc>
          <w:tcPr>
            <w:tcW w:w="3408" w:type="dxa"/>
            <w:vMerge w:val="restart"/>
          </w:tcPr>
          <w:p w14:paraId="088D0B1E" w14:textId="133594D8" w:rsidR="00061640" w:rsidRPr="00513AAC" w:rsidRDefault="00061640" w:rsidP="00A632A6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13AAC">
              <w:rPr>
                <w:rFonts w:ascii="Times New Roman" w:hAnsi="Times New Roman"/>
                <w:sz w:val="24"/>
                <w:szCs w:val="24"/>
              </w:rPr>
              <w:t xml:space="preserve">Список изданных трудов сотрудниками кафедры за </w:t>
            </w:r>
            <w:r w:rsidR="00015F17" w:rsidRPr="00015F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B781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23639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152A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07FDA">
              <w:rPr>
                <w:rFonts w:ascii="Times New Roman" w:hAnsi="Times New Roman"/>
                <w:sz w:val="24"/>
                <w:szCs w:val="24"/>
              </w:rPr>
              <w:t xml:space="preserve"> квартал 202</w:t>
            </w:r>
            <w:r w:rsidR="00117EEA">
              <w:rPr>
                <w:rFonts w:ascii="Times New Roman" w:hAnsi="Times New Roman"/>
                <w:sz w:val="24"/>
                <w:szCs w:val="24"/>
              </w:rPr>
              <w:t>6</w:t>
            </w:r>
            <w:r w:rsidRPr="00513AAC">
              <w:rPr>
                <w:rFonts w:ascii="Times New Roman" w:hAnsi="Times New Roman"/>
                <w:sz w:val="24"/>
                <w:szCs w:val="24"/>
              </w:rPr>
              <w:t xml:space="preserve"> года (все публикации дублируются в научную библиотеку)</w:t>
            </w:r>
          </w:p>
        </w:tc>
        <w:tc>
          <w:tcPr>
            <w:tcW w:w="2824" w:type="dxa"/>
          </w:tcPr>
          <w:p w14:paraId="25F03319" w14:textId="77777777" w:rsidR="00061640" w:rsidRPr="00095164" w:rsidRDefault="00061640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13AAC">
              <w:rPr>
                <w:rFonts w:ascii="Times New Roman" w:hAnsi="Times New Roman"/>
                <w:sz w:val="24"/>
                <w:szCs w:val="24"/>
              </w:rPr>
              <w:t>Статьи ВАК (со всеми выходными данными по ГОСТ), импакт-фактор журнала, где опубликована статья; цитируемость статьи; ссылка на статью; DOI;</w:t>
            </w:r>
          </w:p>
        </w:tc>
        <w:tc>
          <w:tcPr>
            <w:tcW w:w="4756" w:type="dxa"/>
          </w:tcPr>
          <w:p w14:paraId="41E6C6CE" w14:textId="7566BBC8" w:rsidR="00061640" w:rsidRPr="005F4A43" w:rsidRDefault="005F4A43" w:rsidP="005F4A43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E61F21" w:rsidRPr="005F4A43">
              <w:rPr>
                <w:rFonts w:ascii="Times New Roman" w:hAnsi="Times New Roman"/>
                <w:sz w:val="24"/>
                <w:szCs w:val="24"/>
              </w:rPr>
              <w:t xml:space="preserve">Соловьева И.В., </w:t>
            </w:r>
            <w:r w:rsidR="00E61F21" w:rsidRPr="005F4A43">
              <w:rPr>
                <w:rFonts w:ascii="Times New Roman" w:hAnsi="Times New Roman"/>
                <w:b/>
                <w:bCs/>
                <w:sz w:val="24"/>
                <w:szCs w:val="24"/>
              </w:rPr>
              <w:t>Пальмова Л.Ю.,</w:t>
            </w:r>
            <w:r w:rsidR="00E61F21" w:rsidRPr="005F4A43">
              <w:rPr>
                <w:rFonts w:ascii="Times New Roman" w:hAnsi="Times New Roman"/>
                <w:sz w:val="24"/>
                <w:szCs w:val="24"/>
              </w:rPr>
              <w:t xml:space="preserve"> Михайлов М.К., Шакурова Д.А., Дусех Пур Пегах. Значение междисциплинарного подхода для диагностики дисфонии. Практическая медицина. 2026. Т. 24, № 2. С. 20-26.</w:t>
            </w:r>
          </w:p>
          <w:p w14:paraId="0C784CFB" w14:textId="77777777" w:rsidR="00E61F21" w:rsidRPr="00A37B95" w:rsidRDefault="00E61F21" w:rsidP="00095164">
            <w:pPr>
              <w:spacing w:after="0"/>
              <w:ind w:firstLine="0"/>
              <w:rPr>
                <w:rStyle w:val="fontstyle01"/>
                <w:lang w:val="en-US"/>
              </w:rPr>
            </w:pPr>
            <w:r w:rsidRPr="00A37B95">
              <w:rPr>
                <w:rStyle w:val="fontstyle01"/>
                <w:lang w:val="en-US"/>
              </w:rPr>
              <w:t>DOI: 10.32000/2072-1757-2026-2-20-26</w:t>
            </w:r>
          </w:p>
          <w:p w14:paraId="1FCE3F61" w14:textId="77777777" w:rsidR="00E61F21" w:rsidRPr="00A37B95" w:rsidRDefault="00346137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8" w:history="1">
              <w:r w:rsidR="00E61F21" w:rsidRPr="00A37B95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https://elibrary.ru/item.asp?id=89333141</w:t>
              </w:r>
            </w:hyperlink>
            <w:r w:rsidR="00E61F21" w:rsidRPr="00A37B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49A97371" w14:textId="77777777" w:rsidR="00097EE8" w:rsidRDefault="00E61F21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импакт-фактор РИНЦ – 0,404</w:t>
            </w:r>
          </w:p>
          <w:p w14:paraId="6676B6C6" w14:textId="013ED116" w:rsidR="005F4A43" w:rsidRPr="009E03C3" w:rsidRDefault="005F4A43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9E03C3">
              <w:rPr>
                <w:rFonts w:ascii="Times New Roman" w:hAnsi="Times New Roman"/>
                <w:b/>
                <w:sz w:val="24"/>
                <w:szCs w:val="24"/>
              </w:rPr>
              <w:t>Хамитов Р.Ф., Саттарова Ф.И.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Михопарова О.Ю. Клинический случай рака желчного пузыря: трудности диагностики. Вестник современной клинической </w:t>
            </w:r>
            <w:r w:rsidRPr="009E03C3">
              <w:rPr>
                <w:rFonts w:ascii="Times New Roman" w:hAnsi="Times New Roman"/>
                <w:sz w:val="24"/>
                <w:szCs w:val="24"/>
              </w:rPr>
              <w:t>медицины. 2026. Том 19, №3. Стр. 127-132</w:t>
            </w:r>
          </w:p>
          <w:p w14:paraId="6042C6E3" w14:textId="77777777" w:rsidR="005F4A43" w:rsidRPr="00D5338C" w:rsidRDefault="005F4A43" w:rsidP="00095164">
            <w:pPr>
              <w:spacing w:after="0"/>
              <w:ind w:firstLine="0"/>
              <w:rPr>
                <w:rFonts w:ascii="Times New Roman" w:hAnsi="Times New Roman"/>
                <w:lang w:val="en-US"/>
              </w:rPr>
            </w:pPr>
            <w:r w:rsidRPr="00D5338C">
              <w:rPr>
                <w:rFonts w:ascii="Times New Roman" w:hAnsi="Times New Roman"/>
                <w:lang w:val="en-US"/>
              </w:rPr>
              <w:t>DOI: 10.20969/VSKM.2026 .19( 3).127-132</w:t>
            </w:r>
          </w:p>
          <w:p w14:paraId="0AE51E93" w14:textId="69BF0CBE" w:rsidR="005F4A43" w:rsidRPr="00D5338C" w:rsidRDefault="00346137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9" w:history="1">
              <w:r w:rsidR="005F4A43" w:rsidRPr="00D5338C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https://vskmjournal.org/</w:t>
              </w:r>
            </w:hyperlink>
            <w:r w:rsidR="005F4A43" w:rsidRPr="00D533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061640" w:rsidRPr="00450B4D" w14:paraId="3E231E2C" w14:textId="77777777" w:rsidTr="00507FDA">
        <w:tc>
          <w:tcPr>
            <w:tcW w:w="3408" w:type="dxa"/>
            <w:vMerge/>
          </w:tcPr>
          <w:p w14:paraId="386C6724" w14:textId="77777777" w:rsidR="00061640" w:rsidRPr="00D5338C" w:rsidRDefault="00061640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824" w:type="dxa"/>
          </w:tcPr>
          <w:p w14:paraId="31BD9790" w14:textId="77777777" w:rsidR="00061640" w:rsidRPr="00095164" w:rsidRDefault="00061640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95164">
              <w:rPr>
                <w:rFonts w:ascii="Times New Roman" w:hAnsi="Times New Roman"/>
                <w:sz w:val="24"/>
                <w:szCs w:val="24"/>
              </w:rPr>
              <w:t>Зарубежные статьи (со всеми выходными данными по ГОСТ), импакт-фактор журнала, где опубликована статья; цитируемость статьи; ссылка на статью; DOI;</w:t>
            </w:r>
          </w:p>
        </w:tc>
        <w:tc>
          <w:tcPr>
            <w:tcW w:w="4756" w:type="dxa"/>
          </w:tcPr>
          <w:p w14:paraId="516C2DBA" w14:textId="77777777" w:rsidR="00061640" w:rsidRPr="00095164" w:rsidRDefault="00061640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640" w:rsidRPr="00450B4D" w14:paraId="61A2AA6D" w14:textId="77777777" w:rsidTr="00507FDA">
        <w:tc>
          <w:tcPr>
            <w:tcW w:w="3408" w:type="dxa"/>
            <w:vMerge/>
          </w:tcPr>
          <w:p w14:paraId="64496383" w14:textId="77777777" w:rsidR="00061640" w:rsidRPr="00095164" w:rsidRDefault="00061640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4" w:type="dxa"/>
          </w:tcPr>
          <w:p w14:paraId="6E7B7726" w14:textId="77777777" w:rsidR="00061640" w:rsidRPr="00095164" w:rsidRDefault="00061640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9516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Статьи </w:t>
            </w:r>
          </w:p>
        </w:tc>
        <w:tc>
          <w:tcPr>
            <w:tcW w:w="4756" w:type="dxa"/>
          </w:tcPr>
          <w:p w14:paraId="55C86329" w14:textId="77777777" w:rsidR="00097EE8" w:rsidRDefault="00366E1F" w:rsidP="00366E1F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37B95">
              <w:rPr>
                <w:rFonts w:ascii="Times New Roman" w:hAnsi="Times New Roman"/>
                <w:sz w:val="24"/>
                <w:szCs w:val="24"/>
              </w:rPr>
              <w:t>Зинатуллина Н. И., Залалова З.Р.</w:t>
            </w:r>
            <w:r>
              <w:rPr>
                <w:rFonts w:ascii="Times New Roman" w:hAnsi="Times New Roman"/>
                <w:sz w:val="24"/>
                <w:szCs w:val="24"/>
              </w:rPr>
              <w:t>, Зиннатуллина А.Р. «</w:t>
            </w:r>
            <w:r w:rsidRPr="00A37B95">
              <w:rPr>
                <w:rFonts w:ascii="Times New Roman" w:hAnsi="Times New Roman"/>
                <w:sz w:val="24"/>
                <w:szCs w:val="24"/>
              </w:rPr>
              <w:t>Влияние хронотипа на состояние здоровья терапевтического пациента и приверженность к лечению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A37B95">
              <w:rPr>
                <w:rFonts w:ascii="Times New Roman" w:hAnsi="Times New Roman"/>
                <w:sz w:val="24"/>
                <w:szCs w:val="24"/>
              </w:rPr>
              <w:t xml:space="preserve">. 80-ая Юбилейная Всероссийская научно-практическая конференция студентов и молодых ученых с международным участием «Актуальные вопросы медицинской науки». Актуальные вопросы медицинской науки. – 2026. – №1(4). – С. 235 - 237. </w:t>
            </w:r>
          </w:p>
          <w:p w14:paraId="1196CF7D" w14:textId="0390F6A3" w:rsidR="00061640" w:rsidRPr="00097EE8" w:rsidRDefault="00346137" w:rsidP="00366E1F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="00097EE8" w:rsidRPr="00B26028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https://ysmu.ru/press-center/events/konferentsii/aktualnye-voprosy-medicinskoj-nauki/</w:t>
              </w:r>
            </w:hyperlink>
            <w:r w:rsidR="00097EE8" w:rsidRPr="00097EE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61640" w:rsidRPr="00450B4D" w14:paraId="2EBCB617" w14:textId="77777777" w:rsidTr="00507FDA">
        <w:tc>
          <w:tcPr>
            <w:tcW w:w="3408" w:type="dxa"/>
            <w:vMerge/>
          </w:tcPr>
          <w:p w14:paraId="38710465" w14:textId="77777777" w:rsidR="00061640" w:rsidRPr="00095164" w:rsidRDefault="00061640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4" w:type="dxa"/>
          </w:tcPr>
          <w:p w14:paraId="62C266A3" w14:textId="77777777" w:rsidR="00061640" w:rsidRPr="00095164" w:rsidRDefault="00061640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95164">
              <w:rPr>
                <w:rFonts w:ascii="Times New Roman" w:hAnsi="Times New Roman"/>
                <w:sz w:val="24"/>
                <w:szCs w:val="24"/>
              </w:rPr>
              <w:t xml:space="preserve">Статья </w:t>
            </w:r>
            <w:r w:rsidRPr="00095164">
              <w:rPr>
                <w:rFonts w:ascii="Times New Roman" w:hAnsi="Times New Roman"/>
                <w:sz w:val="24"/>
                <w:szCs w:val="24"/>
                <w:lang w:val="en-US"/>
              </w:rPr>
              <w:t>Scopus</w:t>
            </w:r>
            <w:r w:rsidRPr="00095164">
              <w:rPr>
                <w:rFonts w:ascii="Times New Roman" w:hAnsi="Times New Roman"/>
                <w:sz w:val="24"/>
                <w:szCs w:val="24"/>
              </w:rPr>
              <w:t xml:space="preserve"> (со всеми выходными данными по ГОСТ), импакт-фактор журнала, где опубликована статья; цитируемость статьи; ссылка на статью; DOI;</w:t>
            </w:r>
          </w:p>
        </w:tc>
        <w:tc>
          <w:tcPr>
            <w:tcW w:w="4756" w:type="dxa"/>
          </w:tcPr>
          <w:p w14:paraId="6E059D57" w14:textId="13F0078E" w:rsidR="00366E1F" w:rsidRPr="00097EE8" w:rsidRDefault="009A560C" w:rsidP="00095164">
            <w:pPr>
              <w:spacing w:after="0"/>
              <w:ind w:firstLine="0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366E1F" w:rsidRPr="00366E1F">
              <w:rPr>
                <w:rFonts w:ascii="Times New Roman" w:hAnsi="Times New Roman"/>
                <w:sz w:val="24"/>
                <w:szCs w:val="24"/>
              </w:rPr>
              <w:t xml:space="preserve">Храмченков М. Г., </w:t>
            </w:r>
            <w:r w:rsidR="00366E1F" w:rsidRPr="00366E1F">
              <w:rPr>
                <w:rFonts w:ascii="Times New Roman" w:hAnsi="Times New Roman"/>
                <w:b/>
                <w:bCs/>
                <w:sz w:val="24"/>
                <w:szCs w:val="24"/>
              </w:rPr>
              <w:t>Андреичева Е. Н.</w:t>
            </w:r>
            <w:r w:rsidR="00366E1F" w:rsidRPr="00366E1F">
              <w:rPr>
                <w:rFonts w:ascii="Times New Roman" w:hAnsi="Times New Roman"/>
                <w:sz w:val="24"/>
                <w:szCs w:val="24"/>
              </w:rPr>
              <w:t xml:space="preserve"> Математическое моделирование тромбоза сосудов микрососудистого русла кровеносной системы человека. ИНЖЕНЕРНО-ФИЗИЧЕСКИЙ</w:t>
            </w:r>
            <w:r w:rsidR="00366E1F" w:rsidRPr="00097E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66E1F" w:rsidRPr="00366E1F">
              <w:rPr>
                <w:rFonts w:ascii="Times New Roman" w:hAnsi="Times New Roman"/>
                <w:sz w:val="24"/>
                <w:szCs w:val="24"/>
              </w:rPr>
              <w:t>ЖУРНАЛ.</w:t>
            </w:r>
            <w:r w:rsidR="00366E1F" w:rsidRPr="00097E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66E1F" w:rsidRPr="00366E1F">
              <w:rPr>
                <w:rFonts w:ascii="Times New Roman" w:hAnsi="Times New Roman"/>
                <w:sz w:val="24"/>
                <w:szCs w:val="24"/>
              </w:rPr>
              <w:t xml:space="preserve">2026. ТОМ 99, № 3, 743-750. Импакт-фактор журнала 0,5 </w:t>
            </w:r>
          </w:p>
          <w:p w14:paraId="5748FCE6" w14:textId="00218B3A" w:rsidR="00366E1F" w:rsidRPr="009A560C" w:rsidRDefault="009A560C" w:rsidP="00095164">
            <w:pPr>
              <w:spacing w:after="0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60C">
              <w:rPr>
                <w:rFonts w:ascii="Times New Roman" w:hAnsi="Times New Roman"/>
                <w:bCs/>
                <w:sz w:val="24"/>
                <w:szCs w:val="24"/>
              </w:rPr>
              <w:t>https://www.elibrary.ru/item.asp?id=91293065</w:t>
            </w:r>
          </w:p>
          <w:p w14:paraId="6195C436" w14:textId="542B15CC" w:rsidR="00CF22C8" w:rsidRDefault="009A560C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2. </w:t>
            </w:r>
            <w:r w:rsidR="00366E1F" w:rsidRPr="00366E1F">
              <w:rPr>
                <w:rFonts w:ascii="Times New Roman" w:hAnsi="Times New Roman"/>
                <w:b/>
                <w:bCs/>
                <w:sz w:val="24"/>
                <w:szCs w:val="24"/>
              </w:rPr>
              <w:t>Хамитов Р.Ф., Саттарова Ф.И., Молоствова А.Ф., Салимова Л.М.,</w:t>
            </w:r>
            <w:r w:rsidR="00366E1F" w:rsidRPr="00366E1F">
              <w:rPr>
                <w:rFonts w:ascii="Times New Roman" w:hAnsi="Times New Roman"/>
                <w:sz w:val="24"/>
                <w:szCs w:val="24"/>
              </w:rPr>
              <w:t xml:space="preserve"> Галявич А.С., Ким З.Ф. Частота выявления хронической обструктивной болезни легких в популяции больных с впервые выявленной </w:t>
            </w:r>
            <w:r w:rsidR="00366E1F" w:rsidRPr="00366E1F">
              <w:rPr>
                <w:rFonts w:ascii="Times New Roman" w:hAnsi="Times New Roman"/>
                <w:sz w:val="24"/>
                <w:szCs w:val="24"/>
              </w:rPr>
              <w:lastRenderedPageBreak/>
              <w:t>альбуминурией: ретроспективный анализ базы данных регистра АУРА</w:t>
            </w:r>
            <w:r w:rsidR="00366E1F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366E1F">
              <w:t xml:space="preserve"> </w:t>
            </w:r>
            <w:r w:rsidR="00366E1F" w:rsidRPr="00366E1F">
              <w:rPr>
                <w:rFonts w:ascii="Times New Roman" w:hAnsi="Times New Roman"/>
                <w:sz w:val="24"/>
                <w:szCs w:val="24"/>
              </w:rPr>
              <w:t>Российский кардиологический журнал 2026;31(4):6424</w:t>
            </w:r>
            <w:r w:rsidR="00366E1F">
              <w:rPr>
                <w:rFonts w:ascii="Times New Roman" w:hAnsi="Times New Roman"/>
                <w:sz w:val="24"/>
                <w:szCs w:val="24"/>
              </w:rPr>
              <w:t>. С. 133-145.</w:t>
            </w:r>
            <w:r w:rsidR="00366E1F">
              <w:t xml:space="preserve"> </w:t>
            </w:r>
            <w:hyperlink r:id="rId11" w:history="1">
              <w:r w:rsidR="00366E1F" w:rsidRPr="00E31A58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https://russjcardiol.elpub.ru/jour/article/view/7035</w:t>
              </w:r>
            </w:hyperlink>
          </w:p>
          <w:p w14:paraId="7849A54F" w14:textId="35B7AF7B" w:rsidR="00366E1F" w:rsidRDefault="00366E1F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95164">
              <w:rPr>
                <w:rFonts w:ascii="Times New Roman" w:hAnsi="Times New Roman"/>
                <w:sz w:val="24"/>
                <w:szCs w:val="24"/>
              </w:rPr>
              <w:t>DOI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2" w:history="1">
              <w:r w:rsidRPr="00E31A58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https://doi.org/10.15829/1560-4071-2026-6424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6E87426" w14:textId="1F7AF7EC" w:rsidR="00366E1F" w:rsidRPr="00366E1F" w:rsidRDefault="00366E1F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импакт-фактор 1,46</w:t>
            </w:r>
          </w:p>
        </w:tc>
      </w:tr>
      <w:tr w:rsidR="00061640" w:rsidRPr="00450B4D" w14:paraId="2C337124" w14:textId="77777777" w:rsidTr="00507FDA">
        <w:tc>
          <w:tcPr>
            <w:tcW w:w="3408" w:type="dxa"/>
            <w:vMerge/>
          </w:tcPr>
          <w:p w14:paraId="18A2537E" w14:textId="77777777" w:rsidR="00061640" w:rsidRPr="00095164" w:rsidRDefault="00061640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4" w:type="dxa"/>
          </w:tcPr>
          <w:p w14:paraId="2669D906" w14:textId="77777777" w:rsidR="00061640" w:rsidRPr="00513AAC" w:rsidRDefault="00061640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13AAC">
              <w:rPr>
                <w:rFonts w:ascii="Times New Roman" w:hAnsi="Times New Roman"/>
                <w:sz w:val="24"/>
                <w:szCs w:val="24"/>
              </w:rPr>
              <w:t xml:space="preserve">Статья </w:t>
            </w:r>
            <w:r w:rsidRPr="00513AAC">
              <w:rPr>
                <w:rFonts w:ascii="Times New Roman" w:hAnsi="Times New Roman"/>
                <w:sz w:val="24"/>
                <w:szCs w:val="24"/>
                <w:lang w:val="en-US"/>
              </w:rPr>
              <w:t>Web</w:t>
            </w:r>
            <w:r w:rsidRPr="00513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3AAC">
              <w:rPr>
                <w:rFonts w:ascii="Times New Roman" w:hAnsi="Times New Roman"/>
                <w:sz w:val="24"/>
                <w:szCs w:val="24"/>
                <w:lang w:val="en-US"/>
              </w:rPr>
              <w:t>of</w:t>
            </w:r>
            <w:r w:rsidRPr="00513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3AAC">
              <w:rPr>
                <w:rFonts w:ascii="Times New Roman" w:hAnsi="Times New Roman"/>
                <w:sz w:val="24"/>
                <w:szCs w:val="24"/>
                <w:lang w:val="en-US"/>
              </w:rPr>
              <w:t>Sci</w:t>
            </w:r>
            <w:r w:rsidR="007B74AD" w:rsidRPr="00513AAC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513AAC">
              <w:rPr>
                <w:rFonts w:ascii="Times New Roman" w:hAnsi="Times New Roman"/>
                <w:sz w:val="24"/>
                <w:szCs w:val="24"/>
                <w:lang w:val="en-US"/>
              </w:rPr>
              <w:t>nce</w:t>
            </w:r>
            <w:r w:rsidRPr="00513AAC">
              <w:rPr>
                <w:rFonts w:ascii="Times New Roman" w:hAnsi="Times New Roman"/>
                <w:sz w:val="24"/>
                <w:szCs w:val="24"/>
              </w:rPr>
              <w:t>, WoK (со всеми выходными данными по ГОСТ), импакт-фактор журнала, где опубликована статья; цитируемость статьи; ссылка на статью; DOI;</w:t>
            </w:r>
          </w:p>
        </w:tc>
        <w:tc>
          <w:tcPr>
            <w:tcW w:w="4756" w:type="dxa"/>
          </w:tcPr>
          <w:p w14:paraId="45B78343" w14:textId="77777777" w:rsidR="00061640" w:rsidRPr="00095164" w:rsidRDefault="00061640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640" w:rsidRPr="00450B4D" w14:paraId="417AA5CF" w14:textId="77777777" w:rsidTr="00507FDA">
        <w:tc>
          <w:tcPr>
            <w:tcW w:w="3408" w:type="dxa"/>
            <w:vMerge/>
          </w:tcPr>
          <w:p w14:paraId="4C8836B6" w14:textId="77777777" w:rsidR="00061640" w:rsidRPr="00095164" w:rsidRDefault="00061640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4" w:type="dxa"/>
          </w:tcPr>
          <w:p w14:paraId="20A7CCA5" w14:textId="19E8486C" w:rsidR="00061640" w:rsidRPr="00513AAC" w:rsidRDefault="00061640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13AAC">
              <w:rPr>
                <w:rFonts w:ascii="Times New Roman" w:hAnsi="Times New Roman"/>
                <w:sz w:val="24"/>
                <w:szCs w:val="24"/>
              </w:rPr>
              <w:t xml:space="preserve">Изданные </w:t>
            </w:r>
            <w:r w:rsidR="000667BA" w:rsidRPr="00513AAC">
              <w:rPr>
                <w:rFonts w:ascii="Times New Roman" w:hAnsi="Times New Roman"/>
                <w:sz w:val="24"/>
                <w:szCs w:val="24"/>
              </w:rPr>
              <w:t xml:space="preserve">рецензируемые </w:t>
            </w:r>
            <w:r w:rsidRPr="00513AAC">
              <w:rPr>
                <w:rFonts w:ascii="Times New Roman" w:hAnsi="Times New Roman"/>
                <w:sz w:val="24"/>
                <w:szCs w:val="24"/>
              </w:rPr>
              <w:t>монографии (с выходными данными по ГОСТ),всех авторов, название монографии полное, без сокращений, год выпуска, тираж, объем, УПЛ, количество страниц, издательство</w:t>
            </w:r>
          </w:p>
        </w:tc>
        <w:tc>
          <w:tcPr>
            <w:tcW w:w="4756" w:type="dxa"/>
          </w:tcPr>
          <w:p w14:paraId="60629854" w14:textId="77777777" w:rsidR="00061640" w:rsidRPr="00095164" w:rsidRDefault="00061640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640" w:rsidRPr="00450B4D" w14:paraId="4EB7C372" w14:textId="77777777" w:rsidTr="00507FDA">
        <w:tc>
          <w:tcPr>
            <w:tcW w:w="3408" w:type="dxa"/>
            <w:vMerge/>
          </w:tcPr>
          <w:p w14:paraId="1937C121" w14:textId="77777777" w:rsidR="00061640" w:rsidRPr="00095164" w:rsidRDefault="00061640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4" w:type="dxa"/>
          </w:tcPr>
          <w:p w14:paraId="0AF8DB0B" w14:textId="77777777" w:rsidR="00061640" w:rsidRPr="00095164" w:rsidRDefault="00061640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Тезисы конференций, с указанием статуса конференции</w:t>
            </w:r>
          </w:p>
        </w:tc>
        <w:tc>
          <w:tcPr>
            <w:tcW w:w="4756" w:type="dxa"/>
          </w:tcPr>
          <w:p w14:paraId="7400E2EE" w14:textId="45AABC1B" w:rsidR="00061640" w:rsidRDefault="00A37B95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E61F21">
              <w:rPr>
                <w:rFonts w:ascii="Times New Roman" w:hAnsi="Times New Roman"/>
                <w:sz w:val="24"/>
                <w:szCs w:val="24"/>
              </w:rPr>
              <w:t xml:space="preserve">Молоствова А.Ф. «Клинический случай медикаментозной коррекции острой инсомнии у беременной женщины.» Труды и материалы </w:t>
            </w:r>
            <w:r w:rsidR="00E61F21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="00E61F21">
              <w:rPr>
                <w:rFonts w:ascii="Times New Roman" w:hAnsi="Times New Roman"/>
                <w:sz w:val="24"/>
                <w:szCs w:val="24"/>
              </w:rPr>
              <w:t xml:space="preserve"> научно-практической конференции КФУ «Всемирный день сна». – Казань, 2025. С. 61-65.</w:t>
            </w:r>
          </w:p>
          <w:p w14:paraId="7D52DBBC" w14:textId="33DFC96D" w:rsidR="002B78ED" w:rsidRPr="002B78ED" w:rsidRDefault="00A37B95" w:rsidP="00740065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="002B78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B78ED" w:rsidRPr="002B78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Пальмова Л.Ю., Ишмурзин Г.П.,</w:t>
            </w:r>
            <w:r w:rsidR="002B78ED" w:rsidRPr="002B78E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Газизова Е.Е. Амбулаторный скрининг</w:t>
            </w:r>
            <w:r w:rsidR="002B78ED" w:rsidRPr="002B78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B78ED" w:rsidRPr="002B78E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легочной артериальной</w:t>
            </w:r>
            <w:r w:rsidR="002B78ED" w:rsidRPr="002B78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B78ED" w:rsidRPr="002B78E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гипертензии</w:t>
            </w:r>
            <w:r w:rsidR="002B78E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2B78ED" w:rsidRPr="002B78ED">
              <w:rPr>
                <w:rFonts w:ascii="MyriadPro-Bold" w:hAnsi="MyriadPro-Bold"/>
                <w:b/>
                <w:bCs/>
                <w:color w:val="414140"/>
                <w:sz w:val="32"/>
                <w:szCs w:val="32"/>
                <w:lang w:eastAsia="ru-RU"/>
              </w:rPr>
              <w:t xml:space="preserve"> </w:t>
            </w:r>
            <w:r w:rsidR="002B78ED" w:rsidRPr="002B78ED">
              <w:rPr>
                <w:rFonts w:ascii="Times New Roman" w:hAnsi="Times New Roman"/>
                <w:sz w:val="24"/>
                <w:szCs w:val="24"/>
                <w:lang w:eastAsia="ru-RU"/>
              </w:rPr>
              <w:t>Сборник тезисов ежегодной Всероссийской научно-практической конференции</w:t>
            </w:r>
          </w:p>
          <w:p w14:paraId="6EC4B6C7" w14:textId="77777777" w:rsidR="002B78ED" w:rsidRPr="002B78ED" w:rsidRDefault="002B78ED" w:rsidP="00740065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78ED">
              <w:rPr>
                <w:rFonts w:ascii="Times New Roman" w:hAnsi="Times New Roman"/>
                <w:sz w:val="24"/>
                <w:szCs w:val="24"/>
                <w:lang w:eastAsia="ru-RU"/>
              </w:rPr>
              <w:t>«КАРДИОЛОГИЯ НА МАРШЕ 2026»</w:t>
            </w:r>
          </w:p>
          <w:p w14:paraId="4F360587" w14:textId="60CBBF91" w:rsidR="002B78ED" w:rsidRPr="002B78ED" w:rsidRDefault="002B78ED" w:rsidP="00740065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B78ED">
              <w:rPr>
                <w:rFonts w:ascii="Times New Roman" w:hAnsi="Times New Roman"/>
                <w:sz w:val="24"/>
                <w:szCs w:val="24"/>
                <w:lang w:eastAsia="ru-RU"/>
              </w:rPr>
              <w:t>И 66-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й</w:t>
            </w:r>
            <w:r w:rsidRPr="002B78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40065" w:rsidRPr="002B78ED">
              <w:rPr>
                <w:rFonts w:ascii="Times New Roman" w:hAnsi="Times New Roman"/>
                <w:sz w:val="24"/>
                <w:szCs w:val="24"/>
                <w:lang w:eastAsia="ru-RU"/>
              </w:rPr>
              <w:t>сесси</w:t>
            </w:r>
            <w:r w:rsidR="00740065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2B78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ФГБУ «НМИЦК ИМ. АК. Е.И. ЧАЗОВА» М</w:t>
            </w:r>
            <w:r w:rsidR="00740065" w:rsidRPr="002B78ED">
              <w:rPr>
                <w:rFonts w:ascii="Times New Roman" w:hAnsi="Times New Roman"/>
                <w:sz w:val="24"/>
                <w:szCs w:val="24"/>
                <w:lang w:eastAsia="ru-RU"/>
              </w:rPr>
              <w:t>инздрава</w:t>
            </w:r>
            <w:r w:rsidRPr="002B78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</w:t>
            </w:r>
            <w:r w:rsidR="00740065" w:rsidRPr="002B78ED">
              <w:rPr>
                <w:rFonts w:ascii="Times New Roman" w:hAnsi="Times New Roman"/>
                <w:sz w:val="24"/>
                <w:szCs w:val="24"/>
                <w:lang w:eastAsia="ru-RU"/>
              </w:rPr>
              <w:t>оссии</w:t>
            </w:r>
            <w:r w:rsidRPr="002B78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С. 67-68</w:t>
            </w:r>
          </w:p>
          <w:p w14:paraId="297648FC" w14:textId="6ED0BA1D" w:rsidR="002B78ED" w:rsidRPr="002B78ED" w:rsidRDefault="002B78ED" w:rsidP="002B78ED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3. </w:t>
            </w:r>
            <w:r w:rsidRPr="002B78ED">
              <w:rPr>
                <w:rFonts w:ascii="Times New Roman" w:hAnsi="Times New Roman"/>
                <w:color w:val="000000"/>
                <w:sz w:val="24"/>
                <w:szCs w:val="24"/>
              </w:rPr>
              <w:t>Зайнуллина А.Р., Переведенцева С.А.,</w:t>
            </w:r>
            <w:r w:rsidRPr="002B78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Пальмова Л.Ю. </w:t>
            </w:r>
            <w:r w:rsidRPr="002B78ED">
              <w:rPr>
                <w:rFonts w:ascii="Times New Roman" w:hAnsi="Times New Roman"/>
                <w:color w:val="000000"/>
                <w:sz w:val="24"/>
                <w:szCs w:val="24"/>
              </w:rPr>
              <w:t>Кожные проявления неясного генеза в практике врача: от гипотезы к диагнозу</w:t>
            </w:r>
            <w:r w:rsidRPr="002B78E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2B78ED">
              <w:rPr>
                <w:rFonts w:ascii="Times New Roman" w:hAnsi="Times New Roman"/>
                <w:b/>
                <w:bCs/>
                <w:color w:val="242021"/>
                <w:sz w:val="24"/>
                <w:szCs w:val="24"/>
              </w:rPr>
              <w:t xml:space="preserve"> </w:t>
            </w:r>
            <w:r w:rsidRPr="002B78ED">
              <w:rPr>
                <w:rFonts w:ascii="Times New Roman" w:hAnsi="Times New Roman"/>
                <w:color w:val="242021"/>
                <w:sz w:val="24"/>
                <w:szCs w:val="24"/>
              </w:rPr>
              <w:t xml:space="preserve">Приложение к журналу «Терапия» №2.  Сборник тезисов IХ терапевтического форума «Мультидисциплинарный больной» </w:t>
            </w:r>
            <w:r w:rsidRPr="002B78ED">
              <w:rPr>
                <w:rFonts w:ascii="Times New Roman" w:hAnsi="Times New Roman"/>
                <w:sz w:val="24"/>
                <w:szCs w:val="24"/>
              </w:rPr>
              <w:t xml:space="preserve">С. 81. </w:t>
            </w:r>
          </w:p>
          <w:p w14:paraId="4036134A" w14:textId="1E046C85" w:rsidR="002B78ED" w:rsidRPr="002B78ED" w:rsidRDefault="002B78ED" w:rsidP="002B78ED">
            <w:pPr>
              <w:spacing w:after="0"/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2B78ED">
              <w:rPr>
                <w:rFonts w:ascii="Times New Roman" w:hAnsi="Times New Roman"/>
                <w:sz w:val="24"/>
                <w:szCs w:val="24"/>
              </w:rPr>
              <w:t>Сафиуллина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А.Ф.</w:t>
            </w:r>
            <w:r w:rsidRPr="002B78E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B78ED">
              <w:rPr>
                <w:rFonts w:ascii="Times New Roman" w:hAnsi="Times New Roman"/>
                <w:b/>
                <w:bCs/>
                <w:sz w:val="24"/>
                <w:szCs w:val="24"/>
              </w:rPr>
              <w:t>Пальмова Л.Ю.</w:t>
            </w:r>
          </w:p>
          <w:p w14:paraId="6F35EE5F" w14:textId="783FF57B" w:rsidR="002B78ED" w:rsidRDefault="002B78ED" w:rsidP="002B78ED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B78ED">
              <w:rPr>
                <w:rFonts w:ascii="Times New Roman" w:hAnsi="Times New Roman"/>
                <w:sz w:val="24"/>
                <w:szCs w:val="24"/>
              </w:rPr>
              <w:t>Иммунная тромбоцитопения: современные подходы к верификации в общей практике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2B78ED">
              <w:rPr>
                <w:rFonts w:ascii="Times New Roman" w:hAnsi="Times New Roman"/>
                <w:color w:val="242021"/>
                <w:sz w:val="24"/>
                <w:szCs w:val="24"/>
              </w:rPr>
              <w:t xml:space="preserve"> Приложение к журналу «Терапия» №2.  Сборник тезисов IХ терапевтического форума «Мультидисциплинарный больной» </w:t>
            </w:r>
            <w:r>
              <w:rPr>
                <w:rFonts w:ascii="Times New Roman" w:hAnsi="Times New Roman"/>
                <w:sz w:val="24"/>
                <w:szCs w:val="24"/>
              </w:rPr>
              <w:t>С. 162.</w:t>
            </w:r>
          </w:p>
          <w:p w14:paraId="26D41CDB" w14:textId="6195848D" w:rsidR="002B78ED" w:rsidRPr="002B78ED" w:rsidRDefault="002B78ED" w:rsidP="002B78ED">
            <w:pPr>
              <w:spacing w:after="0"/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5. </w:t>
            </w:r>
            <w:r w:rsidRPr="002B78ED">
              <w:rPr>
                <w:rFonts w:ascii="Times New Roman" w:hAnsi="Times New Roman"/>
                <w:b/>
                <w:bCs/>
                <w:sz w:val="24"/>
                <w:szCs w:val="24"/>
              </w:rPr>
              <w:t>Молоствова А.Ф., Салимова Л.М.</w:t>
            </w:r>
          </w:p>
          <w:p w14:paraId="3263C15F" w14:textId="77777777" w:rsidR="002B78ED" w:rsidRPr="002B78ED" w:rsidRDefault="002B78ED" w:rsidP="002B78ED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B78ED">
              <w:rPr>
                <w:rFonts w:ascii="Times New Roman" w:hAnsi="Times New Roman"/>
                <w:sz w:val="24"/>
                <w:szCs w:val="24"/>
              </w:rPr>
              <w:lastRenderedPageBreak/>
              <w:t>Нетипичное проявление дебюта острого миелоидного лейкоза</w:t>
            </w:r>
          </w:p>
          <w:p w14:paraId="0936C1E5" w14:textId="77777777" w:rsidR="002B78ED" w:rsidRDefault="002B78ED" w:rsidP="002B78ED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B78ED">
              <w:rPr>
                <w:rFonts w:ascii="Times New Roman" w:hAnsi="Times New Roman"/>
                <w:sz w:val="24"/>
                <w:szCs w:val="24"/>
              </w:rPr>
              <w:t>на примере клинического случая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2B78ED">
              <w:rPr>
                <w:rFonts w:ascii="Times New Roman" w:hAnsi="Times New Roman"/>
                <w:color w:val="242021"/>
                <w:sz w:val="24"/>
                <w:szCs w:val="24"/>
              </w:rPr>
              <w:t xml:space="preserve"> Приложение к журналу «Терапия» №2.  Сборник тезисов IХ терапевтического форума «Мультидисциплинарный больной» </w:t>
            </w:r>
            <w:r>
              <w:rPr>
                <w:rFonts w:ascii="Times New Roman" w:hAnsi="Times New Roman"/>
                <w:sz w:val="24"/>
                <w:szCs w:val="24"/>
              </w:rPr>
              <w:t>С. 126</w:t>
            </w:r>
          </w:p>
          <w:p w14:paraId="07F7F67D" w14:textId="5443D193" w:rsidR="004C0EBB" w:rsidRPr="004C0EBB" w:rsidRDefault="004C0EBB" w:rsidP="004C0EBB">
            <w:pPr>
              <w:spacing w:after="0"/>
              <w:ind w:firstLine="0"/>
              <w:rPr>
                <w:rFonts w:ascii="Times New Roman" w:eastAsia="SimSun" w:hAnsi="Times New Roman"/>
                <w:sz w:val="24"/>
                <w:szCs w:val="24"/>
              </w:rPr>
            </w:pPr>
            <w:r w:rsidRPr="004C0EBB"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 w:rsidRPr="004C0EBB">
              <w:rPr>
                <w:rFonts w:ascii="Times New Roman" w:hAnsi="Times New Roman"/>
                <w:b/>
                <w:sz w:val="24"/>
                <w:szCs w:val="24"/>
              </w:rPr>
              <w:t>Пальмова Л.Ю., Ишмурзин Г.П.</w:t>
            </w:r>
            <w:r w:rsidRPr="004C0E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C0EBB">
              <w:rPr>
                <w:rFonts w:ascii="Times New Roman" w:hAnsi="Times New Roman"/>
                <w:bCs/>
                <w:sz w:val="24"/>
                <w:szCs w:val="24"/>
              </w:rPr>
              <w:t>Современные вызовы в обучении кардиологии на терапевтической кафедре: анализ и стратегии совершенствования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4C0EBB">
              <w:rPr>
                <w:rFonts w:ascii="Times New Roman" w:hAnsi="Times New Roman"/>
                <w:bCs/>
                <w:sz w:val="24"/>
                <w:szCs w:val="24"/>
              </w:rPr>
              <w:t xml:space="preserve">Сборник тезисов </w:t>
            </w:r>
            <w:r w:rsidRPr="004C0EBB">
              <w:rPr>
                <w:rFonts w:ascii="Times New Roman" w:eastAsia="SimSun" w:hAnsi="Times New Roman"/>
                <w:sz w:val="24"/>
                <w:szCs w:val="24"/>
              </w:rPr>
              <w:t>ХII международной учебно–методической конференция «Медицинское образование: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4C0EBB">
              <w:rPr>
                <w:rFonts w:ascii="Times New Roman" w:eastAsia="SimSun" w:hAnsi="Times New Roman"/>
                <w:sz w:val="24"/>
                <w:szCs w:val="24"/>
              </w:rPr>
              <w:t>Выбор поколений XXI века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.</w:t>
            </w:r>
            <w:r w:rsidRPr="004C0EBB">
              <w:rPr>
                <w:rFonts w:ascii="Times New Roman" w:eastAsia="SimSun" w:hAnsi="Times New Roman"/>
                <w:sz w:val="24"/>
                <w:szCs w:val="24"/>
              </w:rPr>
              <w:t>»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14-15 мая 2026 г. </w:t>
            </w:r>
            <w:r w:rsidRPr="004C0EBB">
              <w:rPr>
                <w:rFonts w:ascii="Times New Roman" w:hAnsi="Times New Roman"/>
                <w:bCs/>
                <w:sz w:val="24"/>
                <w:szCs w:val="24"/>
              </w:rPr>
              <w:t>С. 56</w:t>
            </w:r>
          </w:p>
        </w:tc>
      </w:tr>
      <w:tr w:rsidR="00874BE8" w:rsidRPr="00450B4D" w14:paraId="5B5F1A8F" w14:textId="77777777" w:rsidTr="00507FDA">
        <w:tc>
          <w:tcPr>
            <w:tcW w:w="6232" w:type="dxa"/>
            <w:gridSpan w:val="2"/>
          </w:tcPr>
          <w:p w14:paraId="7AD1C26E" w14:textId="026A34F6" w:rsidR="00874BE8" w:rsidRPr="00A632A6" w:rsidRDefault="00874BE8" w:rsidP="00152AF0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Участие в конференции (с указанием </w:t>
            </w:r>
            <w:r w:rsidR="005E1E17">
              <w:rPr>
                <w:rFonts w:ascii="Times New Roman" w:hAnsi="Times New Roman"/>
                <w:sz w:val="24"/>
                <w:szCs w:val="24"/>
              </w:rPr>
              <w:t xml:space="preserve">ФИО, </w:t>
            </w:r>
            <w:r>
              <w:rPr>
                <w:rFonts w:ascii="Times New Roman" w:hAnsi="Times New Roman"/>
                <w:sz w:val="24"/>
                <w:szCs w:val="24"/>
              </w:rPr>
              <w:t>статуса, названия, города, в качестве кого принимали участие, количество участников)</w:t>
            </w:r>
            <w:r w:rsidR="008638C3" w:rsidRPr="008638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C45CC">
              <w:rPr>
                <w:rFonts w:ascii="Times New Roman" w:hAnsi="Times New Roman"/>
                <w:sz w:val="24"/>
                <w:szCs w:val="24"/>
              </w:rPr>
              <w:t>за</w:t>
            </w:r>
            <w:r w:rsidR="00101E57" w:rsidRPr="00101E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15F1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23639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101E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07FDA">
              <w:rPr>
                <w:rFonts w:ascii="Times New Roman" w:hAnsi="Times New Roman"/>
                <w:sz w:val="24"/>
                <w:szCs w:val="24"/>
              </w:rPr>
              <w:t>квартал 202</w:t>
            </w:r>
            <w:r w:rsidR="00117EEA">
              <w:rPr>
                <w:rFonts w:ascii="Times New Roman" w:hAnsi="Times New Roman"/>
                <w:sz w:val="24"/>
                <w:szCs w:val="24"/>
              </w:rPr>
              <w:t>6</w:t>
            </w:r>
            <w:r w:rsidR="008638C3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="00A632A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756" w:type="dxa"/>
          </w:tcPr>
          <w:p w14:paraId="103EC149" w14:textId="6847FBF7" w:rsidR="008F70A8" w:rsidRDefault="008F70A8" w:rsidP="008F70A8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Хамитов Р.Ф. </w:t>
            </w:r>
            <w:r w:rsidRPr="00F74D4D">
              <w:rPr>
                <w:rFonts w:ascii="Times New Roman" w:hAnsi="Times New Roman"/>
                <w:sz w:val="24"/>
                <w:szCs w:val="24"/>
              </w:rPr>
              <w:t xml:space="preserve">Научно-образовательный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форум </w:t>
            </w:r>
            <w:r w:rsidRPr="00F74D4D">
              <w:rPr>
                <w:rFonts w:ascii="Times New Roman" w:hAnsi="Times New Roman"/>
                <w:sz w:val="24"/>
                <w:szCs w:val="24"/>
              </w:rPr>
              <w:t>«ВОЛЖСКИЙ РЕСПИРАТОРНЫЙ ФОРУМ»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74D4D">
              <w:rPr>
                <w:rFonts w:ascii="Times New Roman" w:hAnsi="Times New Roman"/>
                <w:sz w:val="24"/>
                <w:szCs w:val="24"/>
              </w:rPr>
              <w:t>10.04</w:t>
            </w:r>
            <w:r>
              <w:rPr>
                <w:rFonts w:ascii="Times New Roman" w:hAnsi="Times New Roman"/>
                <w:sz w:val="24"/>
                <w:szCs w:val="24"/>
              </w:rPr>
              <w:t>-11.04.</w:t>
            </w:r>
            <w:r w:rsidRPr="00F74D4D">
              <w:rPr>
                <w:rFonts w:ascii="Times New Roman" w:hAnsi="Times New Roman"/>
                <w:sz w:val="24"/>
                <w:szCs w:val="24"/>
              </w:rPr>
              <w:t>2026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F74D4D">
              <w:rPr>
                <w:rFonts w:ascii="Times New Roman" w:hAnsi="Times New Roman"/>
                <w:sz w:val="24"/>
                <w:szCs w:val="24"/>
              </w:rPr>
              <w:t xml:space="preserve"> Казань</w:t>
            </w:r>
            <w:r>
              <w:rPr>
                <w:rFonts w:ascii="Times New Roman" w:hAnsi="Times New Roman"/>
                <w:sz w:val="24"/>
                <w:szCs w:val="24"/>
              </w:rPr>
              <w:t>, 120 чел.,</w:t>
            </w:r>
            <w:r>
              <w:t xml:space="preserve"> </w:t>
            </w:r>
            <w:r w:rsidRPr="00F74D4D">
              <w:rPr>
                <w:rFonts w:ascii="Times New Roman" w:hAnsi="Times New Roman"/>
                <w:sz w:val="24"/>
                <w:szCs w:val="24"/>
              </w:rPr>
              <w:t>очное выступление «Реальный потенциал тройной ингаляционной терапии при ХОБЛ»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289CC29" w14:textId="169F9029" w:rsidR="008F70A8" w:rsidRDefault="008F70A8" w:rsidP="008F70A8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Хамитов Р.Ф. </w:t>
            </w:r>
            <w:r w:rsidRPr="00190D88">
              <w:rPr>
                <w:rFonts w:ascii="Times New Roman" w:hAnsi="Times New Roman"/>
                <w:sz w:val="24"/>
                <w:szCs w:val="24"/>
              </w:rPr>
              <w:t>Всероссийская научно-практическая конференция с международным участием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90D88">
              <w:rPr>
                <w:rFonts w:ascii="Times New Roman" w:hAnsi="Times New Roman"/>
                <w:sz w:val="24"/>
                <w:szCs w:val="24"/>
              </w:rPr>
              <w:t>«Инфекционные болезни в 21 веке»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190D88">
              <w:rPr>
                <w:rFonts w:ascii="Times New Roman" w:hAnsi="Times New Roman"/>
                <w:sz w:val="24"/>
                <w:szCs w:val="24"/>
              </w:rPr>
              <w:t>Симпозиум «РЕСПИРАТОРНЫЕ ИНФЕКЦИИ В ПОСТКОВИДНОМ ПЕРИОДЕ»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90D88">
              <w:rPr>
                <w:rFonts w:ascii="Times New Roman" w:hAnsi="Times New Roman"/>
                <w:sz w:val="24"/>
                <w:szCs w:val="24"/>
              </w:rPr>
              <w:t>17.04.2026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190D88">
              <w:rPr>
                <w:rFonts w:ascii="Times New Roman" w:hAnsi="Times New Roman"/>
                <w:sz w:val="24"/>
                <w:szCs w:val="24"/>
              </w:rPr>
              <w:t xml:space="preserve"> Казань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,100 чел., </w:t>
            </w:r>
            <w:r w:rsidRPr="00190D88">
              <w:rPr>
                <w:rFonts w:ascii="Times New Roman" w:hAnsi="Times New Roman"/>
                <w:sz w:val="24"/>
                <w:szCs w:val="24"/>
              </w:rPr>
              <w:t>очное выступление «Респираторные инфекции у пожилых»</w:t>
            </w:r>
          </w:p>
          <w:p w14:paraId="0B6A150B" w14:textId="59E66936" w:rsidR="008F70A8" w:rsidRDefault="008F70A8" w:rsidP="008F70A8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Хамитов Р.Ф. </w:t>
            </w:r>
            <w:r w:rsidRPr="00190D88">
              <w:rPr>
                <w:rFonts w:ascii="Times New Roman" w:hAnsi="Times New Roman"/>
                <w:sz w:val="24"/>
                <w:szCs w:val="24"/>
              </w:rPr>
              <w:t>Межрегиональная научно-практическая конференция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90D88">
              <w:rPr>
                <w:rFonts w:ascii="Times New Roman" w:hAnsi="Times New Roman"/>
                <w:sz w:val="24"/>
                <w:szCs w:val="24"/>
              </w:rPr>
              <w:t>с международным участием «III-й МАРИЙСКИЙ МЕДИЦИНСКИЙ ФОРУМ»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90D88">
              <w:rPr>
                <w:rFonts w:ascii="Times New Roman" w:hAnsi="Times New Roman"/>
                <w:sz w:val="24"/>
                <w:szCs w:val="24"/>
              </w:rPr>
              <w:t>20-22 апреля 2026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190D88">
              <w:t xml:space="preserve"> </w:t>
            </w:r>
            <w:r w:rsidRPr="00190D88">
              <w:rPr>
                <w:rFonts w:ascii="Times New Roman" w:hAnsi="Times New Roman"/>
                <w:sz w:val="24"/>
                <w:szCs w:val="24"/>
              </w:rPr>
              <w:t>Йошкар-Ола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100 чел., </w:t>
            </w:r>
            <w:r w:rsidRPr="00190D88">
              <w:rPr>
                <w:rFonts w:ascii="Times New Roman" w:hAnsi="Times New Roman"/>
                <w:sz w:val="24"/>
                <w:szCs w:val="24"/>
              </w:rPr>
              <w:t>очное выступление «Инфекционные и неинфекционные обоcтрения ХОБЛ: современные возможности профилактики»</w:t>
            </w:r>
          </w:p>
          <w:p w14:paraId="5C1CE3E1" w14:textId="667D6829" w:rsidR="00874BE8" w:rsidRPr="00095164" w:rsidRDefault="008F70A8" w:rsidP="008F70A8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Хамитов Р.Ф.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Национальный конгресс по наследственным заболеваниям легких с международным участием, 23-25.04.2026, Санкт-Петербург, 200 чел., </w:t>
            </w:r>
            <w:r w:rsidRPr="006A3956">
              <w:rPr>
                <w:rFonts w:ascii="Times New Roman" w:hAnsi="Times New Roman"/>
                <w:sz w:val="24"/>
                <w:szCs w:val="24"/>
              </w:rPr>
              <w:t xml:space="preserve">очное выступление </w:t>
            </w:r>
            <w:r w:rsidRPr="00366E1F">
              <w:rPr>
                <w:rFonts w:ascii="Times New Roman" w:hAnsi="Times New Roman"/>
                <w:sz w:val="24"/>
                <w:szCs w:val="24"/>
              </w:rPr>
              <w:t>«Диагностика и лечение дефицита альфа-1-антитрипсина».</w:t>
            </w:r>
          </w:p>
        </w:tc>
      </w:tr>
      <w:tr w:rsidR="00095164" w:rsidRPr="00450B4D" w14:paraId="77433727" w14:textId="77777777" w:rsidTr="00507FDA">
        <w:tc>
          <w:tcPr>
            <w:tcW w:w="6232" w:type="dxa"/>
            <w:gridSpan w:val="2"/>
          </w:tcPr>
          <w:p w14:paraId="6A8AC866" w14:textId="3C627FF4" w:rsidR="00095164" w:rsidRPr="006500F3" w:rsidRDefault="00095164" w:rsidP="001502D8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95164">
              <w:rPr>
                <w:rFonts w:ascii="Times New Roman" w:hAnsi="Times New Roman"/>
                <w:sz w:val="24"/>
                <w:szCs w:val="24"/>
              </w:rPr>
              <w:t>Проведенные конференции</w:t>
            </w:r>
            <w:r w:rsidR="00874B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74BE8" w:rsidRPr="005875E7">
              <w:rPr>
                <w:rFonts w:ascii="Times New Roman" w:hAnsi="Times New Roman"/>
                <w:b/>
                <w:sz w:val="24"/>
                <w:szCs w:val="24"/>
              </w:rPr>
              <w:t>(силами кафедры)</w:t>
            </w:r>
            <w:r w:rsidRPr="000951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6A9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с предоставлением программы и отчета</w:t>
            </w:r>
            <w:r w:rsidR="00061640" w:rsidRPr="00061640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 xml:space="preserve"> (</w:t>
            </w:r>
            <w:r w:rsidR="00061640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см образец</w:t>
            </w:r>
            <w:r w:rsidR="00061640" w:rsidRPr="00061640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)</w:t>
            </w:r>
            <w:r w:rsidRPr="00FD6A9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 xml:space="preserve"> конференции</w:t>
            </w:r>
            <w:r w:rsidR="00B23147" w:rsidRPr="00FD6A9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 xml:space="preserve"> и сборн</w:t>
            </w:r>
            <w:r w:rsidR="00B23147" w:rsidRPr="00513AAC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ик</w:t>
            </w:r>
            <w:r w:rsidR="007B74AD" w:rsidRPr="00513AAC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а</w:t>
            </w:r>
            <w:r w:rsidR="00B23147" w:rsidRPr="00FD6A9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 xml:space="preserve"> тезисов</w:t>
            </w:r>
            <w:r w:rsidR="00401084">
              <w:rPr>
                <w:rFonts w:ascii="Times New Roman" w:hAnsi="Times New Roman"/>
                <w:sz w:val="24"/>
                <w:szCs w:val="24"/>
              </w:rPr>
              <w:t>,</w:t>
            </w:r>
            <w:r w:rsidRPr="00095164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r w:rsidR="005E1E17" w:rsidRPr="005E1E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15F17" w:rsidRPr="00015F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15F1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23639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5E1E17" w:rsidRPr="000951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502D8" w:rsidRPr="000951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95164">
              <w:rPr>
                <w:rFonts w:ascii="Times New Roman" w:hAnsi="Times New Roman"/>
                <w:sz w:val="24"/>
                <w:szCs w:val="24"/>
              </w:rPr>
              <w:t>квартал</w:t>
            </w:r>
            <w:r w:rsidR="00507FDA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117EEA">
              <w:rPr>
                <w:rFonts w:ascii="Times New Roman" w:hAnsi="Times New Roman"/>
                <w:sz w:val="24"/>
                <w:szCs w:val="24"/>
              </w:rPr>
              <w:t>6</w:t>
            </w:r>
            <w:r w:rsidR="00BB3FB3">
              <w:rPr>
                <w:rFonts w:ascii="Times New Roman" w:hAnsi="Times New Roman"/>
                <w:sz w:val="24"/>
                <w:szCs w:val="24"/>
              </w:rPr>
              <w:t>г.</w:t>
            </w:r>
            <w:r w:rsidR="006500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189A" w:rsidRPr="000D189A">
              <w:rPr>
                <w:rFonts w:ascii="Times New Roman" w:hAnsi="Times New Roman"/>
                <w:sz w:val="24"/>
                <w:szCs w:val="24"/>
                <w:u w:val="single"/>
              </w:rPr>
              <w:t>(</w:t>
            </w:r>
            <w:r w:rsidR="000D189A" w:rsidRPr="00C6048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программы конференций</w:t>
            </w:r>
            <w:r w:rsidR="00C6048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и сборники</w:t>
            </w:r>
            <w:r w:rsidR="000D189A" w:rsidRPr="00C6048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предоставлять оригиналы)</w:t>
            </w:r>
            <w:r w:rsidR="000D189A">
              <w:rPr>
                <w:rFonts w:ascii="Times New Roman" w:hAnsi="Times New Roman"/>
                <w:sz w:val="24"/>
                <w:szCs w:val="24"/>
              </w:rPr>
              <w:t>.</w:t>
            </w:r>
            <w:r w:rsidR="00A632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632A6" w:rsidRPr="00A632A6">
              <w:rPr>
                <w:rFonts w:ascii="Times New Roman" w:hAnsi="Times New Roman"/>
                <w:b/>
                <w:sz w:val="24"/>
                <w:szCs w:val="24"/>
              </w:rPr>
              <w:t>С ФОТО- и ВИДЕОТЧЕТОМ</w:t>
            </w:r>
          </w:p>
        </w:tc>
        <w:tc>
          <w:tcPr>
            <w:tcW w:w="4756" w:type="dxa"/>
          </w:tcPr>
          <w:p w14:paraId="6936D2D5" w14:textId="77777777" w:rsidR="00095164" w:rsidRPr="00095164" w:rsidRDefault="000D189A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95164" w:rsidRPr="00450B4D" w14:paraId="775A14FB" w14:textId="77777777" w:rsidTr="00507FDA">
        <w:trPr>
          <w:trHeight w:val="445"/>
        </w:trPr>
        <w:tc>
          <w:tcPr>
            <w:tcW w:w="3408" w:type="dxa"/>
            <w:vMerge w:val="restart"/>
          </w:tcPr>
          <w:p w14:paraId="68A7C415" w14:textId="29D394C0" w:rsidR="00095164" w:rsidRPr="00095164" w:rsidRDefault="00095164" w:rsidP="00101E57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95164">
              <w:rPr>
                <w:rFonts w:ascii="Times New Roman" w:hAnsi="Times New Roman"/>
                <w:sz w:val="24"/>
                <w:szCs w:val="24"/>
              </w:rPr>
              <w:t xml:space="preserve">Список защитившихся за </w:t>
            </w:r>
            <w:r w:rsidR="00101E57" w:rsidRPr="00101E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15F17" w:rsidRPr="00015F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15F1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23639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EC0166" w:rsidRPr="00EC01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01E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13AAC">
              <w:rPr>
                <w:rFonts w:ascii="Times New Roman" w:hAnsi="Times New Roman"/>
                <w:sz w:val="24"/>
                <w:szCs w:val="24"/>
              </w:rPr>
              <w:t>квартал 202</w:t>
            </w:r>
            <w:r w:rsidR="00117EEA">
              <w:rPr>
                <w:rFonts w:ascii="Times New Roman" w:hAnsi="Times New Roman"/>
                <w:sz w:val="24"/>
                <w:szCs w:val="24"/>
              </w:rPr>
              <w:t>6</w:t>
            </w:r>
            <w:r w:rsidRPr="00095164">
              <w:rPr>
                <w:rFonts w:ascii="Times New Roman" w:hAnsi="Times New Roman"/>
                <w:sz w:val="24"/>
                <w:szCs w:val="24"/>
              </w:rPr>
              <w:t xml:space="preserve"> года, </w:t>
            </w:r>
            <w:r w:rsidRPr="00FD6A9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с предоставлением автореферата (оригинала)</w:t>
            </w:r>
          </w:p>
        </w:tc>
        <w:tc>
          <w:tcPr>
            <w:tcW w:w="2824" w:type="dxa"/>
          </w:tcPr>
          <w:p w14:paraId="071A4FA5" w14:textId="77777777" w:rsidR="00095164" w:rsidRPr="00095164" w:rsidRDefault="00095164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95164">
              <w:rPr>
                <w:rFonts w:ascii="Times New Roman" w:hAnsi="Times New Roman"/>
                <w:sz w:val="24"/>
                <w:szCs w:val="24"/>
              </w:rPr>
              <w:t>кандидатские</w:t>
            </w:r>
          </w:p>
        </w:tc>
        <w:tc>
          <w:tcPr>
            <w:tcW w:w="4756" w:type="dxa"/>
          </w:tcPr>
          <w:p w14:paraId="176E23A4" w14:textId="77777777" w:rsidR="00095164" w:rsidRPr="00095164" w:rsidRDefault="00095164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164" w:rsidRPr="00450B4D" w14:paraId="4B05C90A" w14:textId="77777777" w:rsidTr="00507FDA">
        <w:tc>
          <w:tcPr>
            <w:tcW w:w="3408" w:type="dxa"/>
            <w:vMerge/>
          </w:tcPr>
          <w:p w14:paraId="55E3C92F" w14:textId="77777777" w:rsidR="00095164" w:rsidRPr="00095164" w:rsidRDefault="00095164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4" w:type="dxa"/>
          </w:tcPr>
          <w:p w14:paraId="1EA9EE69" w14:textId="77777777" w:rsidR="00095164" w:rsidRPr="00095164" w:rsidRDefault="00095164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95164">
              <w:rPr>
                <w:rFonts w:ascii="Times New Roman" w:hAnsi="Times New Roman"/>
                <w:sz w:val="24"/>
                <w:szCs w:val="24"/>
              </w:rPr>
              <w:t>докторские</w:t>
            </w:r>
          </w:p>
        </w:tc>
        <w:tc>
          <w:tcPr>
            <w:tcW w:w="4756" w:type="dxa"/>
          </w:tcPr>
          <w:p w14:paraId="782BFFEB" w14:textId="77777777" w:rsidR="00095164" w:rsidRPr="00095164" w:rsidRDefault="00095164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164" w:rsidRPr="00450B4D" w14:paraId="55BB72EA" w14:textId="77777777" w:rsidTr="00507FDA">
        <w:tc>
          <w:tcPr>
            <w:tcW w:w="6232" w:type="dxa"/>
            <w:gridSpan w:val="2"/>
          </w:tcPr>
          <w:p w14:paraId="37FE696A" w14:textId="0E227AAD" w:rsidR="00095164" w:rsidRPr="005875E7" w:rsidRDefault="00095164" w:rsidP="00101E57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95164">
              <w:rPr>
                <w:rFonts w:ascii="Times New Roman" w:hAnsi="Times New Roman"/>
                <w:sz w:val="24"/>
                <w:szCs w:val="24"/>
              </w:rPr>
              <w:lastRenderedPageBreak/>
              <w:t>Гранты с указанием № гранта, инвестор</w:t>
            </w:r>
            <w:r w:rsidR="00325664">
              <w:rPr>
                <w:rFonts w:ascii="Times New Roman" w:hAnsi="Times New Roman"/>
                <w:sz w:val="24"/>
                <w:szCs w:val="24"/>
              </w:rPr>
              <w:t>а, названия гранта, руководителя, исполнителя(ей)</w:t>
            </w:r>
            <w:r w:rsidRPr="00095164">
              <w:rPr>
                <w:rFonts w:ascii="Times New Roman" w:hAnsi="Times New Roman"/>
                <w:sz w:val="24"/>
                <w:szCs w:val="24"/>
              </w:rPr>
              <w:t>, сумма гранта</w:t>
            </w:r>
            <w:r w:rsidR="00401084">
              <w:rPr>
                <w:rFonts w:ascii="Times New Roman" w:hAnsi="Times New Roman"/>
                <w:sz w:val="24"/>
                <w:szCs w:val="24"/>
              </w:rPr>
              <w:t>, № РК</w:t>
            </w:r>
            <w:r w:rsidRPr="00095164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r w:rsidR="00015F17" w:rsidRPr="00015F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3639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8B781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EC0166" w:rsidRPr="00EC01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01E57" w:rsidRPr="000951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502D8" w:rsidRPr="000951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95164">
              <w:rPr>
                <w:rFonts w:ascii="Times New Roman" w:hAnsi="Times New Roman"/>
                <w:sz w:val="24"/>
                <w:szCs w:val="24"/>
              </w:rPr>
              <w:t>квартал</w:t>
            </w:r>
            <w:r w:rsidR="00CB53DF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117EEA">
              <w:rPr>
                <w:rFonts w:ascii="Times New Roman" w:hAnsi="Times New Roman"/>
                <w:sz w:val="24"/>
                <w:szCs w:val="24"/>
              </w:rPr>
              <w:t>6</w:t>
            </w:r>
            <w:r w:rsidR="006500F3" w:rsidRPr="006500F3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="005875E7" w:rsidRPr="005875E7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5875E7">
              <w:rPr>
                <w:rFonts w:ascii="Times New Roman" w:hAnsi="Times New Roman"/>
                <w:sz w:val="24"/>
                <w:szCs w:val="24"/>
              </w:rPr>
              <w:t>с указанием ссылки на указ, постановление и тд</w:t>
            </w:r>
            <w:r w:rsidR="005875E7" w:rsidRPr="005875E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756" w:type="dxa"/>
          </w:tcPr>
          <w:p w14:paraId="361EC6C0" w14:textId="1B9B9043" w:rsidR="00095164" w:rsidRPr="00095164" w:rsidRDefault="00740065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40065">
              <w:rPr>
                <w:rFonts w:ascii="Times New Roman" w:hAnsi="Times New Roman"/>
                <w:b/>
                <w:bCs/>
                <w:sz w:val="24"/>
                <w:szCs w:val="24"/>
              </w:rPr>
              <w:t>Саттарова Ф.И.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Победитель конкурса на соискание грантов Международного научного совета для молодых ученых Казанского ГМУ</w:t>
            </w:r>
          </w:p>
        </w:tc>
      </w:tr>
      <w:tr w:rsidR="00325664" w:rsidRPr="00450B4D" w14:paraId="3ACA6F5D" w14:textId="77777777" w:rsidTr="00507FDA">
        <w:tc>
          <w:tcPr>
            <w:tcW w:w="6232" w:type="dxa"/>
            <w:gridSpan w:val="2"/>
          </w:tcPr>
          <w:p w14:paraId="13345992" w14:textId="5BC8E7E8" w:rsidR="00325664" w:rsidRPr="00095164" w:rsidRDefault="00325664" w:rsidP="00101E57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Заявки на грант</w:t>
            </w:r>
            <w:r w:rsidRPr="00325664">
              <w:rPr>
                <w:rFonts w:ascii="Times New Roman" w:hAnsi="Times New Roman"/>
                <w:sz w:val="24"/>
                <w:szCs w:val="24"/>
              </w:rPr>
              <w:t xml:space="preserve">ы с указанием № </w:t>
            </w:r>
            <w:r>
              <w:rPr>
                <w:rFonts w:ascii="Times New Roman" w:hAnsi="Times New Roman"/>
                <w:sz w:val="24"/>
                <w:szCs w:val="24"/>
              </w:rPr>
              <w:t>заявки</w:t>
            </w:r>
            <w:r w:rsidRPr="00325664">
              <w:rPr>
                <w:rFonts w:ascii="Times New Roman" w:hAnsi="Times New Roman"/>
                <w:sz w:val="24"/>
                <w:szCs w:val="24"/>
              </w:rPr>
              <w:t>, инвестор</w:t>
            </w:r>
            <w:r>
              <w:rPr>
                <w:rFonts w:ascii="Times New Roman" w:hAnsi="Times New Roman"/>
                <w:sz w:val="24"/>
                <w:szCs w:val="24"/>
              </w:rPr>
              <w:t>а, названия гранта, руководителя, исполнителя(ей)</w:t>
            </w:r>
            <w:r w:rsidRPr="00325664">
              <w:rPr>
                <w:rFonts w:ascii="Times New Roman" w:hAnsi="Times New Roman"/>
                <w:sz w:val="24"/>
                <w:szCs w:val="24"/>
              </w:rPr>
              <w:t>, сумма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подаваемой</w:t>
            </w:r>
            <w:r w:rsidRPr="003256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заявки</w:t>
            </w:r>
            <w:r w:rsidR="00D27F06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r w:rsidR="00015F17" w:rsidRPr="00015F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15F1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23639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015F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01E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502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13AAC"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  <w:r w:rsidR="00507FDA">
              <w:rPr>
                <w:rFonts w:ascii="Times New Roman" w:hAnsi="Times New Roman"/>
                <w:sz w:val="24"/>
                <w:szCs w:val="24"/>
              </w:rPr>
              <w:t>202</w:t>
            </w:r>
            <w:r w:rsidR="00117EEA">
              <w:rPr>
                <w:rFonts w:ascii="Times New Roman" w:hAnsi="Times New Roman"/>
                <w:sz w:val="24"/>
                <w:szCs w:val="24"/>
              </w:rPr>
              <w:t>6</w:t>
            </w:r>
            <w:r w:rsidRPr="00325664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756" w:type="dxa"/>
          </w:tcPr>
          <w:p w14:paraId="5A5CF25B" w14:textId="77777777" w:rsidR="00325664" w:rsidRPr="00095164" w:rsidRDefault="00325664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2C41" w:rsidRPr="00450B4D" w14:paraId="28C65502" w14:textId="77777777" w:rsidTr="00507FDA">
        <w:tc>
          <w:tcPr>
            <w:tcW w:w="6232" w:type="dxa"/>
            <w:gridSpan w:val="2"/>
          </w:tcPr>
          <w:p w14:paraId="031F289E" w14:textId="45759DCD" w:rsidR="00B22C41" w:rsidRPr="00513AAC" w:rsidRDefault="00B22C41" w:rsidP="00101E57">
            <w:pPr>
              <w:spacing w:after="0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13AAC">
              <w:rPr>
                <w:rFonts w:ascii="Times New Roman" w:hAnsi="Times New Roman"/>
                <w:bCs/>
                <w:sz w:val="24"/>
                <w:szCs w:val="24"/>
              </w:rPr>
              <w:t>Межкластерное взаимодействие (</w:t>
            </w:r>
            <w:r w:rsidR="00A00975" w:rsidRPr="00513AAC">
              <w:rPr>
                <w:rFonts w:ascii="Times New Roman" w:hAnsi="Times New Roman"/>
                <w:bCs/>
                <w:sz w:val="24"/>
                <w:szCs w:val="24"/>
              </w:rPr>
              <w:t xml:space="preserve">участие в конференциях, проведение </w:t>
            </w:r>
            <w:r w:rsidR="000667BA" w:rsidRPr="00513AAC">
              <w:rPr>
                <w:rFonts w:ascii="Times New Roman" w:hAnsi="Times New Roman"/>
                <w:bCs/>
                <w:sz w:val="24"/>
                <w:szCs w:val="24"/>
              </w:rPr>
              <w:t xml:space="preserve">совместных научно-практических </w:t>
            </w:r>
            <w:r w:rsidR="00A00975" w:rsidRPr="00513AAC">
              <w:rPr>
                <w:rFonts w:ascii="Times New Roman" w:hAnsi="Times New Roman"/>
                <w:bCs/>
                <w:sz w:val="24"/>
                <w:szCs w:val="24"/>
              </w:rPr>
              <w:t xml:space="preserve">мероприятий, </w:t>
            </w:r>
            <w:r w:rsidRPr="00513AAC">
              <w:rPr>
                <w:rFonts w:ascii="Times New Roman" w:hAnsi="Times New Roman"/>
                <w:bCs/>
                <w:sz w:val="24"/>
                <w:szCs w:val="24"/>
              </w:rPr>
              <w:t>научная работа, гранты, и т</w:t>
            </w:r>
            <w:r w:rsidR="000667BA" w:rsidRPr="00513AAC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513AAC"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r w:rsidR="000667BA" w:rsidRPr="00513AAC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513AAC">
              <w:rPr>
                <w:rFonts w:ascii="Times New Roman" w:hAnsi="Times New Roman"/>
                <w:bCs/>
                <w:sz w:val="24"/>
                <w:szCs w:val="24"/>
              </w:rPr>
              <w:t xml:space="preserve">) в кластер входят ИжГМА, </w:t>
            </w:r>
            <w:r w:rsidR="005A5968" w:rsidRPr="00513AAC">
              <w:rPr>
                <w:rFonts w:ascii="Times New Roman" w:hAnsi="Times New Roman"/>
                <w:bCs/>
                <w:sz w:val="24"/>
                <w:szCs w:val="24"/>
              </w:rPr>
              <w:t>ПИМУ</w:t>
            </w:r>
            <w:r w:rsidRPr="00513AAC">
              <w:rPr>
                <w:rFonts w:ascii="Times New Roman" w:hAnsi="Times New Roman"/>
                <w:bCs/>
                <w:sz w:val="24"/>
                <w:szCs w:val="24"/>
              </w:rPr>
              <w:t>, КирГМА, ПермГМУ</w:t>
            </w:r>
            <w:r w:rsidR="005875E7" w:rsidRPr="00513AAC">
              <w:rPr>
                <w:rFonts w:ascii="Times New Roman" w:hAnsi="Times New Roman"/>
                <w:bCs/>
                <w:sz w:val="24"/>
                <w:szCs w:val="24"/>
              </w:rPr>
              <w:t>. Ульяновский ГУ</w:t>
            </w:r>
            <w:r w:rsidR="005A5968" w:rsidRPr="00513AAC">
              <w:rPr>
                <w:rFonts w:ascii="Times New Roman" w:hAnsi="Times New Roman"/>
                <w:bCs/>
                <w:sz w:val="24"/>
                <w:szCs w:val="24"/>
              </w:rPr>
              <w:t>, КГМА</w:t>
            </w:r>
            <w:r w:rsidRPr="00513AAC">
              <w:rPr>
                <w:rFonts w:ascii="Times New Roman" w:hAnsi="Times New Roman"/>
                <w:bCs/>
                <w:sz w:val="24"/>
                <w:szCs w:val="24"/>
              </w:rPr>
              <w:t xml:space="preserve"> за </w:t>
            </w:r>
            <w:r w:rsidR="00507F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015F1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</w:t>
            </w:r>
            <w:r w:rsidR="0023639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015F17" w:rsidRPr="00513AA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3C2168" w:rsidRPr="00513AA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01E57" w:rsidRPr="00513AA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07FDA">
              <w:rPr>
                <w:rFonts w:ascii="Times New Roman" w:hAnsi="Times New Roman"/>
                <w:bCs/>
                <w:sz w:val="24"/>
                <w:szCs w:val="24"/>
              </w:rPr>
              <w:t>кв. 202</w:t>
            </w:r>
            <w:r w:rsidR="00117EEA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513AAC"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4756" w:type="dxa"/>
          </w:tcPr>
          <w:p w14:paraId="5D65E31A" w14:textId="23CE992B" w:rsidR="00B22C41" w:rsidRDefault="00B22C41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164" w:rsidRPr="00450B4D" w14:paraId="2D49C298" w14:textId="77777777" w:rsidTr="00507FDA">
        <w:tc>
          <w:tcPr>
            <w:tcW w:w="6232" w:type="dxa"/>
            <w:gridSpan w:val="2"/>
          </w:tcPr>
          <w:p w14:paraId="5BB8022B" w14:textId="4C33983D" w:rsidR="00095164" w:rsidRPr="00513AAC" w:rsidRDefault="00C6048E" w:rsidP="00101E57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13AAC">
              <w:rPr>
                <w:rFonts w:ascii="Times New Roman" w:hAnsi="Times New Roman"/>
                <w:sz w:val="24"/>
                <w:szCs w:val="24"/>
              </w:rPr>
              <w:t>Другие награды (заслуженный деятель, какие</w:t>
            </w:r>
            <w:r w:rsidR="007B74AD" w:rsidRPr="00513AAC">
              <w:rPr>
                <w:rFonts w:ascii="Times New Roman" w:hAnsi="Times New Roman"/>
                <w:sz w:val="24"/>
                <w:szCs w:val="24"/>
              </w:rPr>
              <w:t>-</w:t>
            </w:r>
            <w:r w:rsidRPr="00513AAC">
              <w:rPr>
                <w:rFonts w:ascii="Times New Roman" w:hAnsi="Times New Roman"/>
                <w:sz w:val="24"/>
                <w:szCs w:val="24"/>
              </w:rPr>
              <w:t>либо медали</w:t>
            </w:r>
            <w:r w:rsidR="00061640" w:rsidRPr="00513AAC">
              <w:rPr>
                <w:rFonts w:ascii="Times New Roman" w:hAnsi="Times New Roman"/>
                <w:sz w:val="24"/>
                <w:szCs w:val="24"/>
              </w:rPr>
              <w:t xml:space="preserve"> и тд</w:t>
            </w:r>
            <w:r w:rsidRPr="00513AAC">
              <w:rPr>
                <w:rFonts w:ascii="Times New Roman" w:hAnsi="Times New Roman"/>
                <w:sz w:val="24"/>
                <w:szCs w:val="24"/>
              </w:rPr>
              <w:t>), достижения, победители конкурсов, олимпиад (различного уровня)</w:t>
            </w:r>
            <w:r w:rsidR="00EC0166" w:rsidRPr="00EC01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3AAC">
              <w:rPr>
                <w:rFonts w:ascii="Times New Roman" w:hAnsi="Times New Roman"/>
                <w:sz w:val="24"/>
                <w:szCs w:val="24"/>
              </w:rPr>
              <w:t>и другие достижения, награды кафедры (сотрудников кафедр)</w:t>
            </w:r>
            <w:r w:rsidR="00101E57">
              <w:rPr>
                <w:rFonts w:ascii="Times New Roman" w:hAnsi="Times New Roman"/>
                <w:sz w:val="24"/>
                <w:szCs w:val="24"/>
              </w:rPr>
              <w:t xml:space="preserve">  за</w:t>
            </w:r>
            <w:r w:rsidR="00101E57" w:rsidRPr="00101E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C2168" w:rsidRPr="003C21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15F17" w:rsidRPr="00015F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15F1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23639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015F17" w:rsidRPr="00513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C2168" w:rsidRPr="00513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95164" w:rsidRPr="00513AAC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  <w:r w:rsidR="00507FDA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117EEA">
              <w:rPr>
                <w:rFonts w:ascii="Times New Roman" w:hAnsi="Times New Roman"/>
                <w:sz w:val="24"/>
                <w:szCs w:val="24"/>
              </w:rPr>
              <w:t>6</w:t>
            </w:r>
            <w:r w:rsidR="00EE695C" w:rsidRPr="00513AA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756" w:type="dxa"/>
          </w:tcPr>
          <w:p w14:paraId="3D3820A9" w14:textId="73BEDB5D" w:rsidR="00095164" w:rsidRPr="00095164" w:rsidRDefault="00095164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5C02" w:rsidRPr="00450B4D" w14:paraId="0514A0FC" w14:textId="77777777" w:rsidTr="00507FDA">
        <w:tc>
          <w:tcPr>
            <w:tcW w:w="6232" w:type="dxa"/>
            <w:gridSpan w:val="2"/>
          </w:tcPr>
          <w:p w14:paraId="01BB1AD6" w14:textId="72644309" w:rsidR="00D65C02" w:rsidRPr="00325664" w:rsidRDefault="00D65C02" w:rsidP="00101E57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25664">
              <w:rPr>
                <w:rFonts w:ascii="Times New Roman" w:hAnsi="Times New Roman"/>
                <w:bCs/>
                <w:sz w:val="24"/>
                <w:szCs w:val="24"/>
              </w:rPr>
              <w:t>Заключенные договора</w:t>
            </w:r>
            <w:r w:rsidR="00FD6A93">
              <w:rPr>
                <w:rFonts w:ascii="Times New Roman" w:hAnsi="Times New Roman"/>
                <w:bCs/>
                <w:sz w:val="24"/>
                <w:szCs w:val="24"/>
              </w:rPr>
              <w:t>/соглашения</w:t>
            </w:r>
            <w:r w:rsidRPr="00325664">
              <w:rPr>
                <w:rFonts w:ascii="Times New Roman" w:hAnsi="Times New Roman"/>
                <w:bCs/>
                <w:sz w:val="24"/>
                <w:szCs w:val="24"/>
              </w:rPr>
              <w:t xml:space="preserve"> о научном сотрудничестве с регионами, организациями</w:t>
            </w:r>
            <w:r w:rsidR="00513AAC">
              <w:rPr>
                <w:rFonts w:ascii="Times New Roman" w:hAnsi="Times New Roman"/>
                <w:bCs/>
                <w:sz w:val="24"/>
                <w:szCs w:val="24"/>
              </w:rPr>
              <w:t xml:space="preserve"> (предприятиями реального сектора экономики)</w:t>
            </w:r>
            <w:r w:rsidRPr="00325664">
              <w:rPr>
                <w:rFonts w:ascii="Times New Roman" w:hAnsi="Times New Roman"/>
                <w:bCs/>
                <w:sz w:val="24"/>
                <w:szCs w:val="24"/>
              </w:rPr>
              <w:t xml:space="preserve"> и другими учреждениями как на территории Российской Федерации, так и за пределами Российской Федерации за</w:t>
            </w:r>
            <w:r w:rsidR="00325664" w:rsidRPr="0032566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3C45CC" w:rsidRPr="003C45C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01E57" w:rsidRPr="00101E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01E5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23639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101E5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D27F06">
              <w:rPr>
                <w:rFonts w:ascii="Times New Roman" w:hAnsi="Times New Roman"/>
                <w:bCs/>
                <w:sz w:val="24"/>
                <w:szCs w:val="24"/>
              </w:rPr>
              <w:t>кв. 202</w:t>
            </w:r>
            <w:r w:rsidR="00117EEA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325664">
              <w:rPr>
                <w:rFonts w:ascii="Times New Roman" w:hAnsi="Times New Roman"/>
                <w:bCs/>
                <w:sz w:val="24"/>
                <w:szCs w:val="24"/>
              </w:rPr>
              <w:t xml:space="preserve"> год</w:t>
            </w:r>
            <w:r w:rsidR="00325664" w:rsidRPr="00325664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325664">
              <w:rPr>
                <w:rFonts w:ascii="Times New Roman" w:hAnsi="Times New Roman"/>
                <w:bCs/>
                <w:sz w:val="24"/>
                <w:szCs w:val="24"/>
              </w:rPr>
              <w:t xml:space="preserve"> (с предоставлением копии договора в электронном и бумажном вариантах </w:t>
            </w:r>
            <w:r w:rsidR="00D4106F" w:rsidRPr="00325664">
              <w:rPr>
                <w:rFonts w:ascii="Times New Roman" w:hAnsi="Times New Roman"/>
                <w:bCs/>
                <w:sz w:val="24"/>
                <w:szCs w:val="24"/>
              </w:rPr>
              <w:t xml:space="preserve">с подписями и </w:t>
            </w:r>
            <w:r w:rsidR="00401084" w:rsidRPr="00325664">
              <w:rPr>
                <w:rFonts w:ascii="Times New Roman" w:hAnsi="Times New Roman"/>
                <w:bCs/>
                <w:sz w:val="24"/>
                <w:szCs w:val="24"/>
              </w:rPr>
              <w:t>печатями</w:t>
            </w:r>
            <w:r w:rsidRPr="00325664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4756" w:type="dxa"/>
          </w:tcPr>
          <w:p w14:paraId="02014083" w14:textId="77777777" w:rsidR="00D65C02" w:rsidRPr="00095164" w:rsidRDefault="00D65C02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5968" w:rsidRPr="00450B4D" w14:paraId="70FED2FC" w14:textId="77777777" w:rsidTr="00507FDA">
        <w:tc>
          <w:tcPr>
            <w:tcW w:w="6232" w:type="dxa"/>
            <w:gridSpan w:val="2"/>
          </w:tcPr>
          <w:p w14:paraId="0370A14A" w14:textId="0B6C992C" w:rsidR="005A5968" w:rsidRPr="00061640" w:rsidRDefault="005A5968" w:rsidP="00101E57">
            <w:pPr>
              <w:spacing w:after="0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Научные работы, которые ведутся по заказам различных организаций (по РТ, по РФ и за рубежом) </w:t>
            </w:r>
            <w:r w:rsidRPr="00325664">
              <w:rPr>
                <w:rFonts w:ascii="Times New Roman" w:hAnsi="Times New Roman"/>
                <w:bCs/>
                <w:sz w:val="24"/>
                <w:szCs w:val="24"/>
              </w:rPr>
              <w:t xml:space="preserve"> за </w:t>
            </w:r>
            <w:r w:rsidR="00015F17" w:rsidRPr="00015F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15F1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23639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015F1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01E5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0A33F9">
              <w:rPr>
                <w:rFonts w:ascii="Times New Roman" w:hAnsi="Times New Roman"/>
                <w:bCs/>
                <w:sz w:val="24"/>
                <w:szCs w:val="24"/>
              </w:rPr>
              <w:t>кв. 202</w:t>
            </w:r>
            <w:r w:rsidR="00117EEA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325664">
              <w:rPr>
                <w:rFonts w:ascii="Times New Roman" w:hAnsi="Times New Roman"/>
                <w:bCs/>
                <w:sz w:val="24"/>
                <w:szCs w:val="24"/>
              </w:rPr>
              <w:t xml:space="preserve"> года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(заказчик, название, краткое описание заказа, сроки реализации, стоимость)</w:t>
            </w:r>
            <w:r w:rsidR="00061640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061640" w:rsidRPr="0006164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061640">
              <w:rPr>
                <w:rFonts w:ascii="Times New Roman" w:hAnsi="Times New Roman"/>
                <w:bCs/>
                <w:sz w:val="24"/>
                <w:szCs w:val="24"/>
              </w:rPr>
              <w:t>с предоставлением договора/соглашения на проведение работ</w:t>
            </w:r>
          </w:p>
        </w:tc>
        <w:tc>
          <w:tcPr>
            <w:tcW w:w="4756" w:type="dxa"/>
          </w:tcPr>
          <w:p w14:paraId="12E83325" w14:textId="77777777" w:rsidR="005A5968" w:rsidRPr="00095164" w:rsidRDefault="005A5968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3AAC" w:rsidRPr="00450B4D" w14:paraId="3CCD5446" w14:textId="77777777" w:rsidTr="00507FDA">
        <w:tc>
          <w:tcPr>
            <w:tcW w:w="6232" w:type="dxa"/>
            <w:gridSpan w:val="2"/>
          </w:tcPr>
          <w:p w14:paraId="7028C2DE" w14:textId="603CEBD9" w:rsidR="00513AAC" w:rsidRPr="00513AAC" w:rsidRDefault="00513AAC" w:rsidP="00101E57">
            <w:pPr>
              <w:spacing w:after="0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13AAC">
              <w:rPr>
                <w:rFonts w:ascii="Times New Roman" w:hAnsi="Times New Roman"/>
                <w:sz w:val="24"/>
                <w:szCs w:val="24"/>
              </w:rPr>
              <w:t xml:space="preserve">Акты внедрения кафедры за </w:t>
            </w:r>
            <w:r w:rsidR="00101E57" w:rsidRPr="00101E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15F17" w:rsidRPr="00015F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15F1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23639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015F17" w:rsidRPr="00513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01E57" w:rsidRPr="00513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3AAC">
              <w:rPr>
                <w:rFonts w:ascii="Times New Roman" w:hAnsi="Times New Roman"/>
                <w:sz w:val="24"/>
                <w:szCs w:val="24"/>
              </w:rPr>
              <w:t>квартал 202</w:t>
            </w:r>
            <w:r w:rsidR="00117EEA">
              <w:rPr>
                <w:rFonts w:ascii="Times New Roman" w:hAnsi="Times New Roman"/>
                <w:sz w:val="24"/>
                <w:szCs w:val="24"/>
              </w:rPr>
              <w:t>6</w:t>
            </w:r>
            <w:r w:rsidRPr="00513AAC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="00507FDA">
              <w:rPr>
                <w:rFonts w:ascii="Times New Roman" w:hAnsi="Times New Roman"/>
                <w:sz w:val="24"/>
                <w:szCs w:val="24"/>
              </w:rPr>
              <w:t>а</w:t>
            </w:r>
            <w:r w:rsidRPr="00513AAC">
              <w:rPr>
                <w:rFonts w:ascii="Times New Roman" w:hAnsi="Times New Roman"/>
                <w:sz w:val="24"/>
                <w:szCs w:val="24"/>
              </w:rPr>
              <w:t xml:space="preserve"> с предоставлением копий в научный отдел</w:t>
            </w:r>
          </w:p>
        </w:tc>
        <w:tc>
          <w:tcPr>
            <w:tcW w:w="4756" w:type="dxa"/>
          </w:tcPr>
          <w:p w14:paraId="66C8B4CF" w14:textId="77777777" w:rsidR="00513AAC" w:rsidRPr="00095164" w:rsidRDefault="00513AAC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5C25" w:rsidRPr="00450B4D" w14:paraId="58ACB638" w14:textId="77777777" w:rsidTr="00507FDA">
        <w:tc>
          <w:tcPr>
            <w:tcW w:w="6232" w:type="dxa"/>
            <w:gridSpan w:val="2"/>
          </w:tcPr>
          <w:p w14:paraId="7AF1057C" w14:textId="77777777" w:rsidR="005E5C25" w:rsidRPr="00CD22C1" w:rsidRDefault="005E5C25" w:rsidP="005E5C25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Участвуют сотрудники Вашей</w:t>
            </w:r>
            <w:r w:rsidRPr="000D189A">
              <w:rPr>
                <w:rFonts w:ascii="Times New Roman" w:hAnsi="Times New Roman"/>
                <w:sz w:val="24"/>
                <w:szCs w:val="24"/>
              </w:rPr>
              <w:t xml:space="preserve"> кафедры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ред коллегии, консультативные советы журналов (в каких и до какого</w:t>
            </w:r>
            <w:r w:rsidR="00CD22C1">
              <w:rPr>
                <w:rFonts w:ascii="Times New Roman" w:hAnsi="Times New Roman"/>
                <w:sz w:val="24"/>
                <w:szCs w:val="24"/>
              </w:rPr>
              <w:t xml:space="preserve"> срока), статус журнала указать</w:t>
            </w:r>
          </w:p>
        </w:tc>
        <w:tc>
          <w:tcPr>
            <w:tcW w:w="4756" w:type="dxa"/>
          </w:tcPr>
          <w:p w14:paraId="0B6C66B4" w14:textId="77777777" w:rsidR="005E5C25" w:rsidRPr="00095164" w:rsidRDefault="005E5C25" w:rsidP="005E5C25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5C25" w:rsidRPr="00450B4D" w14:paraId="0456E6F0" w14:textId="77777777" w:rsidTr="00507FDA">
        <w:tc>
          <w:tcPr>
            <w:tcW w:w="6232" w:type="dxa"/>
            <w:gridSpan w:val="2"/>
          </w:tcPr>
          <w:p w14:paraId="74D77056" w14:textId="77777777" w:rsidR="005E5C25" w:rsidRPr="00B23147" w:rsidRDefault="005E5C25" w:rsidP="005E5C25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23147">
              <w:rPr>
                <w:rFonts w:ascii="Times New Roman" w:hAnsi="Times New Roman"/>
                <w:bCs/>
                <w:sz w:val="24"/>
                <w:szCs w:val="24"/>
              </w:rPr>
              <w:t>Сотрудники кафедры, состоящие в руководящих и консультативных органах международных научных обществ и объединений</w:t>
            </w:r>
          </w:p>
        </w:tc>
        <w:tc>
          <w:tcPr>
            <w:tcW w:w="4756" w:type="dxa"/>
          </w:tcPr>
          <w:p w14:paraId="07FD85F6" w14:textId="77777777" w:rsidR="005E5C25" w:rsidRDefault="005E5C25" w:rsidP="005E5C25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2408E571" w14:textId="77777777" w:rsidR="005E5C25" w:rsidRPr="00095164" w:rsidRDefault="005E5C25" w:rsidP="005E5C25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32A6" w:rsidRPr="00450B4D" w14:paraId="439AF9C1" w14:textId="77777777" w:rsidTr="00507FDA">
        <w:tc>
          <w:tcPr>
            <w:tcW w:w="6232" w:type="dxa"/>
            <w:gridSpan w:val="2"/>
          </w:tcPr>
          <w:p w14:paraId="14E63239" w14:textId="00D7F684" w:rsidR="00A632A6" w:rsidRPr="00B657AB" w:rsidRDefault="00A632A6" w:rsidP="00A632A6">
            <w:pPr>
              <w:spacing w:after="0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Являются ли сотрудники кафедры членами Диссертационного совета (указать номер диссовета, название, по какой специальности, ВУЗ, город, в качестве кого входит в состав диссовета (председатель, зам.председателя, секретарь, член совета))</w:t>
            </w:r>
          </w:p>
        </w:tc>
        <w:tc>
          <w:tcPr>
            <w:tcW w:w="4756" w:type="dxa"/>
          </w:tcPr>
          <w:p w14:paraId="5E216E8D" w14:textId="77777777" w:rsidR="00A632A6" w:rsidRDefault="00A632A6" w:rsidP="00A632A6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1827" w:rsidRPr="00450B4D" w14:paraId="234CC870" w14:textId="77777777" w:rsidTr="00507FDA">
        <w:tc>
          <w:tcPr>
            <w:tcW w:w="6232" w:type="dxa"/>
            <w:gridSpan w:val="2"/>
          </w:tcPr>
          <w:p w14:paraId="2B6C357C" w14:textId="1C30CCE2" w:rsidR="00D41827" w:rsidRPr="002C57E0" w:rsidRDefault="00602E5B" w:rsidP="00101E57">
            <w:pPr>
              <w:spacing w:after="0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Другие награды, достижения сотрудников кафедры по научному направлению</w:t>
            </w:r>
            <w:r w:rsidR="002C57E0" w:rsidRPr="002C57E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2C57E0" w:rsidRPr="00513AAC">
              <w:rPr>
                <w:rFonts w:ascii="Times New Roman" w:hAnsi="Times New Roman"/>
                <w:sz w:val="24"/>
                <w:szCs w:val="24"/>
              </w:rPr>
              <w:t xml:space="preserve">за </w:t>
            </w:r>
            <w:r w:rsidR="005E1E17" w:rsidRPr="005E1E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15F17" w:rsidRPr="00015F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B781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23639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015F17" w:rsidRPr="00513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01E57" w:rsidRPr="00513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C57E0" w:rsidRPr="00513AAC">
              <w:rPr>
                <w:rFonts w:ascii="Times New Roman" w:hAnsi="Times New Roman"/>
                <w:sz w:val="24"/>
                <w:szCs w:val="24"/>
              </w:rPr>
              <w:t>квартал 202</w:t>
            </w:r>
            <w:r w:rsidR="00117EEA">
              <w:rPr>
                <w:rFonts w:ascii="Times New Roman" w:hAnsi="Times New Roman"/>
                <w:sz w:val="24"/>
                <w:szCs w:val="24"/>
              </w:rPr>
              <w:t>6</w:t>
            </w:r>
            <w:r w:rsidR="002C57E0" w:rsidRPr="00513AAC">
              <w:rPr>
                <w:rFonts w:ascii="Times New Roman" w:hAnsi="Times New Roman"/>
                <w:sz w:val="24"/>
                <w:szCs w:val="24"/>
              </w:rPr>
              <w:t xml:space="preserve"> го</w:t>
            </w:r>
            <w:r w:rsidR="002C57E0">
              <w:rPr>
                <w:rFonts w:ascii="Times New Roman" w:hAnsi="Times New Roman"/>
                <w:sz w:val="24"/>
                <w:szCs w:val="24"/>
              </w:rPr>
              <w:t>д</w:t>
            </w:r>
            <w:r w:rsidR="00507FDA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4756" w:type="dxa"/>
          </w:tcPr>
          <w:p w14:paraId="099DE6D9" w14:textId="399EAE61" w:rsidR="00740065" w:rsidRPr="00740065" w:rsidRDefault="00D5338C" w:rsidP="00D41827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  <w:r w:rsidR="00740065" w:rsidRPr="00740065">
              <w:rPr>
                <w:rFonts w:ascii="Times New Roman" w:hAnsi="Times New Roman"/>
                <w:b/>
                <w:bCs/>
                <w:sz w:val="24"/>
                <w:szCs w:val="24"/>
              </w:rPr>
              <w:t>Пальмова Л.Ю.</w:t>
            </w:r>
            <w:r w:rsidR="00740065" w:rsidRPr="00740065">
              <w:rPr>
                <w:rFonts w:ascii="Times New Roman" w:hAnsi="Times New Roman"/>
                <w:sz w:val="24"/>
                <w:szCs w:val="24"/>
              </w:rPr>
              <w:t xml:space="preserve"> Диплом </w:t>
            </w:r>
            <w:r w:rsidR="00740065" w:rsidRPr="00740065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740065" w:rsidRPr="00740065">
              <w:rPr>
                <w:rFonts w:ascii="Times New Roman" w:hAnsi="Times New Roman"/>
                <w:sz w:val="24"/>
                <w:szCs w:val="24"/>
              </w:rPr>
              <w:t xml:space="preserve"> степени в конкурсе «Лучшая практика обучения» с использованием образовательного портала Казанского ГМУ</w:t>
            </w:r>
          </w:p>
          <w:p w14:paraId="714C9DC0" w14:textId="179486CC" w:rsidR="00CF22C8" w:rsidRDefault="00D5338C" w:rsidP="00D41827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  <w:r w:rsidR="00740065" w:rsidRPr="00740065">
              <w:rPr>
                <w:rFonts w:ascii="Times New Roman" w:hAnsi="Times New Roman"/>
                <w:b/>
                <w:bCs/>
                <w:sz w:val="24"/>
                <w:szCs w:val="24"/>
              </w:rPr>
              <w:t>Зиннатуллина А.Р.</w:t>
            </w:r>
            <w:r w:rsidR="007400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F22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40065">
              <w:rPr>
                <w:rFonts w:ascii="Times New Roman" w:hAnsi="Times New Roman"/>
                <w:sz w:val="24"/>
                <w:szCs w:val="24"/>
              </w:rPr>
              <w:t>Благодарственное письмо от ректора ФГБОУ ВО «АГМУ» МЗ РФ за качественную подготовку студентов и молодых ученых, активное участие в их научном и профессиональном становлении.</w:t>
            </w:r>
          </w:p>
        </w:tc>
      </w:tr>
      <w:tr w:rsidR="00602E5B" w:rsidRPr="00450B4D" w14:paraId="718BD10F" w14:textId="77777777" w:rsidTr="00507FDA">
        <w:tc>
          <w:tcPr>
            <w:tcW w:w="6232" w:type="dxa"/>
            <w:gridSpan w:val="2"/>
          </w:tcPr>
          <w:p w14:paraId="79A405D4" w14:textId="77777777" w:rsidR="00602E5B" w:rsidRDefault="00602E5B" w:rsidP="00D41827">
            <w:pPr>
              <w:spacing w:after="0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756" w:type="dxa"/>
          </w:tcPr>
          <w:p w14:paraId="24808570" w14:textId="77777777" w:rsidR="00602E5B" w:rsidRDefault="00602E5B" w:rsidP="00D41827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DA1E300" w14:textId="168E2442" w:rsidR="00513AAC" w:rsidRDefault="00513AAC" w:rsidP="00507FDA">
      <w:pPr>
        <w:ind w:firstLine="0"/>
        <w:rPr>
          <w:rFonts w:ascii="Times New Roman" w:hAnsi="Times New Roman"/>
          <w:sz w:val="24"/>
          <w:szCs w:val="24"/>
        </w:rPr>
      </w:pPr>
    </w:p>
    <w:p w14:paraId="6611C6B9" w14:textId="5301A3BD" w:rsidR="00513AAC" w:rsidRDefault="00513AAC" w:rsidP="0028599E">
      <w:pPr>
        <w:rPr>
          <w:rFonts w:ascii="Times New Roman" w:hAnsi="Times New Roman"/>
          <w:sz w:val="24"/>
          <w:szCs w:val="24"/>
        </w:rPr>
      </w:pPr>
    </w:p>
    <w:p w14:paraId="00F35F28" w14:textId="77777777" w:rsidR="00513AAC" w:rsidRPr="00CD22C1" w:rsidRDefault="00513AAC" w:rsidP="0028599E">
      <w:pPr>
        <w:rPr>
          <w:rFonts w:ascii="Times New Roman" w:hAnsi="Times New Roman"/>
          <w:b/>
          <w:sz w:val="24"/>
          <w:szCs w:val="24"/>
        </w:rPr>
      </w:pPr>
    </w:p>
    <w:p w14:paraId="6C88A4B9" w14:textId="553778F8" w:rsidR="00B541A5" w:rsidRDefault="00EC0166" w:rsidP="00CD22C1">
      <w:pPr>
        <w:ind w:firstLine="708"/>
      </w:pPr>
      <w:r>
        <w:rPr>
          <w:rFonts w:ascii="Times New Roman" w:hAnsi="Times New Roman"/>
          <w:sz w:val="24"/>
          <w:szCs w:val="24"/>
        </w:rPr>
        <w:t>И. о. п</w:t>
      </w:r>
      <w:r w:rsidR="00B541A5" w:rsidRPr="002152BC">
        <w:rPr>
          <w:rFonts w:ascii="Times New Roman" w:hAnsi="Times New Roman"/>
          <w:sz w:val="24"/>
          <w:szCs w:val="24"/>
        </w:rPr>
        <w:t>роректор</w:t>
      </w:r>
      <w:r>
        <w:rPr>
          <w:rFonts w:ascii="Times New Roman" w:hAnsi="Times New Roman"/>
          <w:sz w:val="24"/>
          <w:szCs w:val="24"/>
        </w:rPr>
        <w:t>а</w:t>
      </w:r>
      <w:r w:rsidR="00B541A5" w:rsidRPr="002152BC">
        <w:rPr>
          <w:rFonts w:ascii="Times New Roman" w:hAnsi="Times New Roman"/>
          <w:sz w:val="24"/>
          <w:szCs w:val="24"/>
        </w:rPr>
        <w:t xml:space="preserve"> </w:t>
      </w:r>
      <w:r w:rsidR="00D27F06">
        <w:rPr>
          <w:rFonts w:ascii="Times New Roman" w:hAnsi="Times New Roman"/>
          <w:sz w:val="24"/>
          <w:szCs w:val="24"/>
        </w:rPr>
        <w:tab/>
      </w:r>
      <w:r w:rsidR="00D27F06">
        <w:rPr>
          <w:rFonts w:ascii="Times New Roman" w:hAnsi="Times New Roman"/>
          <w:sz w:val="24"/>
          <w:szCs w:val="24"/>
        </w:rPr>
        <w:tab/>
      </w:r>
      <w:r w:rsidR="00D27F06">
        <w:rPr>
          <w:rFonts w:ascii="Times New Roman" w:hAnsi="Times New Roman"/>
          <w:sz w:val="24"/>
          <w:szCs w:val="24"/>
        </w:rPr>
        <w:tab/>
      </w:r>
      <w:r w:rsidR="00D27F06">
        <w:rPr>
          <w:rFonts w:ascii="Times New Roman" w:hAnsi="Times New Roman"/>
          <w:sz w:val="24"/>
          <w:szCs w:val="24"/>
        </w:rPr>
        <w:tab/>
      </w:r>
      <w:r w:rsidR="00D27F06">
        <w:rPr>
          <w:rFonts w:ascii="Times New Roman" w:hAnsi="Times New Roman"/>
          <w:sz w:val="24"/>
          <w:szCs w:val="24"/>
        </w:rPr>
        <w:tab/>
      </w:r>
      <w:r w:rsidR="00D27F06">
        <w:rPr>
          <w:rFonts w:ascii="Times New Roman" w:hAnsi="Times New Roman"/>
          <w:sz w:val="24"/>
          <w:szCs w:val="24"/>
        </w:rPr>
        <w:tab/>
      </w:r>
      <w:r w:rsidR="00D27F06">
        <w:rPr>
          <w:rFonts w:ascii="Times New Roman" w:hAnsi="Times New Roman"/>
          <w:sz w:val="24"/>
          <w:szCs w:val="24"/>
        </w:rPr>
        <w:tab/>
      </w:r>
      <w:r w:rsidR="00D27F06">
        <w:rPr>
          <w:rFonts w:ascii="Times New Roman" w:hAnsi="Times New Roman"/>
          <w:sz w:val="24"/>
          <w:szCs w:val="24"/>
        </w:rPr>
        <w:tab/>
      </w:r>
      <w:r w:rsidR="00D27F06">
        <w:rPr>
          <w:rFonts w:ascii="Times New Roman" w:hAnsi="Times New Roman"/>
          <w:sz w:val="24"/>
          <w:szCs w:val="24"/>
        </w:rPr>
        <w:tab/>
        <w:t xml:space="preserve">Д.И. Абдулганиева </w:t>
      </w:r>
    </w:p>
    <w:sectPr w:rsidR="00B541A5" w:rsidSect="00B541A5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80376F" w14:textId="77777777" w:rsidR="00346137" w:rsidRDefault="00346137" w:rsidP="008638C3">
      <w:pPr>
        <w:spacing w:after="0"/>
      </w:pPr>
      <w:r>
        <w:separator/>
      </w:r>
    </w:p>
  </w:endnote>
  <w:endnote w:type="continuationSeparator" w:id="0">
    <w:p w14:paraId="2DE1DEA8" w14:textId="77777777" w:rsidR="00346137" w:rsidRDefault="00346137" w:rsidP="008638C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MyriadPro-Bold">
    <w:altName w:val="Cambria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3A4655" w14:textId="77777777" w:rsidR="00346137" w:rsidRDefault="00346137" w:rsidP="008638C3">
      <w:pPr>
        <w:spacing w:after="0"/>
      </w:pPr>
      <w:r>
        <w:separator/>
      </w:r>
    </w:p>
  </w:footnote>
  <w:footnote w:type="continuationSeparator" w:id="0">
    <w:p w14:paraId="5A2C413C" w14:textId="77777777" w:rsidR="00346137" w:rsidRDefault="00346137" w:rsidP="008638C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D51F7A"/>
    <w:multiLevelType w:val="hybridMultilevel"/>
    <w:tmpl w:val="E570B0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8C1AA2"/>
    <w:multiLevelType w:val="hybridMultilevel"/>
    <w:tmpl w:val="9CDAC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1A5"/>
    <w:rsid w:val="00015F17"/>
    <w:rsid w:val="0004092A"/>
    <w:rsid w:val="00050061"/>
    <w:rsid w:val="00061640"/>
    <w:rsid w:val="000667BA"/>
    <w:rsid w:val="00071843"/>
    <w:rsid w:val="00072DE2"/>
    <w:rsid w:val="00073BD0"/>
    <w:rsid w:val="0008238C"/>
    <w:rsid w:val="00094815"/>
    <w:rsid w:val="00095164"/>
    <w:rsid w:val="00095EC5"/>
    <w:rsid w:val="00097DAB"/>
    <w:rsid w:val="00097EE8"/>
    <w:rsid w:val="000A33F9"/>
    <w:rsid w:val="000A4D7B"/>
    <w:rsid w:val="000B5482"/>
    <w:rsid w:val="000D06BB"/>
    <w:rsid w:val="000D189A"/>
    <w:rsid w:val="000E201F"/>
    <w:rsid w:val="000E285B"/>
    <w:rsid w:val="000F2937"/>
    <w:rsid w:val="000F76DA"/>
    <w:rsid w:val="00100D50"/>
    <w:rsid w:val="00101E57"/>
    <w:rsid w:val="00116BAB"/>
    <w:rsid w:val="00117EEA"/>
    <w:rsid w:val="001260D6"/>
    <w:rsid w:val="00132880"/>
    <w:rsid w:val="001502D8"/>
    <w:rsid w:val="00152AF0"/>
    <w:rsid w:val="00184176"/>
    <w:rsid w:val="00186739"/>
    <w:rsid w:val="001911FA"/>
    <w:rsid w:val="0019491A"/>
    <w:rsid w:val="001A337B"/>
    <w:rsid w:val="001B3121"/>
    <w:rsid w:val="001B78AF"/>
    <w:rsid w:val="001D076E"/>
    <w:rsid w:val="001D5BBC"/>
    <w:rsid w:val="001F275F"/>
    <w:rsid w:val="00203767"/>
    <w:rsid w:val="00206263"/>
    <w:rsid w:val="002152BC"/>
    <w:rsid w:val="0023639F"/>
    <w:rsid w:val="00246E91"/>
    <w:rsid w:val="00276A43"/>
    <w:rsid w:val="00280256"/>
    <w:rsid w:val="00280B80"/>
    <w:rsid w:val="00280DFD"/>
    <w:rsid w:val="0028599E"/>
    <w:rsid w:val="00291E80"/>
    <w:rsid w:val="002A093F"/>
    <w:rsid w:val="002B39A0"/>
    <w:rsid w:val="002B78ED"/>
    <w:rsid w:val="002C57E0"/>
    <w:rsid w:val="002C60DE"/>
    <w:rsid w:val="002D6CA9"/>
    <w:rsid w:val="002E35B2"/>
    <w:rsid w:val="002F1255"/>
    <w:rsid w:val="002F3929"/>
    <w:rsid w:val="00301DC4"/>
    <w:rsid w:val="00305A8E"/>
    <w:rsid w:val="0031039F"/>
    <w:rsid w:val="00316216"/>
    <w:rsid w:val="00325664"/>
    <w:rsid w:val="00334335"/>
    <w:rsid w:val="003345E1"/>
    <w:rsid w:val="00341FE0"/>
    <w:rsid w:val="00346137"/>
    <w:rsid w:val="0035102A"/>
    <w:rsid w:val="00366E1F"/>
    <w:rsid w:val="00370682"/>
    <w:rsid w:val="00374D42"/>
    <w:rsid w:val="00374D52"/>
    <w:rsid w:val="00394B43"/>
    <w:rsid w:val="003960DE"/>
    <w:rsid w:val="003B1B0F"/>
    <w:rsid w:val="003B6BAE"/>
    <w:rsid w:val="003C2168"/>
    <w:rsid w:val="003C24F4"/>
    <w:rsid w:val="003C45CC"/>
    <w:rsid w:val="003D4C14"/>
    <w:rsid w:val="003E3371"/>
    <w:rsid w:val="003F1935"/>
    <w:rsid w:val="00401084"/>
    <w:rsid w:val="00411B70"/>
    <w:rsid w:val="0042122D"/>
    <w:rsid w:val="00423D72"/>
    <w:rsid w:val="00423FC9"/>
    <w:rsid w:val="00432FFA"/>
    <w:rsid w:val="004346E4"/>
    <w:rsid w:val="004419DD"/>
    <w:rsid w:val="00450608"/>
    <w:rsid w:val="00450B4D"/>
    <w:rsid w:val="0045269D"/>
    <w:rsid w:val="004574C8"/>
    <w:rsid w:val="00464649"/>
    <w:rsid w:val="00497251"/>
    <w:rsid w:val="004A0EDE"/>
    <w:rsid w:val="004A522F"/>
    <w:rsid w:val="004A587F"/>
    <w:rsid w:val="004C0EBB"/>
    <w:rsid w:val="004C26B9"/>
    <w:rsid w:val="004C7361"/>
    <w:rsid w:val="004D2FE6"/>
    <w:rsid w:val="004E105F"/>
    <w:rsid w:val="0050326E"/>
    <w:rsid w:val="00507FDA"/>
    <w:rsid w:val="005123B6"/>
    <w:rsid w:val="00513AAC"/>
    <w:rsid w:val="005147B1"/>
    <w:rsid w:val="0052454B"/>
    <w:rsid w:val="00526940"/>
    <w:rsid w:val="00526C51"/>
    <w:rsid w:val="00544740"/>
    <w:rsid w:val="00551F4C"/>
    <w:rsid w:val="005603FC"/>
    <w:rsid w:val="00560C94"/>
    <w:rsid w:val="005642F3"/>
    <w:rsid w:val="00577161"/>
    <w:rsid w:val="00585ADF"/>
    <w:rsid w:val="005875E7"/>
    <w:rsid w:val="00591D0A"/>
    <w:rsid w:val="00596348"/>
    <w:rsid w:val="005A23FF"/>
    <w:rsid w:val="005A5968"/>
    <w:rsid w:val="005B1D9E"/>
    <w:rsid w:val="005C58C6"/>
    <w:rsid w:val="005D5B7A"/>
    <w:rsid w:val="005E1E17"/>
    <w:rsid w:val="005E381D"/>
    <w:rsid w:val="005E4291"/>
    <w:rsid w:val="005E5C25"/>
    <w:rsid w:val="005F004B"/>
    <w:rsid w:val="005F11D0"/>
    <w:rsid w:val="005F30B6"/>
    <w:rsid w:val="005F3DDA"/>
    <w:rsid w:val="005F4A43"/>
    <w:rsid w:val="0060007C"/>
    <w:rsid w:val="00602E5B"/>
    <w:rsid w:val="006075E2"/>
    <w:rsid w:val="00622A6F"/>
    <w:rsid w:val="00622D02"/>
    <w:rsid w:val="00627387"/>
    <w:rsid w:val="00640750"/>
    <w:rsid w:val="006500F3"/>
    <w:rsid w:val="00654E12"/>
    <w:rsid w:val="00657256"/>
    <w:rsid w:val="0066635B"/>
    <w:rsid w:val="006703BD"/>
    <w:rsid w:val="006A7EC0"/>
    <w:rsid w:val="006B2763"/>
    <w:rsid w:val="006B2FAD"/>
    <w:rsid w:val="006C4439"/>
    <w:rsid w:val="006D07E6"/>
    <w:rsid w:val="006D1F06"/>
    <w:rsid w:val="006E376D"/>
    <w:rsid w:val="00707AE4"/>
    <w:rsid w:val="0071404C"/>
    <w:rsid w:val="0071627E"/>
    <w:rsid w:val="007326FE"/>
    <w:rsid w:val="00740065"/>
    <w:rsid w:val="00740E4B"/>
    <w:rsid w:val="00745405"/>
    <w:rsid w:val="00753DF7"/>
    <w:rsid w:val="00754D04"/>
    <w:rsid w:val="007550D8"/>
    <w:rsid w:val="0076259B"/>
    <w:rsid w:val="0077513F"/>
    <w:rsid w:val="00782579"/>
    <w:rsid w:val="00790E18"/>
    <w:rsid w:val="007A5FEF"/>
    <w:rsid w:val="007B74AD"/>
    <w:rsid w:val="007C0389"/>
    <w:rsid w:val="007C16DD"/>
    <w:rsid w:val="007C6A86"/>
    <w:rsid w:val="007D66C9"/>
    <w:rsid w:val="007E7BFC"/>
    <w:rsid w:val="007F648A"/>
    <w:rsid w:val="00806198"/>
    <w:rsid w:val="00814C9F"/>
    <w:rsid w:val="00814D77"/>
    <w:rsid w:val="0082618F"/>
    <w:rsid w:val="008365B1"/>
    <w:rsid w:val="00842AD0"/>
    <w:rsid w:val="00842C36"/>
    <w:rsid w:val="00845721"/>
    <w:rsid w:val="0084591C"/>
    <w:rsid w:val="0085047A"/>
    <w:rsid w:val="008638C3"/>
    <w:rsid w:val="00874BE8"/>
    <w:rsid w:val="008759EA"/>
    <w:rsid w:val="00887135"/>
    <w:rsid w:val="0089157C"/>
    <w:rsid w:val="008A6059"/>
    <w:rsid w:val="008A6750"/>
    <w:rsid w:val="008B1084"/>
    <w:rsid w:val="008B49BD"/>
    <w:rsid w:val="008B7208"/>
    <w:rsid w:val="008B7810"/>
    <w:rsid w:val="008C48F9"/>
    <w:rsid w:val="008D0E3F"/>
    <w:rsid w:val="008D3838"/>
    <w:rsid w:val="008E22FB"/>
    <w:rsid w:val="008E3072"/>
    <w:rsid w:val="008F2870"/>
    <w:rsid w:val="008F70A8"/>
    <w:rsid w:val="008F72FC"/>
    <w:rsid w:val="009069D7"/>
    <w:rsid w:val="0090794C"/>
    <w:rsid w:val="00917453"/>
    <w:rsid w:val="00932B2E"/>
    <w:rsid w:val="0093338C"/>
    <w:rsid w:val="00941021"/>
    <w:rsid w:val="0094125E"/>
    <w:rsid w:val="0095558F"/>
    <w:rsid w:val="00955B84"/>
    <w:rsid w:val="00965D85"/>
    <w:rsid w:val="0099129E"/>
    <w:rsid w:val="00992C4E"/>
    <w:rsid w:val="00993E2A"/>
    <w:rsid w:val="00994132"/>
    <w:rsid w:val="0099670C"/>
    <w:rsid w:val="009A560C"/>
    <w:rsid w:val="009B0B7B"/>
    <w:rsid w:val="009B155E"/>
    <w:rsid w:val="009E03C3"/>
    <w:rsid w:val="009E7E8C"/>
    <w:rsid w:val="009F610B"/>
    <w:rsid w:val="009F7970"/>
    <w:rsid w:val="00A00975"/>
    <w:rsid w:val="00A02CC5"/>
    <w:rsid w:val="00A11A99"/>
    <w:rsid w:val="00A1321F"/>
    <w:rsid w:val="00A13BA4"/>
    <w:rsid w:val="00A22907"/>
    <w:rsid w:val="00A30BAC"/>
    <w:rsid w:val="00A37B95"/>
    <w:rsid w:val="00A45C68"/>
    <w:rsid w:val="00A46C79"/>
    <w:rsid w:val="00A632A6"/>
    <w:rsid w:val="00A76E08"/>
    <w:rsid w:val="00A80E30"/>
    <w:rsid w:val="00A84DCC"/>
    <w:rsid w:val="00A9086F"/>
    <w:rsid w:val="00A911DE"/>
    <w:rsid w:val="00AA718C"/>
    <w:rsid w:val="00AB5393"/>
    <w:rsid w:val="00AB55C9"/>
    <w:rsid w:val="00AB6032"/>
    <w:rsid w:val="00AC283D"/>
    <w:rsid w:val="00AC4E2B"/>
    <w:rsid w:val="00AD7DBD"/>
    <w:rsid w:val="00AE2FFE"/>
    <w:rsid w:val="00AE4CB4"/>
    <w:rsid w:val="00B22C41"/>
    <w:rsid w:val="00B23147"/>
    <w:rsid w:val="00B46A26"/>
    <w:rsid w:val="00B541A5"/>
    <w:rsid w:val="00B56AB0"/>
    <w:rsid w:val="00B63EC6"/>
    <w:rsid w:val="00B646CD"/>
    <w:rsid w:val="00B72AC6"/>
    <w:rsid w:val="00B760DB"/>
    <w:rsid w:val="00B80F71"/>
    <w:rsid w:val="00B82662"/>
    <w:rsid w:val="00BA2CDB"/>
    <w:rsid w:val="00BA4CB5"/>
    <w:rsid w:val="00BB3FB3"/>
    <w:rsid w:val="00BB4CAF"/>
    <w:rsid w:val="00BC3762"/>
    <w:rsid w:val="00BC7567"/>
    <w:rsid w:val="00BE112F"/>
    <w:rsid w:val="00BF0360"/>
    <w:rsid w:val="00BF10AF"/>
    <w:rsid w:val="00BF3B0C"/>
    <w:rsid w:val="00C0351F"/>
    <w:rsid w:val="00C03D40"/>
    <w:rsid w:val="00C23B4A"/>
    <w:rsid w:val="00C33205"/>
    <w:rsid w:val="00C41A80"/>
    <w:rsid w:val="00C43A86"/>
    <w:rsid w:val="00C471CF"/>
    <w:rsid w:val="00C57FC1"/>
    <w:rsid w:val="00C6048E"/>
    <w:rsid w:val="00C66664"/>
    <w:rsid w:val="00C748D7"/>
    <w:rsid w:val="00C76C7E"/>
    <w:rsid w:val="00C865F1"/>
    <w:rsid w:val="00CA1A4E"/>
    <w:rsid w:val="00CA3E9E"/>
    <w:rsid w:val="00CA4C14"/>
    <w:rsid w:val="00CA7361"/>
    <w:rsid w:val="00CB53DF"/>
    <w:rsid w:val="00CC54B5"/>
    <w:rsid w:val="00CC63F9"/>
    <w:rsid w:val="00CD0D7F"/>
    <w:rsid w:val="00CD22C1"/>
    <w:rsid w:val="00CE5C6B"/>
    <w:rsid w:val="00CF22C8"/>
    <w:rsid w:val="00CF2D46"/>
    <w:rsid w:val="00D045D0"/>
    <w:rsid w:val="00D1257B"/>
    <w:rsid w:val="00D20FD8"/>
    <w:rsid w:val="00D22951"/>
    <w:rsid w:val="00D27F06"/>
    <w:rsid w:val="00D4106F"/>
    <w:rsid w:val="00D41827"/>
    <w:rsid w:val="00D507D2"/>
    <w:rsid w:val="00D5338C"/>
    <w:rsid w:val="00D65C02"/>
    <w:rsid w:val="00D66C75"/>
    <w:rsid w:val="00D70076"/>
    <w:rsid w:val="00D7114F"/>
    <w:rsid w:val="00D74DFB"/>
    <w:rsid w:val="00D85A14"/>
    <w:rsid w:val="00D93075"/>
    <w:rsid w:val="00DA1751"/>
    <w:rsid w:val="00DB725A"/>
    <w:rsid w:val="00DC367B"/>
    <w:rsid w:val="00DD12E3"/>
    <w:rsid w:val="00DD1516"/>
    <w:rsid w:val="00DD38A8"/>
    <w:rsid w:val="00DF4E17"/>
    <w:rsid w:val="00E137A3"/>
    <w:rsid w:val="00E2038E"/>
    <w:rsid w:val="00E20A9B"/>
    <w:rsid w:val="00E24443"/>
    <w:rsid w:val="00E433FC"/>
    <w:rsid w:val="00E44F81"/>
    <w:rsid w:val="00E505B5"/>
    <w:rsid w:val="00E5710B"/>
    <w:rsid w:val="00E60557"/>
    <w:rsid w:val="00E609F1"/>
    <w:rsid w:val="00E6119B"/>
    <w:rsid w:val="00E61F21"/>
    <w:rsid w:val="00E63148"/>
    <w:rsid w:val="00E66271"/>
    <w:rsid w:val="00E70482"/>
    <w:rsid w:val="00E80670"/>
    <w:rsid w:val="00EB7530"/>
    <w:rsid w:val="00EC0166"/>
    <w:rsid w:val="00EC3BCF"/>
    <w:rsid w:val="00EE223A"/>
    <w:rsid w:val="00EE2AFC"/>
    <w:rsid w:val="00EE695C"/>
    <w:rsid w:val="00EF5F28"/>
    <w:rsid w:val="00F018A5"/>
    <w:rsid w:val="00F15FBA"/>
    <w:rsid w:val="00F2697A"/>
    <w:rsid w:val="00F3626C"/>
    <w:rsid w:val="00F50265"/>
    <w:rsid w:val="00F5163E"/>
    <w:rsid w:val="00F75BBE"/>
    <w:rsid w:val="00F8569D"/>
    <w:rsid w:val="00F93A98"/>
    <w:rsid w:val="00F95575"/>
    <w:rsid w:val="00FB2012"/>
    <w:rsid w:val="00FC66BC"/>
    <w:rsid w:val="00FD6A93"/>
    <w:rsid w:val="00FF4173"/>
    <w:rsid w:val="00F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C9330E"/>
  <w15:chartTrackingRefBased/>
  <w15:docId w15:val="{4D688C99-B5C7-4A95-828B-8E483937C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C14"/>
    <w:pPr>
      <w:spacing w:after="120"/>
      <w:ind w:firstLine="709"/>
      <w:jc w:val="both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541A5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rsid w:val="00246E91"/>
    <w:rPr>
      <w:rFonts w:cs="Times New Roman"/>
      <w:color w:val="0000FF"/>
      <w:u w:val="single"/>
    </w:rPr>
  </w:style>
  <w:style w:type="character" w:customStyle="1" w:styleId="x-phmenubuttonx-phmenubuttonauth">
    <w:name w:val="x-ph__menu__button x-ph__menu__button_auth"/>
    <w:basedOn w:val="a0"/>
    <w:rsid w:val="0028599E"/>
  </w:style>
  <w:style w:type="paragraph" w:styleId="a5">
    <w:name w:val="endnote text"/>
    <w:basedOn w:val="a"/>
    <w:link w:val="a6"/>
    <w:rsid w:val="008638C3"/>
    <w:rPr>
      <w:sz w:val="20"/>
      <w:szCs w:val="20"/>
    </w:rPr>
  </w:style>
  <w:style w:type="character" w:customStyle="1" w:styleId="a6">
    <w:name w:val="Текст концевой сноски Знак"/>
    <w:link w:val="a5"/>
    <w:rsid w:val="008638C3"/>
    <w:rPr>
      <w:rFonts w:eastAsia="Times New Roman"/>
      <w:lang w:eastAsia="en-US"/>
    </w:rPr>
  </w:style>
  <w:style w:type="character" w:styleId="a7">
    <w:name w:val="endnote reference"/>
    <w:rsid w:val="008638C3"/>
    <w:rPr>
      <w:vertAlign w:val="superscript"/>
    </w:rPr>
  </w:style>
  <w:style w:type="paragraph" w:styleId="a8">
    <w:name w:val="Balloon Text"/>
    <w:basedOn w:val="a"/>
    <w:link w:val="a9"/>
    <w:rsid w:val="00A632A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A632A6"/>
    <w:rPr>
      <w:rFonts w:ascii="Segoe UI" w:eastAsia="Times New Roman" w:hAnsi="Segoe UI" w:cs="Segoe UI"/>
      <w:sz w:val="18"/>
      <w:szCs w:val="18"/>
      <w:lang w:eastAsia="en-US"/>
    </w:rPr>
  </w:style>
  <w:style w:type="character" w:styleId="aa">
    <w:name w:val="annotation reference"/>
    <w:basedOn w:val="a0"/>
    <w:rsid w:val="007B74AD"/>
    <w:rPr>
      <w:sz w:val="16"/>
      <w:szCs w:val="16"/>
    </w:rPr>
  </w:style>
  <w:style w:type="paragraph" w:styleId="ab">
    <w:name w:val="annotation text"/>
    <w:basedOn w:val="a"/>
    <w:link w:val="ac"/>
    <w:rsid w:val="007B74AD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7B74AD"/>
    <w:rPr>
      <w:rFonts w:eastAsia="Times New Roman"/>
      <w:lang w:eastAsia="en-US"/>
    </w:rPr>
  </w:style>
  <w:style w:type="paragraph" w:styleId="ad">
    <w:name w:val="annotation subject"/>
    <w:basedOn w:val="ab"/>
    <w:next w:val="ab"/>
    <w:link w:val="ae"/>
    <w:rsid w:val="007B74AD"/>
    <w:rPr>
      <w:b/>
      <w:bCs/>
    </w:rPr>
  </w:style>
  <w:style w:type="character" w:customStyle="1" w:styleId="ae">
    <w:name w:val="Тема примечания Знак"/>
    <w:basedOn w:val="ac"/>
    <w:link w:val="ad"/>
    <w:rsid w:val="007B74AD"/>
    <w:rPr>
      <w:rFonts w:eastAsia="Times New Roman"/>
      <w:b/>
      <w:bCs/>
      <w:lang w:eastAsia="en-US"/>
    </w:rPr>
  </w:style>
  <w:style w:type="character" w:customStyle="1" w:styleId="fontstyle01">
    <w:name w:val="fontstyle01"/>
    <w:basedOn w:val="a0"/>
    <w:rsid w:val="00E61F21"/>
    <w:rPr>
      <w:rFonts w:ascii="ArialMT" w:hAnsi="ArialMT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61F21"/>
    <w:rPr>
      <w:color w:val="605E5C"/>
      <w:shd w:val="clear" w:color="auto" w:fill="E1DFDD"/>
    </w:rPr>
  </w:style>
  <w:style w:type="paragraph" w:styleId="af">
    <w:name w:val="List Paragraph"/>
    <w:basedOn w:val="a"/>
    <w:uiPriority w:val="34"/>
    <w:qFormat/>
    <w:rsid w:val="00A37B95"/>
    <w:pPr>
      <w:spacing w:after="160" w:line="256" w:lineRule="auto"/>
      <w:ind w:left="720" w:firstLine="0"/>
      <w:contextualSpacing/>
      <w:jc w:val="left"/>
    </w:pPr>
    <w:rPr>
      <w:rFonts w:asciiTheme="minorHAnsi" w:eastAsiaTheme="minorHAnsi" w:hAnsiTheme="minorHAnsi" w:cstheme="minorBidi"/>
    </w:rPr>
  </w:style>
  <w:style w:type="character" w:customStyle="1" w:styleId="UnresolvedMention">
    <w:name w:val="Unresolved Mention"/>
    <w:basedOn w:val="a0"/>
    <w:uiPriority w:val="99"/>
    <w:semiHidden/>
    <w:unhideWhenUsed/>
    <w:rsid w:val="00366E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8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7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3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91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87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20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138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324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9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ibrary.ru/item.asp?id=8933314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i.org/10.15829/1560-4071-2026-642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ssjcardiol.elpub.ru/jour/article/view/703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ysmu.ru/press-center/events/konferentsii/aktualnye-voprosy-medicinskoj-nauki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skmjournal.org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692E29-9F56-40C8-877F-9B04A8ACD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1076</TotalTime>
  <Pages>4</Pages>
  <Words>1300</Words>
  <Characters>7415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коллеги</vt:lpstr>
    </vt:vector>
  </TitlesOfParts>
  <Company/>
  <LinksUpToDate>false</LinksUpToDate>
  <CharactersWithSpaces>8698</CharactersWithSpaces>
  <SharedDoc>false</SharedDoc>
  <HLinks>
    <vt:vector size="12" baseType="variant">
      <vt:variant>
        <vt:i4>4063335</vt:i4>
      </vt:variant>
      <vt:variant>
        <vt:i4>3</vt:i4>
      </vt:variant>
      <vt:variant>
        <vt:i4>0</vt:i4>
      </vt:variant>
      <vt:variant>
        <vt:i4>5</vt:i4>
      </vt:variant>
      <vt:variant>
        <vt:lpwstr>http://foto.mail.ru/cgi-bin/avatars?navi=2</vt:lpwstr>
      </vt:variant>
      <vt:variant>
        <vt:lpwstr/>
      </vt:variant>
      <vt:variant>
        <vt:i4>1769574</vt:i4>
      </vt:variant>
      <vt:variant>
        <vt:i4>0</vt:i4>
      </vt:variant>
      <vt:variant>
        <vt:i4>0</vt:i4>
      </vt:variant>
      <vt:variant>
        <vt:i4>5</vt:i4>
      </vt:variant>
      <vt:variant>
        <vt:lpwstr>mailto:rushan.valiev@kazangmu.ru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коллеги</dc:title>
  <dc:subject/>
  <dc:creator>user</dc:creator>
  <cp:keywords/>
  <dc:description/>
  <cp:lastModifiedBy>Зиннатуллина Айгуль Рустамовна</cp:lastModifiedBy>
  <cp:revision>43</cp:revision>
  <cp:lastPrinted>2020-12-09T08:55:00Z</cp:lastPrinted>
  <dcterms:created xsi:type="dcterms:W3CDTF">2024-09-03T07:26:00Z</dcterms:created>
  <dcterms:modified xsi:type="dcterms:W3CDTF">2026-06-29T09:31:00Z</dcterms:modified>
</cp:coreProperties>
</file>