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DFD" w14:textId="77777777" w:rsidR="009D795B" w:rsidRPr="009D795B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План</w:t>
      </w:r>
    </w:p>
    <w:p w14:paraId="3B12B57A" w14:textId="77777777" w:rsidR="009D795B" w:rsidRPr="00E42849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студенческого научного кружка </w:t>
      </w:r>
      <w:r w:rsidRPr="00E42849">
        <w:rPr>
          <w:rFonts w:ascii="Times New Roman" w:hAnsi="Times New Roman" w:cs="Times New Roman"/>
          <w:b/>
          <w:sz w:val="24"/>
          <w:szCs w:val="24"/>
        </w:rPr>
        <w:t>«Сестринская деятельность в работе врача»</w:t>
      </w:r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C8D8D1" w14:textId="7D801DCA" w:rsidR="009D795B" w:rsidRPr="00E42849" w:rsidRDefault="009D795B" w:rsidP="009D79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E17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0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80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F32BF6A" w14:textId="77777777" w:rsidR="009D795B" w:rsidRPr="00E42849" w:rsidRDefault="009D795B" w:rsidP="009D795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68E61827" w14:textId="77777777" w:rsidR="009D795B" w:rsidRPr="00E42849" w:rsidRDefault="009D795B" w:rsidP="009D795B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4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 кафедры </w:t>
      </w:r>
      <w:proofErr w:type="spellStart"/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симуляционных</w:t>
      </w:r>
      <w:proofErr w:type="spellEnd"/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обучения в медицине ФГБОУ «Казанский ГМУ» - </w:t>
      </w:r>
      <w:proofErr w:type="spellStart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Гатиятуллина</w:t>
      </w:r>
      <w:proofErr w:type="spellEnd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Лилия </w:t>
      </w:r>
      <w:proofErr w:type="spellStart"/>
      <w:r w:rsidRPr="00E4284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Лукмановна</w:t>
      </w:r>
      <w:proofErr w:type="spellEnd"/>
    </w:p>
    <w:p w14:paraId="5E39776B" w14:textId="77777777" w:rsidR="009D795B" w:rsidRPr="009D795B" w:rsidRDefault="009D795B" w:rsidP="009D7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130"/>
        <w:gridCol w:w="4740"/>
        <w:gridCol w:w="1860"/>
      </w:tblGrid>
      <w:tr w:rsidR="009D795B" w:rsidRPr="009D795B" w14:paraId="713C38FA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293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64CD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FF1EF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заседания кружка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13F75" w14:textId="77777777" w:rsidR="009D795B" w:rsidRPr="009D795B" w:rsidRDefault="009D795B" w:rsidP="009D795B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отчетности</w:t>
            </w:r>
          </w:p>
        </w:tc>
      </w:tr>
      <w:tr w:rsidR="009D795B" w:rsidRPr="009D795B" w14:paraId="4847F81D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2C7F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EB716" w14:textId="2910571E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E1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84BC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работы СНК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AED8D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223E0433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4BBA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3D438" w14:textId="3A30CFDC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E1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14449" w14:textId="77777777" w:rsidR="00E42849" w:rsidRPr="00E42849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1) Осуществление доказательного ухода в условиях медицинской организации (стационар).</w:t>
            </w:r>
          </w:p>
          <w:p w14:paraId="04E55321" w14:textId="77777777" w:rsidR="009D795B" w:rsidRPr="00E42849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2) Осуществление доказательного ухода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2CBB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4E6D2E52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CE67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20FE6" w14:textId="708A8F10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E1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B328" w14:textId="77777777" w:rsidR="009D795B" w:rsidRPr="009D795B" w:rsidRDefault="00E42849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Осуществление обучения пациента в условиях сестринского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061C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41CE1861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6EAF0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C949" w14:textId="10AB5146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E1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D607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="00E42849">
              <w:rPr>
                <w:rFonts w:ascii="Times New Roman" w:hAnsi="Times New Roman" w:cs="Times New Roman"/>
                <w:sz w:val="24"/>
                <w:szCs w:val="24"/>
              </w:rPr>
              <w:t>икация и межличностные отношения.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4A29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3802CD" w:rsidRPr="009D795B" w14:paraId="413F8124" w14:textId="77777777" w:rsidTr="003802CD">
        <w:trPr>
          <w:jc w:val="center"/>
        </w:trPr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A2AD" w14:textId="19E96291" w:rsidR="003802CD" w:rsidRPr="00E42849" w:rsidRDefault="003802CD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заседаний не планируется в связи с экзаменами</w:t>
            </w:r>
          </w:p>
        </w:tc>
      </w:tr>
      <w:tr w:rsidR="009D795B" w:rsidRPr="009D795B" w14:paraId="68FEB21B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0A72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7CA6" w14:textId="066977AC" w:rsidR="009D795B" w:rsidRPr="009D795B" w:rsidRDefault="00823DB2" w:rsidP="003802C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9D795B"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  <w:r w:rsidR="009D795B"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DBFDA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Практическая асептика и антисептика</w:t>
            </w:r>
            <w:r w:rsidR="00E4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D5FB" w14:textId="77777777" w:rsidR="009D795B" w:rsidRPr="009D795B" w:rsidRDefault="00823DB2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85532AD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B14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4AE9" w14:textId="5DD0A745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9D1E" w14:textId="77777777" w:rsidR="00E42849" w:rsidRPr="00E42849" w:rsidRDefault="00E42849" w:rsidP="00E428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23DB2" w:rsidRPr="00E42849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организма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364E2" w14:textId="77777777" w:rsidR="009D795B" w:rsidRPr="009D795B" w:rsidRDefault="00E42849" w:rsidP="00E4284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823DB2" w:rsidRPr="00E42849">
              <w:rPr>
                <w:rFonts w:ascii="Times New Roman" w:hAnsi="Times New Roman" w:cs="Times New Roman"/>
                <w:sz w:val="24"/>
                <w:szCs w:val="24"/>
              </w:rPr>
              <w:t>Уход за тяжелым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21BE6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9B3BB0D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5F4E2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05A5E" w14:textId="321376DC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7A0F0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Парентеральные способы введения лекарственных средств.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FA64" w14:textId="77777777" w:rsidR="009D795B" w:rsidRPr="009D795B" w:rsidRDefault="00823DB2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</w:t>
            </w:r>
          </w:p>
        </w:tc>
      </w:tr>
      <w:tr w:rsidR="009D795B" w:rsidRPr="009D795B" w14:paraId="3512153D" w14:textId="77777777" w:rsidTr="003802C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BAAB4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9216" w14:textId="7D15ED3B" w:rsidR="009D795B" w:rsidRPr="009D795B" w:rsidRDefault="009D795B" w:rsidP="001F6C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38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10F8A" w14:textId="77777777" w:rsidR="009D795B" w:rsidRPr="009D795B" w:rsidRDefault="00823DB2" w:rsidP="00E42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методы воздействия на организм больного</w:t>
            </w:r>
            <w:r w:rsidR="00E42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DE7CB" w14:textId="77777777" w:rsidR="009D795B" w:rsidRPr="009D795B" w:rsidRDefault="009D795B" w:rsidP="00E4284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кружка, отчет о работе</w:t>
            </w:r>
          </w:p>
        </w:tc>
      </w:tr>
    </w:tbl>
    <w:p w14:paraId="11C58B5F" w14:textId="77777777" w:rsidR="00823DB2" w:rsidRPr="00E42849" w:rsidRDefault="00823DB2" w:rsidP="00E42849">
      <w:pPr>
        <w:spacing w:line="240" w:lineRule="auto"/>
        <w:rPr>
          <w:rFonts w:ascii="Times New Roman" w:hAnsi="Times New Roman" w:cs="Times New Roman"/>
        </w:rPr>
      </w:pPr>
    </w:p>
    <w:p w14:paraId="6280768E" w14:textId="5DDDABE7" w:rsidR="00823DB2" w:rsidRDefault="00823DB2">
      <w:pPr>
        <w:rPr>
          <w:rFonts w:ascii="Times New Roman" w:hAnsi="Times New Roman" w:cs="Times New Roman"/>
        </w:rPr>
      </w:pPr>
    </w:p>
    <w:p w14:paraId="1C1893B0" w14:textId="75E68773" w:rsidR="001F6CDB" w:rsidRDefault="001F6CDB">
      <w:pPr>
        <w:rPr>
          <w:rFonts w:ascii="Times New Roman" w:hAnsi="Times New Roman" w:cs="Times New Roman"/>
        </w:rPr>
      </w:pPr>
      <w:bookmarkStart w:id="0" w:name="_GoBack"/>
      <w:bookmarkEnd w:id="0"/>
    </w:p>
    <w:p w14:paraId="27E72FAE" w14:textId="6B1CE513" w:rsidR="001F6CDB" w:rsidRDefault="001F6CDB">
      <w:pPr>
        <w:rPr>
          <w:rFonts w:ascii="Times New Roman" w:hAnsi="Times New Roman" w:cs="Times New Roman"/>
        </w:rPr>
      </w:pPr>
    </w:p>
    <w:p w14:paraId="4E8CF2F4" w14:textId="10514798" w:rsidR="001F6CDB" w:rsidRDefault="001F6CDB">
      <w:pPr>
        <w:rPr>
          <w:rFonts w:ascii="Times New Roman" w:hAnsi="Times New Roman" w:cs="Times New Roman"/>
        </w:rPr>
      </w:pPr>
    </w:p>
    <w:p w14:paraId="5E8B7C40" w14:textId="77777777" w:rsidR="001F6CDB" w:rsidRPr="009D795B" w:rsidRDefault="001F6CDB" w:rsidP="001F6C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  <w:t>План</w:t>
      </w:r>
    </w:p>
    <w:p w14:paraId="282A7BBE" w14:textId="0EBD0D6A" w:rsidR="001F6CDB" w:rsidRPr="00E42849" w:rsidRDefault="001F6CDB" w:rsidP="001F6C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студенческого научного кружка </w:t>
      </w:r>
      <w:r w:rsidRPr="00E4284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Практикум клинических умений врача</w:t>
      </w:r>
      <w:r w:rsidRPr="00E42849">
        <w:rPr>
          <w:rFonts w:ascii="Times New Roman" w:hAnsi="Times New Roman" w:cs="Times New Roman"/>
          <w:b/>
          <w:sz w:val="24"/>
          <w:szCs w:val="24"/>
        </w:rPr>
        <w:t>»</w:t>
      </w:r>
      <w:r w:rsidRPr="00E4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D9EF5C" w14:textId="77777777" w:rsidR="001F6CDB" w:rsidRPr="00E42849" w:rsidRDefault="001F6CDB" w:rsidP="001F6C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D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3C04CE7" w14:textId="77777777" w:rsidR="001F6CDB" w:rsidRPr="00E42849" w:rsidRDefault="001F6CDB" w:rsidP="001F6CD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43530167" w14:textId="07C5BBAD" w:rsidR="001F6CDB" w:rsidRPr="00E42849" w:rsidRDefault="001F6CDB" w:rsidP="001F6CDB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4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 кафедры - Харисова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Халяфовна</w:t>
      </w:r>
      <w:proofErr w:type="spellEnd"/>
    </w:p>
    <w:p w14:paraId="6269964C" w14:textId="77777777" w:rsidR="001F6CDB" w:rsidRPr="009D795B" w:rsidRDefault="001F6CDB" w:rsidP="001F6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128"/>
        <w:gridCol w:w="4737"/>
      </w:tblGrid>
      <w:tr w:rsidR="001F6CDB" w:rsidRPr="009D795B" w14:paraId="1509AD0A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7BF33" w14:textId="77777777" w:rsidR="001F6CDB" w:rsidRPr="009D795B" w:rsidRDefault="001F6CDB" w:rsidP="009E2287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EB5FC" w14:textId="77777777" w:rsidR="001F6CDB" w:rsidRPr="009D795B" w:rsidRDefault="001F6CDB" w:rsidP="009E2287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84FB4" w14:textId="77777777" w:rsidR="001F6CDB" w:rsidRPr="009D795B" w:rsidRDefault="001F6CDB" w:rsidP="009E2287">
            <w:pPr>
              <w:wordWrap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заседания кружка</w:t>
            </w:r>
          </w:p>
        </w:tc>
      </w:tr>
      <w:tr w:rsidR="001F6CDB" w:rsidRPr="009D795B" w14:paraId="4A4013AC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003CB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E4E33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AD0FE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работы СНК</w:t>
            </w:r>
          </w:p>
        </w:tc>
      </w:tr>
      <w:tr w:rsidR="001F6CDB" w:rsidRPr="009D795B" w14:paraId="1667B273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982F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0FB9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E2570" w14:textId="29D6BA73" w:rsidR="001F6CDB" w:rsidRPr="00E42849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сообщения плохих новостей тяжелобольным пациентам </w:t>
            </w:r>
          </w:p>
          <w:p w14:paraId="3F9F35FE" w14:textId="32D2C6C2" w:rsidR="001F6CDB" w:rsidRPr="00E42849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2) Осуществление доказательного ухода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категорий больных</w:t>
            </w:r>
          </w:p>
        </w:tc>
      </w:tr>
      <w:tr w:rsidR="001F6CDB" w:rsidRPr="009D795B" w14:paraId="66C2E943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59C67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DEDA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B3D51" w14:textId="59A11749" w:rsidR="001F6CDB" w:rsidRPr="009D795B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постановки диагноза. Основные принципы.</w:t>
            </w:r>
          </w:p>
        </w:tc>
      </w:tr>
      <w:tr w:rsidR="001F6CDB" w:rsidRPr="009D795B" w14:paraId="13E34D62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8C40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05615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32D83" w14:textId="77777777" w:rsidR="001F6CDB" w:rsidRPr="009D795B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49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 и межличностные отношения.</w:t>
            </w:r>
          </w:p>
        </w:tc>
      </w:tr>
      <w:tr w:rsidR="001F6CDB" w:rsidRPr="009D795B" w14:paraId="6D915FA0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C73C2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9411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5207" w14:textId="739B2087" w:rsidR="001F6CDB" w:rsidRPr="009D795B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виртуальных технологий в обучении</w:t>
            </w:r>
          </w:p>
        </w:tc>
      </w:tr>
      <w:tr w:rsidR="001F6CDB" w:rsidRPr="009D795B" w14:paraId="2181A7AA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79F4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97729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D1A8F" w14:textId="5E33D18B" w:rsidR="001F6CDB" w:rsidRPr="009D795B" w:rsidRDefault="001F6CDB" w:rsidP="001F6C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</w:p>
          <w:p w14:paraId="1DC0E8C5" w14:textId="213BC54B" w:rsidR="001F6CDB" w:rsidRPr="009D795B" w:rsidRDefault="001F6CDB" w:rsidP="009E228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DB" w:rsidRPr="009D795B" w14:paraId="50A2C812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EF77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45F61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DA16" w14:textId="111AFD71" w:rsidR="001F6CDB" w:rsidRPr="009D795B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к конференции «Белые цветы».</w:t>
            </w:r>
          </w:p>
        </w:tc>
      </w:tr>
      <w:tr w:rsidR="001F6CDB" w:rsidRPr="009D795B" w14:paraId="3913E518" w14:textId="77777777" w:rsidTr="001F6CDB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2398D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695FC" w14:textId="77777777" w:rsidR="001F6CDB" w:rsidRPr="009D795B" w:rsidRDefault="001F6CDB" w:rsidP="009E22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4D47E" w14:textId="26FA0EAA" w:rsidR="001F6CDB" w:rsidRPr="009D795B" w:rsidRDefault="001F6CDB" w:rsidP="009E2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Общение с пациентами, планирование заседаний на следующий год.</w:t>
            </w:r>
          </w:p>
        </w:tc>
      </w:tr>
    </w:tbl>
    <w:p w14:paraId="4B4896AB" w14:textId="77777777" w:rsidR="001F6CDB" w:rsidRPr="00E42849" w:rsidRDefault="001F6CDB" w:rsidP="001F6CDB">
      <w:pPr>
        <w:spacing w:line="240" w:lineRule="auto"/>
        <w:rPr>
          <w:rFonts w:ascii="Times New Roman" w:hAnsi="Times New Roman" w:cs="Times New Roman"/>
        </w:rPr>
      </w:pPr>
    </w:p>
    <w:p w14:paraId="19345A9A" w14:textId="77777777" w:rsidR="001F6CDB" w:rsidRPr="00E42849" w:rsidRDefault="001F6CDB">
      <w:pPr>
        <w:rPr>
          <w:rFonts w:ascii="Times New Roman" w:hAnsi="Times New Roman" w:cs="Times New Roman"/>
        </w:rPr>
      </w:pPr>
    </w:p>
    <w:sectPr w:rsidR="001F6CDB" w:rsidRPr="00E4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7C7"/>
    <w:multiLevelType w:val="hybridMultilevel"/>
    <w:tmpl w:val="13A4F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706E8"/>
    <w:multiLevelType w:val="hybridMultilevel"/>
    <w:tmpl w:val="605A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F0C10"/>
    <w:multiLevelType w:val="hybridMultilevel"/>
    <w:tmpl w:val="033ED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41728"/>
    <w:multiLevelType w:val="hybridMultilevel"/>
    <w:tmpl w:val="FCB68826"/>
    <w:lvl w:ilvl="0" w:tplc="037894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5B"/>
    <w:rsid w:val="001F6CDB"/>
    <w:rsid w:val="00200DB4"/>
    <w:rsid w:val="003802CD"/>
    <w:rsid w:val="003C71FA"/>
    <w:rsid w:val="00823DB2"/>
    <w:rsid w:val="009D795B"/>
    <w:rsid w:val="00E17BFF"/>
    <w:rsid w:val="00E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4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95B"/>
    <w:rPr>
      <w:b/>
      <w:bCs/>
    </w:rPr>
  </w:style>
  <w:style w:type="paragraph" w:styleId="a5">
    <w:name w:val="List Paragraph"/>
    <w:basedOn w:val="a"/>
    <w:uiPriority w:val="34"/>
    <w:qFormat/>
    <w:rsid w:val="00E4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95B"/>
    <w:rPr>
      <w:b/>
      <w:bCs/>
    </w:rPr>
  </w:style>
  <w:style w:type="paragraph" w:styleId="a5">
    <w:name w:val="List Paragraph"/>
    <w:basedOn w:val="a"/>
    <w:uiPriority w:val="34"/>
    <w:qFormat/>
    <w:rsid w:val="00E4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Харисова</dc:creator>
  <cp:lastModifiedBy>Enzhe Harisva</cp:lastModifiedBy>
  <cp:revision>2</cp:revision>
  <dcterms:created xsi:type="dcterms:W3CDTF">2025-06-04T23:24:00Z</dcterms:created>
  <dcterms:modified xsi:type="dcterms:W3CDTF">2025-06-04T23:24:00Z</dcterms:modified>
</cp:coreProperties>
</file>