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 xml:space="preserve">ДОГОВОР № </w:t>
      </w:r>
      <w:r w:rsidRPr="00CE2C73">
        <w:rPr>
          <w:b/>
          <w:sz w:val="20"/>
          <w:szCs w:val="20"/>
        </w:rPr>
        <w:fldChar w:fldCharType="begin"/>
      </w:r>
      <w:r w:rsidRPr="00CE2C73">
        <w:rPr>
          <w:b/>
          <w:sz w:val="20"/>
          <w:szCs w:val="20"/>
        </w:rPr>
        <w:instrText xml:space="preserve"> MERGEFIELD "номер_договора" </w:instrText>
      </w:r>
      <w:r>
        <w:rPr>
          <w:b/>
          <w:sz w:val="20"/>
          <w:szCs w:val="20"/>
        </w:rPr>
        <w:fldChar w:fldCharType="separate"/>
      </w:r>
      <w:r w:rsidR="00235619">
        <w:rPr>
          <w:b/>
          <w:noProof/>
          <w:sz w:val="20"/>
          <w:szCs w:val="20"/>
        </w:rPr>
        <w:t>ИГ-24</w:t>
      </w:r>
      <w:r w:rsidRPr="00CE2C73">
        <w:rPr>
          <w:b/>
          <w:sz w:val="20"/>
          <w:szCs w:val="20"/>
        </w:rPr>
        <w:fldChar w:fldCharType="end"/>
      </w:r>
      <w:r w:rsidR="00235619">
        <w:rPr>
          <w:b/>
          <w:sz w:val="20"/>
          <w:szCs w:val="20"/>
        </w:rPr>
        <w:t>-</w:t>
      </w:r>
    </w:p>
    <w:p w:rsidR="00C7364D" w:rsidRPr="00CE2C73" w:rsidRDefault="00C7364D" w:rsidP="00C7364D">
      <w:pPr>
        <w:widowControl/>
        <w:jc w:val="center"/>
        <w:rPr>
          <w:sz w:val="20"/>
          <w:szCs w:val="20"/>
        </w:rPr>
      </w:pPr>
      <w:r w:rsidRPr="00CE2C73">
        <w:rPr>
          <w:b/>
          <w:sz w:val="20"/>
          <w:szCs w:val="20"/>
        </w:rPr>
        <w:t xml:space="preserve">на обучение иностранного гражданина </w:t>
      </w:r>
      <w:r w:rsidRPr="00CE2C73">
        <w:rPr>
          <w:b/>
          <w:bCs/>
          <w:sz w:val="20"/>
          <w:szCs w:val="20"/>
        </w:rPr>
        <w:t>по образовательной программе высшего образования – программе ординатуры</w:t>
      </w:r>
    </w:p>
    <w:p w:rsidR="00C7364D" w:rsidRPr="00CE2C73" w:rsidRDefault="00C7364D" w:rsidP="00235619">
      <w:pPr>
        <w:widowControl/>
        <w:tabs>
          <w:tab w:val="left" w:pos="6614"/>
        </w:tabs>
        <w:spacing w:before="67"/>
        <w:rPr>
          <w:sz w:val="20"/>
          <w:szCs w:val="20"/>
        </w:rPr>
      </w:pPr>
      <w:r w:rsidRPr="00CE2C73">
        <w:rPr>
          <w:sz w:val="20"/>
          <w:szCs w:val="20"/>
        </w:rPr>
        <w:t>г. Казань</w:t>
      </w:r>
      <w:r w:rsidRPr="00CE2C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</w:p>
    <w:p w:rsidR="00C7364D" w:rsidRPr="00CE2C73" w:rsidRDefault="00C7364D" w:rsidP="00C7364D">
      <w:pPr>
        <w:widowControl/>
        <w:spacing w:line="240" w:lineRule="exact"/>
        <w:ind w:firstLine="715"/>
        <w:jc w:val="both"/>
        <w:rPr>
          <w:sz w:val="20"/>
          <w:szCs w:val="20"/>
        </w:rPr>
      </w:pPr>
    </w:p>
    <w:p w:rsidR="00C7364D" w:rsidRPr="00CE2C73" w:rsidRDefault="00C7364D" w:rsidP="00C7364D">
      <w:pPr>
        <w:ind w:firstLine="720"/>
        <w:jc w:val="both"/>
        <w:rPr>
          <w:snapToGrid w:val="0"/>
          <w:color w:val="000000"/>
          <w:sz w:val="20"/>
          <w:szCs w:val="20"/>
        </w:rPr>
      </w:pPr>
      <w:bookmarkStart w:id="0" w:name="OLE_LINK1"/>
      <w:bookmarkStart w:id="1" w:name="OLE_LINK2"/>
      <w:r w:rsidRPr="00CE2C73">
        <w:rPr>
          <w:snapToGrid w:val="0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на основании Лицензии от 06.10.2016 рег.№2426 серии 90Л01 №0009496, выданной Федеральной службой по надзору в сфере образования и науки бессрочно, и Свидетельства о государственной аккредитации от 15.05.2019 рег. № 3112 серии 90А01 № 0003272, выданного Федеральной службой по надзору в сфере образования и науки на срок до 15.05.2025,  в лице первого проректора </w:t>
      </w:r>
      <w:proofErr w:type="spellStart"/>
      <w:r w:rsidRPr="00CE2C73">
        <w:rPr>
          <w:snapToGrid w:val="0"/>
          <w:color w:val="000000"/>
          <w:sz w:val="20"/>
          <w:szCs w:val="20"/>
        </w:rPr>
        <w:t>Мухарямовой</w:t>
      </w:r>
      <w:proofErr w:type="spellEnd"/>
      <w:r w:rsidRPr="00CE2C73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CE2C73">
        <w:rPr>
          <w:snapToGrid w:val="0"/>
          <w:color w:val="000000"/>
          <w:sz w:val="20"/>
          <w:szCs w:val="20"/>
        </w:rPr>
        <w:t>Лайсан</w:t>
      </w:r>
      <w:proofErr w:type="spellEnd"/>
      <w:r w:rsidRPr="00CE2C73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CE2C73">
        <w:rPr>
          <w:snapToGrid w:val="0"/>
          <w:color w:val="000000"/>
          <w:sz w:val="20"/>
          <w:szCs w:val="20"/>
        </w:rPr>
        <w:t>Музиповны</w:t>
      </w:r>
      <w:proofErr w:type="spellEnd"/>
      <w:r w:rsidRPr="00CE2C73">
        <w:rPr>
          <w:snapToGrid w:val="0"/>
          <w:color w:val="000000"/>
          <w:sz w:val="20"/>
          <w:szCs w:val="20"/>
        </w:rPr>
        <w:t xml:space="preserve">, действующей на основании доверенности </w:t>
      </w:r>
      <w:r w:rsidR="00235619" w:rsidRPr="006F28D1">
        <w:rPr>
          <w:bCs/>
          <w:snapToGrid w:val="0"/>
          <w:color w:val="000000"/>
          <w:sz w:val="17"/>
          <w:szCs w:val="17"/>
        </w:rPr>
        <w:t>909</w:t>
      </w:r>
      <w:r w:rsidR="00235619" w:rsidRPr="006F28D1">
        <w:rPr>
          <w:snapToGrid w:val="0"/>
          <w:color w:val="000000"/>
          <w:sz w:val="17"/>
          <w:szCs w:val="17"/>
        </w:rPr>
        <w:t xml:space="preserve"> </w:t>
      </w:r>
      <w:r w:rsidR="00235619" w:rsidRPr="006F28D1">
        <w:rPr>
          <w:bCs/>
          <w:snapToGrid w:val="0"/>
          <w:color w:val="000000"/>
          <w:sz w:val="17"/>
          <w:szCs w:val="17"/>
        </w:rPr>
        <w:t xml:space="preserve">от </w:t>
      </w:r>
      <w:r w:rsidR="00235619" w:rsidRPr="006F28D1">
        <w:rPr>
          <w:snapToGrid w:val="0"/>
          <w:color w:val="000000"/>
          <w:sz w:val="17"/>
          <w:szCs w:val="17"/>
        </w:rPr>
        <w:t>18.01.2024</w:t>
      </w:r>
      <w:r w:rsidRPr="00CE2C73">
        <w:rPr>
          <w:snapToGrid w:val="0"/>
          <w:color w:val="000000"/>
          <w:sz w:val="20"/>
          <w:szCs w:val="20"/>
        </w:rPr>
        <w:t>, с одной стороны, и</w:t>
      </w:r>
    </w:p>
    <w:bookmarkEnd w:id="0"/>
    <w:bookmarkEnd w:id="1"/>
    <w:p w:rsidR="00C7364D" w:rsidRPr="003C6608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FB0F8A">
        <w:rPr>
          <w:b/>
          <w:sz w:val="20"/>
          <w:szCs w:val="20"/>
        </w:rPr>
        <w:t xml:space="preserve"> |   </w:t>
      </w:r>
    </w:p>
    <w:p w:rsidR="00C7364D" w:rsidRPr="00CE2C73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дата рождения</w:t>
      </w:r>
      <w:r w:rsidRPr="00CE2C73">
        <w:rPr>
          <w:b/>
          <w:sz w:val="20"/>
          <w:szCs w:val="20"/>
        </w:rPr>
        <w:t xml:space="preserve"> –</w:t>
      </w:r>
      <w:r w:rsidR="00235619">
        <w:rPr>
          <w:b/>
          <w:sz w:val="20"/>
          <w:szCs w:val="20"/>
        </w:rPr>
        <w:t xml:space="preserve"> </w:t>
      </w:r>
      <w:r w:rsidRPr="00CE2C73"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Гражданство</w:t>
      </w:r>
      <w:r w:rsidRPr="00CE2C73">
        <w:rPr>
          <w:b/>
          <w:sz w:val="20"/>
          <w:szCs w:val="20"/>
        </w:rPr>
        <w:t xml:space="preserve">- </w:t>
      </w:r>
    </w:p>
    <w:p w:rsidR="00C7364D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proofErr w:type="gramStart"/>
      <w:r w:rsidRPr="008C610D">
        <w:rPr>
          <w:bCs/>
          <w:sz w:val="20"/>
          <w:szCs w:val="20"/>
        </w:rPr>
        <w:t>паспорт</w:t>
      </w:r>
      <w:r>
        <w:rPr>
          <w:b/>
          <w:sz w:val="20"/>
          <w:szCs w:val="20"/>
        </w:rPr>
        <w:t>:</w:t>
      </w:r>
      <w:r w:rsidRPr="00CE2C73">
        <w:rPr>
          <w:b/>
          <w:sz w:val="20"/>
          <w:szCs w:val="20"/>
        </w:rPr>
        <w:t>;</w:t>
      </w:r>
      <w:proofErr w:type="gramEnd"/>
      <w:r w:rsidRPr="00CE2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выдан</w:t>
      </w:r>
      <w:r w:rsidRPr="00CE2C73">
        <w:rPr>
          <w:b/>
          <w:sz w:val="20"/>
          <w:szCs w:val="20"/>
        </w:rPr>
        <w:t xml:space="preserve">:   </w:t>
      </w:r>
    </w:p>
    <w:p w:rsidR="00C7364D" w:rsidRPr="00CE2C73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срок действия паспорта</w:t>
      </w:r>
      <w:r w:rsidRPr="00CE2C73">
        <w:rPr>
          <w:b/>
          <w:sz w:val="20"/>
          <w:szCs w:val="20"/>
        </w:rPr>
        <w:t xml:space="preserve"> -</w:t>
      </w:r>
      <w:r w:rsidR="00235619">
        <w:rPr>
          <w:b/>
          <w:sz w:val="20"/>
          <w:szCs w:val="20"/>
        </w:rPr>
        <w:t xml:space="preserve"> </w:t>
      </w:r>
    </w:p>
    <w:p w:rsidR="00C7364D" w:rsidRPr="00CE2C73" w:rsidRDefault="00C7364D" w:rsidP="00C7364D">
      <w:pPr>
        <w:widowControl/>
        <w:spacing w:before="43" w:line="264" w:lineRule="exact"/>
        <w:jc w:val="both"/>
        <w:rPr>
          <w:sz w:val="20"/>
          <w:szCs w:val="20"/>
        </w:rPr>
      </w:pPr>
      <w:r w:rsidRPr="00CE2C73">
        <w:rPr>
          <w:sz w:val="20"/>
          <w:szCs w:val="20"/>
        </w:rPr>
        <w:t>именуемый в дальнейшем «</w:t>
      </w:r>
      <w:r w:rsidRPr="00CE2C73">
        <w:rPr>
          <w:b/>
          <w:sz w:val="20"/>
          <w:szCs w:val="20"/>
        </w:rPr>
        <w:t>Заказчик</w:t>
      </w:r>
      <w:r w:rsidRPr="00CE2C73">
        <w:rPr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C7364D" w:rsidRPr="00CE2C73" w:rsidRDefault="00C7364D" w:rsidP="00C7364D">
      <w:pPr>
        <w:widowControl/>
        <w:spacing w:before="82"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1. Предмет договора</w:t>
      </w:r>
    </w:p>
    <w:p w:rsidR="00C7364D" w:rsidRPr="00FF55AA" w:rsidRDefault="00C7364D" w:rsidP="00C736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2C73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профессионального образования, а именно выс</w:t>
      </w:r>
      <w:r w:rsidRPr="00CE2C73">
        <w:rPr>
          <w:rFonts w:ascii="Times New Roman" w:hAnsi="Times New Roman" w:cs="Times New Roman"/>
          <w:bCs/>
        </w:rPr>
        <w:t xml:space="preserve">шего образования - подготовка кадров высшей квалификации в </w:t>
      </w:r>
      <w:r w:rsidRPr="00CE2C73">
        <w:rPr>
          <w:rFonts w:ascii="Times New Roman" w:hAnsi="Times New Roman" w:cs="Times New Roman"/>
          <w:b/>
          <w:bCs/>
          <w:u w:val="single"/>
        </w:rPr>
        <w:t>ординатуре очной формы</w:t>
      </w:r>
      <w:r w:rsidRPr="00CE2C73">
        <w:rPr>
          <w:rFonts w:ascii="Times New Roman" w:hAnsi="Times New Roman" w:cs="Times New Roman"/>
          <w:bCs/>
          <w:u w:val="single"/>
        </w:rPr>
        <w:t xml:space="preserve"> обучения по специальности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1.2. Нормативно установленный срок освоения образовательной программы (продолжительность обучения) на момент подписания Договора составляет </w:t>
      </w:r>
      <w:r w:rsidR="00235619">
        <w:rPr>
          <w:rFonts w:ascii="Times New Roman" w:hAnsi="Times New Roman" w:cs="Times New Roman"/>
          <w:b/>
          <w:u w:val="single"/>
        </w:rPr>
        <w:t>_</w:t>
      </w:r>
      <w:r w:rsidRPr="00CE2C73">
        <w:rPr>
          <w:rFonts w:ascii="Times New Roman" w:hAnsi="Times New Roman" w:cs="Times New Roman"/>
        </w:rPr>
        <w:t xml:space="preserve"> года.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1.3. После освоения Заказчиком образовательной программы и успешного прохождения государственной итоговой аттестации ему выдается диплом об окончании ординатуры.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2. Взаимодействие сторон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2.1. Исполнитель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2.2. Исполнитель обязан: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2.2.1. Зачислить Заказчика,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приема, в качестве ординатора;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>2.2.3. Ознакомить Заказчика с действующим законодательством, регулирующим проживание и передвижение иностранных граждан на территории РФ, а также с правилами внутреннего распорядка университета.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2.2.5. Обеспечить Заказчику предусмотренные выбранной образовательной программой условия ее освоения;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2.2.6. Принимать от Заказчика плату за образовательные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 xml:space="preserve">2.2.8. Содействовать в оформлении </w:t>
      </w:r>
      <w:r w:rsidRPr="00CE2C73">
        <w:rPr>
          <w:b/>
          <w:sz w:val="20"/>
          <w:szCs w:val="20"/>
        </w:rPr>
        <w:t>Заказчику</w:t>
      </w:r>
      <w:r w:rsidRPr="00CE2C73">
        <w:rPr>
          <w:sz w:val="20"/>
          <w:szCs w:val="20"/>
        </w:rPr>
        <w:t xml:space="preserve"> приглашения на учебу, въездных и выездных виз, получении и продлении регистрации для пребывания на территории РФ. При этом Исполнитель не несет расходов по оплате оформления виз, регистрации и проезда Заказчика в РФ, на родину и в третьи страны.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2.3. Заказчик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  <w:b/>
        </w:rPr>
        <w:t>2.4. Заказчик обязан:</w:t>
      </w:r>
      <w:r w:rsidRPr="00CE2C73">
        <w:rPr>
          <w:rFonts w:ascii="Times New Roman" w:hAnsi="Times New Roman" w:cs="Times New Roman"/>
        </w:rPr>
        <w:t xml:space="preserve">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2.4.2.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</w:r>
      <w:proofErr w:type="spellStart"/>
      <w:r w:rsidRPr="00CE2C73">
        <w:rPr>
          <w:rFonts w:ascii="Times New Roman" w:hAnsi="Times New Roman" w:cs="Times New Roman"/>
        </w:rPr>
        <w:t>т.ч</w:t>
      </w:r>
      <w:proofErr w:type="spellEnd"/>
      <w:r w:rsidRPr="00CE2C73">
        <w:rPr>
          <w:rFonts w:ascii="Times New Roman" w:hAnsi="Times New Roman" w:cs="Times New Roman"/>
        </w:rPr>
        <w:t>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2.4.3. Заключить договор медицинскою страхования в рамках программы добровольного страхования здоровья в РФ и получить страховой полис в течение двух дней после прибытия </w:t>
      </w:r>
      <w:proofErr w:type="gramStart"/>
      <w:r w:rsidRPr="00CE2C73">
        <w:rPr>
          <w:rFonts w:ascii="Times New Roman" w:hAnsi="Times New Roman" w:cs="Times New Roman"/>
        </w:rPr>
        <w:t>в  Университет</w:t>
      </w:r>
      <w:proofErr w:type="gramEnd"/>
      <w:r w:rsidRPr="00CE2C73">
        <w:rPr>
          <w:rFonts w:ascii="Times New Roman" w:hAnsi="Times New Roman" w:cs="Times New Roman"/>
        </w:rPr>
        <w:t>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2.4.4. Соблюдать российское законодательство, выполнять установленные для иностранных граждан правила проживания и передвижения по территории РФ;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2.4.5.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3. Стоимость образовательных услуг, сроки и порядок их оплаты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3.1. Стоимость образовательных услуг за один год обучения составляет </w:t>
      </w:r>
      <w:r w:rsidR="00235619">
        <w:rPr>
          <w:rFonts w:ascii="Times New Roman" w:hAnsi="Times New Roman" w:cs="Times New Roman"/>
          <w:b/>
          <w:bCs/>
        </w:rPr>
        <w:t>294 650</w:t>
      </w:r>
      <w:r>
        <w:rPr>
          <w:rFonts w:ascii="Times New Roman" w:hAnsi="Times New Roman" w:cs="Times New Roman"/>
          <w:b/>
          <w:bCs/>
        </w:rPr>
        <w:t xml:space="preserve"> 300 </w:t>
      </w:r>
      <w:r w:rsidRPr="00CE2C73">
        <w:rPr>
          <w:rFonts w:ascii="Times New Roman" w:hAnsi="Times New Roman" w:cs="Times New Roman"/>
          <w:b/>
          <w:bCs/>
        </w:rPr>
        <w:t>рублей</w:t>
      </w:r>
      <w:r w:rsidRPr="00CE2C73">
        <w:rPr>
          <w:rFonts w:ascii="Times New Roman" w:hAnsi="Times New Roman" w:cs="Times New Roman"/>
        </w:rPr>
        <w:t>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составляет </w:t>
      </w:r>
      <w:r w:rsidR="00235619">
        <w:rPr>
          <w:rFonts w:ascii="Times New Roman" w:hAnsi="Times New Roman" w:cs="Times New Roman"/>
          <w:b/>
        </w:rPr>
        <w:t>---</w:t>
      </w:r>
      <w:r w:rsidRPr="00CE2C73">
        <w:rPr>
          <w:rFonts w:ascii="Times New Roman" w:hAnsi="Times New Roman" w:cs="Times New Roman"/>
          <w:b/>
        </w:rPr>
        <w:t xml:space="preserve"> </w:t>
      </w:r>
      <w:r w:rsidRPr="00CE2C73">
        <w:rPr>
          <w:rFonts w:ascii="Times New Roman" w:hAnsi="Times New Roman" w:cs="Times New Roman"/>
        </w:rPr>
        <w:t>рублей.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GoBack"/>
      <w:bookmarkEnd w:id="2"/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3.3. Оплата первого года производится в полном объеме не позднее </w:t>
      </w:r>
      <w:r w:rsidRPr="00CE2C73">
        <w:rPr>
          <w:rFonts w:ascii="Times New Roman" w:hAnsi="Times New Roman" w:cs="Times New Roman"/>
          <w:b/>
        </w:rPr>
        <w:t>3 (трех)</w:t>
      </w:r>
      <w:r w:rsidRPr="00CE2C73">
        <w:rPr>
          <w:rFonts w:ascii="Times New Roman" w:hAnsi="Times New Roman" w:cs="Times New Roman"/>
        </w:rPr>
        <w:t xml:space="preserve"> рабочих </w:t>
      </w:r>
      <w:r w:rsidRPr="00CE2C73">
        <w:rPr>
          <w:rFonts w:ascii="Times New Roman" w:hAnsi="Times New Roman" w:cs="Times New Roman"/>
          <w:b/>
        </w:rPr>
        <w:t>дней</w:t>
      </w:r>
      <w:r w:rsidRPr="00CE2C73">
        <w:rPr>
          <w:rFonts w:ascii="Times New Roman" w:hAnsi="Times New Roman" w:cs="Times New Roman"/>
        </w:rPr>
        <w:t xml:space="preserve"> со дня прибытия Заказчика как иностранного гражданина на учебу. В последующем оплата производится ежегодно в полном объеме до 1 сентября соответствующего года обучения.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3.4. Оплата за обучение может производиться одним из следующих способов: на территории иностранного государства в иностранной валюте, в безналичной форме путем перечисления денежных средств на валютный счет Исполнителя; либо, на территории Российской Федерации в рублях в безналичной форме путем перечисления денежных средств на расчетный счет.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3.5.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3.6. 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</w:r>
    </w:p>
    <w:p w:rsidR="00C7364D" w:rsidRPr="00CE2C73" w:rsidRDefault="00C7364D" w:rsidP="00C7364D">
      <w:pPr>
        <w:pStyle w:val="ConsPlusNormal"/>
        <w:jc w:val="center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4. Порядок изменения и расторжения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организацию, просрочки оплаты стоимости платных образовательных услуг, а также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4.5. Настоящий Договор считается расторгнутым с даты, указанной в приказе об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5. Ответственность Исполнителя и Заказчика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5.2.1. Безвозмездного оказания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5.4.4. Расторгнуть Договор.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54"/>
      <w:bookmarkEnd w:id="3"/>
      <w:r w:rsidRPr="00CE2C73">
        <w:rPr>
          <w:rFonts w:ascii="Times New Roman" w:hAnsi="Times New Roman" w:cs="Times New Roman"/>
          <w:b/>
        </w:rPr>
        <w:t>Статья 6. Срок действия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6.1. Договор вступает в силу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года</w:t>
      </w:r>
      <w:r w:rsidRPr="00CE2C73">
        <w:rPr>
          <w:rFonts w:ascii="Times New Roman" w:hAnsi="Times New Roman" w:cs="Times New Roman"/>
        </w:rPr>
        <w:t xml:space="preserve"> и действует до</w:t>
      </w:r>
      <w:r>
        <w:rPr>
          <w:rFonts w:ascii="Times New Roman" w:hAnsi="Times New Roman" w:cs="Times New Roman"/>
        </w:rPr>
        <w:t xml:space="preserve"> – или до даты, указанной в приказе об отчислении Заказчика </w:t>
      </w:r>
      <w:r w:rsidRPr="0074353B">
        <w:rPr>
          <w:rFonts w:ascii="Times New Roman" w:hAnsi="Times New Roman" w:cs="Times New Roman"/>
          <w:color w:val="000000"/>
          <w:sz w:val="19"/>
          <w:szCs w:val="19"/>
        </w:rPr>
        <w:t>из Университета, в зависимости от того, какое событие наступит раньше.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58"/>
      <w:bookmarkEnd w:id="4"/>
      <w:r w:rsidRPr="00CE2C73">
        <w:rPr>
          <w:rFonts w:ascii="Times New Roman" w:hAnsi="Times New Roman" w:cs="Times New Roman"/>
          <w:b/>
        </w:rPr>
        <w:t>Статья 7. Заключительные положения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 до даты, указанной в приказе об окончании обучения или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трех дней с момента его подписания и обмена по электронной почте.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8. Адреса, реквизиты и подписи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C7364D" w:rsidRPr="009C3058" w:rsidTr="00F9731D">
        <w:trPr>
          <w:trHeight w:val="187"/>
        </w:trPr>
        <w:tc>
          <w:tcPr>
            <w:tcW w:w="6204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Исполнитель</w:t>
            </w:r>
          </w:p>
        </w:tc>
        <w:tc>
          <w:tcPr>
            <w:tcW w:w="4536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Заказчик</w:t>
            </w:r>
          </w:p>
        </w:tc>
      </w:tr>
      <w:tr w:rsidR="00C7364D" w:rsidRPr="009C3058" w:rsidTr="00F9731D">
        <w:trPr>
          <w:trHeight w:val="3925"/>
        </w:trPr>
        <w:tc>
          <w:tcPr>
            <w:tcW w:w="6204" w:type="dxa"/>
          </w:tcPr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9C3058">
              <w:rPr>
                <w:sz w:val="18"/>
                <w:szCs w:val="18"/>
              </w:rPr>
              <w:t>образования  «</w:t>
            </w:r>
            <w:proofErr w:type="gramEnd"/>
            <w:r w:rsidRPr="009C3058">
              <w:rPr>
                <w:sz w:val="18"/>
                <w:szCs w:val="18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Реквизиты банка: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УФК по Республике Татарстан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ФГБОУ ВО Казанский ГМУ Минздрава России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Лицевой счет 20116Х15070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ИНН 1655007760, КПП 165501001</w:t>
            </w:r>
            <w:r w:rsidRPr="002C6B90">
              <w:rPr>
                <w:sz w:val="18"/>
                <w:szCs w:val="18"/>
              </w:rPr>
              <w:t xml:space="preserve">                     </w:t>
            </w:r>
            <w:r w:rsidRPr="007A271F">
              <w:rPr>
                <w:sz w:val="18"/>
                <w:szCs w:val="18"/>
              </w:rPr>
              <w:t>ОКТМО 92701000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Номер счета банка (корреспондентский счет): 40102810445370000079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Расчетный счет: 03214643000000011100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В Отделение - НБ Республика Татарстан Банка России//УФК по Республике Татарстан г. Казань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БИК 019205400</w:t>
            </w:r>
            <w:r w:rsidRPr="002C6B90">
              <w:rPr>
                <w:sz w:val="18"/>
                <w:szCs w:val="18"/>
              </w:rPr>
              <w:t xml:space="preserve">                              </w:t>
            </w:r>
            <w:r w:rsidRPr="007A271F">
              <w:rPr>
                <w:sz w:val="18"/>
                <w:szCs w:val="18"/>
              </w:rPr>
              <w:t xml:space="preserve">Код </w:t>
            </w:r>
            <w:proofErr w:type="gramStart"/>
            <w:r w:rsidRPr="007A271F">
              <w:rPr>
                <w:sz w:val="18"/>
                <w:szCs w:val="18"/>
              </w:rPr>
              <w:t>дохода  00000000000000000130</w:t>
            </w:r>
            <w:proofErr w:type="gramEnd"/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9C3058">
              <w:rPr>
                <w:sz w:val="18"/>
                <w:szCs w:val="18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9C3058">
                <w:rPr>
                  <w:sz w:val="18"/>
                  <w:szCs w:val="18"/>
                </w:rPr>
                <w:t>420012</w:t>
              </w:r>
              <w:proofErr w:type="gramEnd"/>
              <w:r w:rsidRPr="009C3058">
                <w:rPr>
                  <w:sz w:val="18"/>
                  <w:szCs w:val="18"/>
                </w:rPr>
                <w:t xml:space="preserve"> г</w:t>
              </w:r>
            </w:smartTag>
            <w:r w:rsidRPr="009C3058">
              <w:rPr>
                <w:sz w:val="18"/>
                <w:szCs w:val="18"/>
              </w:rPr>
              <w:t>. Казань ул. Бутлерова, 49,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Тел.: (843) 2360652, факс: 2360393    E-</w:t>
            </w:r>
            <w:proofErr w:type="spellStart"/>
            <w:r w:rsidRPr="009C3058">
              <w:rPr>
                <w:sz w:val="18"/>
                <w:szCs w:val="18"/>
              </w:rPr>
              <w:t>mail</w:t>
            </w:r>
            <w:proofErr w:type="spellEnd"/>
            <w:r w:rsidRPr="009C3058">
              <w:rPr>
                <w:sz w:val="18"/>
                <w:szCs w:val="18"/>
              </w:rPr>
              <w:t>: rector@kazangmu.ru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Первый проректор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___________________</w:t>
            </w:r>
            <w:proofErr w:type="gramStart"/>
            <w:r w:rsidRPr="009C3058">
              <w:rPr>
                <w:sz w:val="18"/>
                <w:szCs w:val="18"/>
              </w:rPr>
              <w:t xml:space="preserve">_  </w:t>
            </w:r>
            <w:proofErr w:type="spellStart"/>
            <w:r w:rsidRPr="009C3058">
              <w:rPr>
                <w:sz w:val="18"/>
                <w:szCs w:val="18"/>
              </w:rPr>
              <w:t>Мухарямова</w:t>
            </w:r>
            <w:proofErr w:type="spellEnd"/>
            <w:proofErr w:type="gram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Лайсан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Музиповна</w:t>
            </w:r>
            <w:proofErr w:type="spellEnd"/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Декан </w:t>
            </w:r>
            <w:proofErr w:type="gramStart"/>
            <w:r w:rsidRPr="009C3058">
              <w:rPr>
                <w:sz w:val="18"/>
                <w:szCs w:val="18"/>
              </w:rPr>
              <w:t>факультета  иностранных</w:t>
            </w:r>
            <w:proofErr w:type="gramEnd"/>
            <w:r w:rsidRPr="009C3058">
              <w:rPr>
                <w:sz w:val="18"/>
                <w:szCs w:val="18"/>
              </w:rPr>
              <w:t xml:space="preserve"> студентов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r w:rsidRPr="009C3058">
              <w:rPr>
                <w:sz w:val="18"/>
                <w:szCs w:val="18"/>
              </w:rPr>
              <w:t>Кошпаева Елена Святославовна</w:t>
            </w:r>
          </w:p>
        </w:tc>
        <w:tc>
          <w:tcPr>
            <w:tcW w:w="4536" w:type="dxa"/>
          </w:tcPr>
          <w:p w:rsidR="00C7364D" w:rsidRPr="00BA4658" w:rsidRDefault="00C7364D" w:rsidP="00F9731D">
            <w:pPr>
              <w:ind w:right="-96"/>
              <w:outlineLvl w:val="1"/>
              <w:rPr>
                <w:b/>
                <w:bCs/>
                <w:sz w:val="20"/>
                <w:szCs w:val="20"/>
              </w:rPr>
            </w:pP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 xml:space="preserve">дата рождения: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22730D">
              <w:rPr>
                <w:noProof/>
                <w:sz w:val="20"/>
                <w:szCs w:val="20"/>
              </w:rPr>
              <w:t xml:space="preserve">аспорт 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</w:p>
          <w:p w:rsid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Выдан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Тел.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BA4658">
              <w:rPr>
                <w:noProof/>
                <w:sz w:val="20"/>
                <w:szCs w:val="20"/>
                <w:lang w:val="en-US"/>
              </w:rPr>
              <w:t>E</w:t>
            </w:r>
            <w:r w:rsidRPr="00235619">
              <w:rPr>
                <w:noProof/>
                <w:sz w:val="20"/>
                <w:szCs w:val="20"/>
              </w:rPr>
              <w:t>-</w:t>
            </w:r>
            <w:r w:rsidRPr="00BA4658">
              <w:rPr>
                <w:noProof/>
                <w:sz w:val="20"/>
                <w:szCs w:val="20"/>
                <w:lang w:val="en-US"/>
              </w:rPr>
              <w:t>mail</w:t>
            </w:r>
            <w:r w:rsidRPr="00235619"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22730D">
              <w:rPr>
                <w:sz w:val="20"/>
                <w:szCs w:val="20"/>
              </w:rPr>
              <w:t>Подпись:_</w:t>
            </w:r>
            <w:proofErr w:type="gramEnd"/>
            <w:r w:rsidRPr="0022730D">
              <w:rPr>
                <w:sz w:val="20"/>
                <w:szCs w:val="20"/>
              </w:rPr>
              <w:t>____________________</w:t>
            </w: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tbl>
            <w:tblPr>
              <w:tblW w:w="45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074"/>
            </w:tblGrid>
            <w:tr w:rsidR="00C7364D" w:rsidRPr="00E454DA" w:rsidTr="00F9731D">
              <w:trPr>
                <w:jc w:val="right"/>
              </w:trPr>
              <w:tc>
                <w:tcPr>
                  <w:tcW w:w="2448" w:type="dxa"/>
                  <w:shd w:val="clear" w:color="auto" w:fill="auto"/>
                </w:tcPr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Default="00C7364D" w:rsidP="00F9731D">
                  <w:pPr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 xml:space="preserve">Оплата обучения по </w:t>
                  </w:r>
                  <w:r>
                    <w:rPr>
                      <w:noProof/>
                      <w:sz w:val="18"/>
                      <w:lang w:val="en-US"/>
                    </w:rPr>
                    <w:t>QR</w:t>
                  </w:r>
                  <w:r>
                    <w:rPr>
                      <w:noProof/>
                      <w:sz w:val="18"/>
                    </w:rPr>
                    <w:t xml:space="preserve"> </w:t>
                  </w:r>
                </w:p>
                <w:p w:rsidR="00C7364D" w:rsidRPr="006E2C8A" w:rsidRDefault="00C7364D" w:rsidP="00F9731D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</w:rPr>
                    <w:t>Сканировать с помощью приложения банка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C7364D" w:rsidRPr="00E454DA" w:rsidRDefault="00C7364D" w:rsidP="00F9731D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 w:rsidRPr="00097B90">
                    <w:rPr>
                      <w:noProof/>
                    </w:rPr>
                    <w:drawing>
                      <wp:inline distT="0" distB="0" distL="0" distR="0">
                        <wp:extent cx="1181100" cy="1190625"/>
                        <wp:effectExtent l="0" t="0" r="0" b="9525"/>
                        <wp:docPr id="1" name="Рисунок 1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64D" w:rsidRPr="0022730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7364D" w:rsidRPr="009C3058" w:rsidRDefault="00C7364D" w:rsidP="00C7364D">
      <w:pPr>
        <w:rPr>
          <w:sz w:val="18"/>
          <w:szCs w:val="18"/>
        </w:rPr>
      </w:pPr>
    </w:p>
    <w:p w:rsidR="00C81FE9" w:rsidRDefault="00C81FE9"/>
    <w:sectPr w:rsidR="00C81FE9" w:rsidSect="00CE2C73">
      <w:footerReference w:type="default" r:id="rId6"/>
      <w:pgSz w:w="11906" w:h="16838"/>
      <w:pgMar w:top="426" w:right="424" w:bottom="0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9" w:rsidRPr="00F8230F" w:rsidRDefault="00235619">
    <w:pPr>
      <w:pStyle w:val="a3"/>
      <w:jc w:val="right"/>
      <w:rPr>
        <w:sz w:val="20"/>
        <w:szCs w:val="20"/>
      </w:rPr>
    </w:pPr>
    <w:r w:rsidRPr="00F8230F">
      <w:rPr>
        <w:sz w:val="20"/>
        <w:szCs w:val="20"/>
      </w:rPr>
      <w:fldChar w:fldCharType="begin"/>
    </w:r>
    <w:r w:rsidRPr="00F8230F">
      <w:rPr>
        <w:sz w:val="20"/>
        <w:szCs w:val="20"/>
      </w:rPr>
      <w:instrText>PAGE   \* MERGEFORMAT</w:instrText>
    </w:r>
    <w:r w:rsidRPr="00F8230F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F8230F">
      <w:rPr>
        <w:sz w:val="20"/>
        <w:szCs w:val="20"/>
      </w:rPr>
      <w:fldChar w:fldCharType="end"/>
    </w:r>
  </w:p>
  <w:p w:rsidR="00435FA9" w:rsidRDefault="0023561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24"/>
    <w:multiLevelType w:val="hybridMultilevel"/>
    <w:tmpl w:val="ABFC97F2"/>
    <w:lvl w:ilvl="0" w:tplc="5AE43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235619"/>
    <w:rsid w:val="00C7364D"/>
    <w:rsid w:val="00C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53A1F"/>
  <w15:chartTrackingRefBased/>
  <w15:docId w15:val="{72ED947B-E489-47E9-8003-E444A5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73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Кошпаева Елена Святославовна</cp:lastModifiedBy>
  <cp:revision>1</cp:revision>
  <dcterms:created xsi:type="dcterms:W3CDTF">2024-06-06T06:06:00Z</dcterms:created>
  <dcterms:modified xsi:type="dcterms:W3CDTF">2024-06-06T06:37:00Z</dcterms:modified>
</cp:coreProperties>
</file>